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ACED3" w14:textId="34A42BC5" w:rsidR="00B42C95" w:rsidRDefault="00B42C95" w:rsidP="00B42C95">
      <w:pPr>
        <w:pStyle w:val="Titel"/>
      </w:pPr>
      <w:r>
        <w:t>Bildungs- &amp; Begegnungszentrum (BBZ) St. Gallen,</w:t>
      </w:r>
      <w:r>
        <w:br/>
        <w:t xml:space="preserve">Programm </w:t>
      </w:r>
      <w:r w:rsidR="00EA1CC8">
        <w:t>April und Mai</w:t>
      </w:r>
      <w:r w:rsidR="003A074B">
        <w:t xml:space="preserve"> 2025</w:t>
      </w:r>
    </w:p>
    <w:p w14:paraId="7C0D6365" w14:textId="017764BB" w:rsidR="00B42C95" w:rsidRDefault="00B42C95" w:rsidP="00B42C95">
      <w:pPr>
        <w:pStyle w:val="berschrift1"/>
      </w:pPr>
      <w:r>
        <w:rPr>
          <w:b w:val="0"/>
        </w:rPr>
        <w:t xml:space="preserve">Datenübersicht im </w:t>
      </w:r>
      <w:r w:rsidR="00EA1CC8">
        <w:rPr>
          <w:b w:val="0"/>
        </w:rPr>
        <w:t>April und Mai</w:t>
      </w:r>
    </w:p>
    <w:p w14:paraId="22E9F5F6" w14:textId="79393509" w:rsidR="00EA2A49" w:rsidRPr="00EA2A49" w:rsidRDefault="008A47E6" w:rsidP="00FD1F48">
      <w:pPr>
        <w:rPr>
          <w:rFonts w:cs="Arial"/>
          <w:sz w:val="28"/>
        </w:rPr>
      </w:pPr>
      <w:r>
        <w:rPr>
          <w:sz w:val="28"/>
        </w:rPr>
        <w:t>7. April, Montag; Jassrunde</w:t>
      </w:r>
      <w:r>
        <w:rPr>
          <w:sz w:val="28"/>
        </w:rPr>
        <w:br/>
        <w:t>15. April, Dienstag; Ostereier färben</w:t>
      </w:r>
      <w:r>
        <w:rPr>
          <w:sz w:val="28"/>
        </w:rPr>
        <w:br/>
        <w:t>17. April, Donnerstag; Osterbrunch</w:t>
      </w:r>
      <w:r>
        <w:rPr>
          <w:sz w:val="28"/>
        </w:rPr>
        <w:br/>
        <w:t xml:space="preserve">18. April bis und mit 21. April, </w:t>
      </w:r>
      <w:r w:rsidR="00213756">
        <w:rPr>
          <w:sz w:val="28"/>
        </w:rPr>
        <w:t>Freitag bis und mit Montag; BBZ geschlossen</w:t>
      </w:r>
      <w:r w:rsidR="00213756">
        <w:rPr>
          <w:sz w:val="28"/>
        </w:rPr>
        <w:br/>
        <w:t>5. Mai, Montag; Jassrunde und Besuch vom Blindenbund</w:t>
      </w:r>
      <w:r w:rsidR="00213756">
        <w:rPr>
          <w:sz w:val="28"/>
        </w:rPr>
        <w:br/>
        <w:t>6. Mai, Dienstag; Quartalsversammlung</w:t>
      </w:r>
      <w:r w:rsidR="00213756">
        <w:rPr>
          <w:sz w:val="28"/>
        </w:rPr>
        <w:br/>
        <w:t>7. Mai, Mittwoch; Markt in Appenzell</w:t>
      </w:r>
      <w:r w:rsidR="00213756">
        <w:rPr>
          <w:sz w:val="28"/>
        </w:rPr>
        <w:br/>
        <w:t>19. Mai, Montag; Jassrunde</w:t>
      </w:r>
      <w:r w:rsidR="00213756">
        <w:rPr>
          <w:sz w:val="28"/>
        </w:rPr>
        <w:br/>
        <w:t>21. Mai, Mittwoch; Jassturnier</w:t>
      </w:r>
      <w:r w:rsidR="00213756">
        <w:rPr>
          <w:sz w:val="28"/>
        </w:rPr>
        <w:br/>
        <w:t xml:space="preserve">29. Mai bis 1. Juni, </w:t>
      </w:r>
      <w:r w:rsidR="0037285F">
        <w:rPr>
          <w:sz w:val="28"/>
        </w:rPr>
        <w:t xml:space="preserve">Donnerstag bis Sonntag; </w:t>
      </w:r>
      <w:r w:rsidR="004B2CFB">
        <w:rPr>
          <w:sz w:val="28"/>
        </w:rPr>
        <w:t>BBZ geschlossen</w:t>
      </w:r>
      <w:r w:rsidR="002058C9">
        <w:rPr>
          <w:sz w:val="28"/>
        </w:rPr>
        <w:br/>
        <w:t>10. Juni, Dienstag; Strickzug nach Rapperswil</w:t>
      </w:r>
      <w:r w:rsidR="002058C9">
        <w:rPr>
          <w:sz w:val="28"/>
        </w:rPr>
        <w:br/>
        <w:t>30. Juni, Montag; BBZ-Ausflug nach Einsiedeln</w:t>
      </w:r>
      <w:r w:rsidR="00C014FF">
        <w:rPr>
          <w:sz w:val="28"/>
        </w:rPr>
        <w:br/>
        <w:t>4. Juli, Freitag; Geburtstagsfest von Sandra und Petra</w:t>
      </w:r>
      <w:r w:rsidR="00FD1F48">
        <w:rPr>
          <w:sz w:val="28"/>
        </w:rPr>
        <w:br/>
      </w:r>
      <w:r w:rsidR="00FD1F48">
        <w:rPr>
          <w:sz w:val="28"/>
        </w:rPr>
        <w:br/>
      </w:r>
      <w:r w:rsidR="006E28E1" w:rsidRPr="00FD1F48">
        <w:rPr>
          <w:rStyle w:val="berschrift2Zchn"/>
        </w:rPr>
        <w:t xml:space="preserve">Donnerstag, 3. April 2025; </w:t>
      </w:r>
      <w:r w:rsidR="00EA2A49" w:rsidRPr="00FD1F48">
        <w:rPr>
          <w:rStyle w:val="berschrift2Zchn"/>
        </w:rPr>
        <w:t>K</w:t>
      </w:r>
      <w:r w:rsidR="006E28E1" w:rsidRPr="00FD1F48">
        <w:rPr>
          <w:rStyle w:val="berschrift2Zchn"/>
        </w:rPr>
        <w:t>ochen</w:t>
      </w:r>
      <w:r w:rsidR="00FD1F48">
        <w:br/>
      </w:r>
      <w:r w:rsidR="006E28E1" w:rsidRPr="006E28E1">
        <w:rPr>
          <w:rFonts w:cs="Arial"/>
          <w:color w:val="000000"/>
          <w:sz w:val="28"/>
        </w:rPr>
        <w:t xml:space="preserve">Ein feines Risotto ai funghi porcini servieren wir </w:t>
      </w:r>
      <w:r w:rsidR="00580189">
        <w:rPr>
          <w:rFonts w:cs="Arial"/>
          <w:color w:val="000000"/>
          <w:sz w:val="28"/>
        </w:rPr>
        <w:t>E</w:t>
      </w:r>
      <w:r w:rsidR="006E28E1" w:rsidRPr="006E28E1">
        <w:rPr>
          <w:rFonts w:cs="Arial"/>
          <w:color w:val="000000"/>
          <w:sz w:val="28"/>
        </w:rPr>
        <w:t>uch heute. Dazu einen knackigen Frühlingssalat und zum Dessert ein Sauerkirsch-Streuselkuchen</w:t>
      </w:r>
      <w:r w:rsidR="006E28E1">
        <w:rPr>
          <w:rFonts w:cs="Arial"/>
          <w:color w:val="000000"/>
          <w:sz w:val="28"/>
        </w:rPr>
        <w:t>.</w:t>
      </w:r>
      <w:r w:rsidR="006E28E1">
        <w:rPr>
          <w:rFonts w:cs="Arial"/>
          <w:color w:val="000000"/>
          <w:sz w:val="28"/>
        </w:rPr>
        <w:br/>
      </w:r>
      <w:r w:rsidR="006E28E1">
        <w:rPr>
          <w:rFonts w:cs="Arial"/>
          <w:color w:val="000000"/>
          <w:sz w:val="28"/>
        </w:rPr>
        <w:br/>
      </w:r>
      <w:r w:rsidR="006E28E1" w:rsidRPr="006E28E1">
        <w:rPr>
          <w:rStyle w:val="berschrift2Zchn"/>
        </w:rPr>
        <w:t>Montag, 7. April 2025; Kochen</w:t>
      </w:r>
      <w:r w:rsidR="00FD1F48">
        <w:rPr>
          <w:rStyle w:val="berschrift2Zchn"/>
        </w:rPr>
        <w:br/>
      </w:r>
      <w:r w:rsidR="006E28E1" w:rsidRPr="006E28E1">
        <w:rPr>
          <w:rFonts w:cs="Arial"/>
          <w:color w:val="000000"/>
          <w:sz w:val="28"/>
        </w:rPr>
        <w:t>Heute wird es saisonal! Wir servieren Spargeln mit Sauce Hollandaise, dazu Pouletbrust aus dem Ofen oder als Vegi-Variante ein Vegi-Schnitzel. Begleitet wird das Ganze von Bratkartoffeln und einem Kopfsalat. Zum Abschluss gibt es Cheesecake mit Beeren.</w:t>
      </w:r>
      <w:r w:rsidR="00EA2A49">
        <w:rPr>
          <w:rFonts w:cs="Arial"/>
          <w:color w:val="000000"/>
          <w:sz w:val="28"/>
        </w:rPr>
        <w:br/>
      </w:r>
      <w:r w:rsidR="00EA2A49">
        <w:rPr>
          <w:rFonts w:cs="Arial"/>
          <w:color w:val="000000"/>
          <w:sz w:val="28"/>
        </w:rPr>
        <w:br/>
      </w:r>
      <w:r w:rsidR="00EA2A49" w:rsidRPr="00EA2A49">
        <w:rPr>
          <w:rStyle w:val="berschrift2Zchn"/>
        </w:rPr>
        <w:t xml:space="preserve">Donnerstag, 10. April 2025; </w:t>
      </w:r>
      <w:r w:rsidR="00EA2A49">
        <w:rPr>
          <w:rStyle w:val="berschrift2Zchn"/>
        </w:rPr>
        <w:t>K</w:t>
      </w:r>
      <w:r w:rsidR="00EA2A49" w:rsidRPr="00EA2A49">
        <w:rPr>
          <w:rStyle w:val="berschrift2Zchn"/>
        </w:rPr>
        <w:t>ochen</w:t>
      </w:r>
      <w:r w:rsidR="00FD1F48">
        <w:rPr>
          <w:rStyle w:val="berschrift2Zchn"/>
        </w:rPr>
        <w:br/>
      </w:r>
      <w:r w:rsidR="00EA2A49" w:rsidRPr="00EA2A49">
        <w:rPr>
          <w:rFonts w:cs="Arial"/>
          <w:color w:val="000000"/>
          <w:sz w:val="28"/>
        </w:rPr>
        <w:t>Wieder einmal Käsefladen und Spinatfladen mit Speckwürfeli. Dazu ein Blattsalat und Tomatensalat. Zum Dessert eine Schoggicreme mit oder ohne Schlagrahm.</w:t>
      </w:r>
      <w:r w:rsidR="00EA2A49">
        <w:rPr>
          <w:rFonts w:cs="Arial"/>
          <w:color w:val="000000"/>
          <w:sz w:val="28"/>
        </w:rPr>
        <w:br/>
      </w:r>
      <w:r w:rsidR="00EA2A49">
        <w:rPr>
          <w:rFonts w:cs="Arial"/>
          <w:color w:val="000000"/>
          <w:sz w:val="28"/>
        </w:rPr>
        <w:br/>
      </w:r>
      <w:r w:rsidR="00EA2A49" w:rsidRPr="00EA2A49">
        <w:rPr>
          <w:rStyle w:val="berschrift2Zchn"/>
        </w:rPr>
        <w:t>Montag, 14. April 2025; Kochen</w:t>
      </w:r>
      <w:r w:rsidR="00FD1F48">
        <w:rPr>
          <w:rStyle w:val="berschrift2Zchn"/>
        </w:rPr>
        <w:br/>
      </w:r>
      <w:r w:rsidR="00EA2A49" w:rsidRPr="00EA2A49">
        <w:rPr>
          <w:rFonts w:asciiTheme="majorHAnsi" w:hAnsiTheme="majorHAnsi" w:cstheme="majorHAnsi"/>
          <w:color w:val="000000"/>
          <w:sz w:val="28"/>
        </w:rPr>
        <w:t>Gefüllte Peperoni stehen heute auf dem Menüplan – wahlweise mit Hackfleisch oder als vegetarische Variante mit Gemüse und Feta. Dazu gibt es Reis mit Tomatensauce sowie einen Salat. Zum Dessert gibt es ein Rhabarber-Tiramisu.</w:t>
      </w:r>
      <w:r w:rsidR="00EA2A49">
        <w:rPr>
          <w:rFonts w:cs="Arial"/>
          <w:color w:val="000000"/>
          <w:sz w:val="28"/>
        </w:rPr>
        <w:br/>
      </w:r>
      <w:r w:rsidR="00EA2A49">
        <w:rPr>
          <w:rFonts w:cs="Arial"/>
          <w:color w:val="000000"/>
          <w:sz w:val="28"/>
        </w:rPr>
        <w:br/>
      </w:r>
      <w:r w:rsidR="00EA2A49" w:rsidRPr="00EA2A49">
        <w:rPr>
          <w:rStyle w:val="berschrift2Zchn"/>
        </w:rPr>
        <w:lastRenderedPageBreak/>
        <w:t>Dienstag, 15. April; Ostereier färben</w:t>
      </w:r>
      <w:r w:rsidR="00EA2A49" w:rsidRPr="00EA2A49">
        <w:rPr>
          <w:rFonts w:cs="Arial"/>
          <w:sz w:val="28"/>
        </w:rPr>
        <w:br/>
        <w:t>Heute könnt Ihr den ganzen Tag Ostereier färben im BBZ. Bitte mit der Anmeldung bekanntgeben, wie viele Ostereier Ihr färben möchtet.</w:t>
      </w:r>
    </w:p>
    <w:p w14:paraId="0DBB0959" w14:textId="77777777" w:rsidR="00EA2A49" w:rsidRPr="00EA2A49" w:rsidRDefault="00EA2A49" w:rsidP="00EA2A49">
      <w:pPr>
        <w:rPr>
          <w:rStyle w:val="berschrift2Zchn"/>
        </w:rPr>
      </w:pPr>
      <w:r w:rsidRPr="00EA2A49">
        <w:rPr>
          <w:rFonts w:cs="Arial"/>
          <w:sz w:val="28"/>
        </w:rPr>
        <w:t>Anmeldeschluss ist 10. April 2025</w:t>
      </w:r>
      <w:r>
        <w:rPr>
          <w:rFonts w:cs="Arial"/>
          <w:sz w:val="28"/>
        </w:rPr>
        <w:br/>
      </w:r>
      <w:r>
        <w:rPr>
          <w:rFonts w:cs="Arial"/>
          <w:sz w:val="28"/>
        </w:rPr>
        <w:br/>
      </w:r>
      <w:r w:rsidRPr="00EA2A49">
        <w:rPr>
          <w:rStyle w:val="berschrift2Zchn"/>
        </w:rPr>
        <w:t>Donnerstag, 17. April; Osterbrunch</w:t>
      </w:r>
    </w:p>
    <w:p w14:paraId="5B624298" w14:textId="77777777" w:rsidR="00EA2A49" w:rsidRPr="00EA2A49" w:rsidRDefault="00EA2A49" w:rsidP="00EA2A49">
      <w:pPr>
        <w:rPr>
          <w:rFonts w:cs="Arial"/>
          <w:sz w:val="28"/>
        </w:rPr>
      </w:pPr>
      <w:r w:rsidRPr="00EA2A49">
        <w:rPr>
          <w:rFonts w:cs="Arial"/>
          <w:sz w:val="28"/>
        </w:rPr>
        <w:t>Herzlich willkommen zum Osterbrunch.</w:t>
      </w:r>
    </w:p>
    <w:p w14:paraId="63A1A1F3" w14:textId="77777777" w:rsidR="00EA2A49" w:rsidRPr="00EA2A49" w:rsidRDefault="00EA2A49" w:rsidP="00EA2A49">
      <w:pPr>
        <w:rPr>
          <w:rFonts w:cs="Arial"/>
          <w:sz w:val="28"/>
        </w:rPr>
      </w:pPr>
      <w:r w:rsidRPr="00EA2A49">
        <w:rPr>
          <w:rFonts w:cs="Arial"/>
          <w:sz w:val="28"/>
        </w:rPr>
        <w:t>Um 10.00 Uhr wird im BBZ zum reichhaltigen Osterbrunch à discrétion eingeladen. Ihr könnt Euch auf Birchermüesli, diverse Brote, Eier, Fleisch, Lachs und Käse freuen. Der Preis für diesen reichhaltigen Brunch beläuft sich auf CHF 12.00 pro Person.</w:t>
      </w:r>
    </w:p>
    <w:p w14:paraId="4ACED439" w14:textId="77777777" w:rsidR="00EA2A49" w:rsidRPr="00EA2A49" w:rsidRDefault="00EA2A49" w:rsidP="00EA2A49">
      <w:pPr>
        <w:rPr>
          <w:rFonts w:cs="Arial"/>
          <w:sz w:val="28"/>
        </w:rPr>
      </w:pPr>
      <w:r w:rsidRPr="00EA2A49">
        <w:rPr>
          <w:rFonts w:cs="Arial"/>
          <w:sz w:val="28"/>
        </w:rPr>
        <w:t>Anmeldeschluss ist der 10. April 2025</w:t>
      </w:r>
    </w:p>
    <w:p w14:paraId="00344467" w14:textId="13FBEA2B" w:rsidR="00EA2A49" w:rsidRPr="00EA2A49" w:rsidRDefault="00EA2A49" w:rsidP="00EA2A49">
      <w:pPr>
        <w:rPr>
          <w:rStyle w:val="berschrift2Zchn"/>
        </w:rPr>
      </w:pPr>
      <w:r w:rsidRPr="00EA2A49">
        <w:rPr>
          <w:rFonts w:cs="Arial"/>
          <w:sz w:val="28"/>
        </w:rPr>
        <w:t>An diesem Tag ist das BBZ für den Bruch geöffnet. Kein Arbeiten im BBZ an diesem Tag.</w:t>
      </w:r>
      <w:r>
        <w:rPr>
          <w:rFonts w:cs="Arial"/>
          <w:sz w:val="28"/>
        </w:rPr>
        <w:br/>
      </w:r>
      <w:r>
        <w:rPr>
          <w:rFonts w:cs="Arial"/>
          <w:sz w:val="28"/>
        </w:rPr>
        <w:br/>
      </w:r>
      <w:r w:rsidRPr="00EA2A49">
        <w:rPr>
          <w:rStyle w:val="berschrift2Zchn"/>
        </w:rPr>
        <w:t>Freitag bis und mit Montag, 18. April bis und mit 21. April; Ostern</w:t>
      </w:r>
      <w:r w:rsidRPr="00EA2A49">
        <w:rPr>
          <w:rStyle w:val="berschrift2Zchn"/>
        </w:rPr>
        <w:br/>
      </w:r>
      <w:r>
        <w:rPr>
          <w:rFonts w:cs="Arial"/>
          <w:sz w:val="28"/>
        </w:rPr>
        <w:t>Das BBZ bleibt geschlossen.</w:t>
      </w:r>
      <w:r>
        <w:rPr>
          <w:rFonts w:cs="Arial"/>
          <w:sz w:val="28"/>
        </w:rPr>
        <w:br/>
      </w:r>
      <w:r>
        <w:rPr>
          <w:rFonts w:cs="Arial"/>
          <w:sz w:val="28"/>
        </w:rPr>
        <w:br/>
      </w:r>
      <w:r w:rsidRPr="00EA2A49">
        <w:rPr>
          <w:rStyle w:val="berschrift2Zchn"/>
        </w:rPr>
        <w:t xml:space="preserve">Donnerstag, 24. April 2025; </w:t>
      </w:r>
      <w:r>
        <w:rPr>
          <w:rStyle w:val="berschrift2Zchn"/>
        </w:rPr>
        <w:t>K</w:t>
      </w:r>
      <w:r w:rsidRPr="00EA2A49">
        <w:rPr>
          <w:rStyle w:val="berschrift2Zchn"/>
        </w:rPr>
        <w:t>ochen</w:t>
      </w:r>
    </w:p>
    <w:p w14:paraId="00DF77F7" w14:textId="77777777" w:rsidR="00FD1F48" w:rsidRDefault="00EA2A49" w:rsidP="00FD1F48">
      <w:pPr>
        <w:rPr>
          <w:rFonts w:asciiTheme="majorHAnsi" w:hAnsiTheme="majorHAnsi" w:cstheme="majorHAnsi"/>
          <w:color w:val="000000"/>
          <w:sz w:val="28"/>
        </w:rPr>
      </w:pPr>
      <w:r w:rsidRPr="00EA2A49">
        <w:rPr>
          <w:rFonts w:asciiTheme="majorHAnsi" w:hAnsiTheme="majorHAnsi" w:cstheme="majorHAnsi"/>
          <w:color w:val="000000"/>
          <w:sz w:val="28"/>
        </w:rPr>
        <w:t>Heute, ein fischiger Donnerstag. Es gibt Fischstäbli, Salzkartoffeln und Spinat. Als Vegivariante servieren wir eine Gemüsepfanne an Rahmsauce. Zum Dessert eine Mokkacreme mit Schlagrahm.</w:t>
      </w:r>
      <w:r w:rsidR="00FD1F48">
        <w:rPr>
          <w:rFonts w:asciiTheme="majorHAnsi" w:hAnsiTheme="majorHAnsi" w:cstheme="majorHAnsi"/>
          <w:color w:val="000000"/>
          <w:sz w:val="28"/>
        </w:rPr>
        <w:br/>
      </w:r>
      <w:r w:rsidR="00FD1F48">
        <w:rPr>
          <w:rFonts w:asciiTheme="majorHAnsi" w:hAnsiTheme="majorHAnsi" w:cstheme="majorHAnsi"/>
          <w:color w:val="000000"/>
          <w:sz w:val="28"/>
        </w:rPr>
        <w:br/>
      </w:r>
      <w:r w:rsidRPr="00FD1F48">
        <w:rPr>
          <w:rStyle w:val="berschrift2Zchn"/>
        </w:rPr>
        <w:t xml:space="preserve">Montag, 28. April 2025, </w:t>
      </w:r>
      <w:r w:rsidR="00F86D5F" w:rsidRPr="00FD1F48">
        <w:rPr>
          <w:rStyle w:val="berschrift2Zchn"/>
        </w:rPr>
        <w:t>K</w:t>
      </w:r>
      <w:r w:rsidRPr="00FD1F48">
        <w:rPr>
          <w:rStyle w:val="berschrift2Zchn"/>
        </w:rPr>
        <w:t>ochen</w:t>
      </w:r>
      <w:r w:rsidR="00FD1F48">
        <w:br/>
      </w:r>
      <w:r w:rsidRPr="00EA2A49">
        <w:rPr>
          <w:rFonts w:asciiTheme="majorHAnsi" w:hAnsiTheme="majorHAnsi" w:cstheme="majorHAnsi"/>
          <w:color w:val="000000"/>
          <w:sz w:val="28"/>
        </w:rPr>
        <w:t>Ein kulinarischer Ausflug ins Puschlav. Es gibt Pizzocceri. Das sind Buchweizennudeln mit Kartoffeln und Wirz überbacken mit Knoblauch, Käse und einem Hauch von Salbei. Dazu ein Tomatensalat und ein Blattsalat und zum Dessert ein Schoko</w:t>
      </w:r>
      <w:r w:rsidR="00580189">
        <w:rPr>
          <w:rFonts w:asciiTheme="majorHAnsi" w:hAnsiTheme="majorHAnsi" w:cstheme="majorHAnsi"/>
          <w:color w:val="000000"/>
          <w:sz w:val="28"/>
        </w:rPr>
        <w:t>-</w:t>
      </w:r>
      <w:r w:rsidRPr="00EA2A49">
        <w:rPr>
          <w:rFonts w:asciiTheme="majorHAnsi" w:hAnsiTheme="majorHAnsi" w:cstheme="majorHAnsi"/>
          <w:color w:val="000000"/>
          <w:sz w:val="28"/>
        </w:rPr>
        <w:t>Kokos</w:t>
      </w:r>
      <w:r w:rsidR="00580189">
        <w:rPr>
          <w:rFonts w:asciiTheme="majorHAnsi" w:hAnsiTheme="majorHAnsi" w:cstheme="majorHAnsi"/>
          <w:color w:val="000000"/>
          <w:sz w:val="28"/>
        </w:rPr>
        <w:t>-</w:t>
      </w:r>
      <w:r w:rsidRPr="00EA2A49">
        <w:rPr>
          <w:rFonts w:asciiTheme="majorHAnsi" w:hAnsiTheme="majorHAnsi" w:cstheme="majorHAnsi"/>
          <w:color w:val="000000"/>
          <w:sz w:val="28"/>
        </w:rPr>
        <w:t>Kuchen.</w:t>
      </w:r>
      <w:r w:rsidR="00D12499">
        <w:rPr>
          <w:rFonts w:asciiTheme="majorHAnsi" w:hAnsiTheme="majorHAnsi" w:cstheme="majorHAnsi"/>
          <w:color w:val="000000"/>
          <w:sz w:val="28"/>
        </w:rPr>
        <w:br/>
      </w:r>
      <w:r w:rsidR="00D12499">
        <w:rPr>
          <w:rFonts w:asciiTheme="majorHAnsi" w:hAnsiTheme="majorHAnsi" w:cstheme="majorHAnsi"/>
          <w:color w:val="000000"/>
          <w:sz w:val="28"/>
        </w:rPr>
        <w:br/>
      </w:r>
      <w:r w:rsidR="00D12499" w:rsidRPr="00D12499">
        <w:rPr>
          <w:rStyle w:val="berschrift2Zchn"/>
        </w:rPr>
        <w:t xml:space="preserve">Donnerstag, 1. Mai 2025; </w:t>
      </w:r>
      <w:r w:rsidR="00F86D5F">
        <w:rPr>
          <w:rStyle w:val="berschrift2Zchn"/>
        </w:rPr>
        <w:t>K</w:t>
      </w:r>
      <w:r w:rsidR="00D12499" w:rsidRPr="00D12499">
        <w:rPr>
          <w:rStyle w:val="berschrift2Zchn"/>
        </w:rPr>
        <w:t>ochen</w:t>
      </w:r>
      <w:r w:rsidR="00FD1F48">
        <w:rPr>
          <w:rStyle w:val="berschrift2Zchn"/>
        </w:rPr>
        <w:br/>
      </w:r>
      <w:r w:rsidR="00D12499" w:rsidRPr="00D12499">
        <w:rPr>
          <w:rFonts w:asciiTheme="majorHAnsi" w:hAnsiTheme="majorHAnsi" w:cstheme="majorHAnsi"/>
          <w:color w:val="000000"/>
          <w:sz w:val="28"/>
        </w:rPr>
        <w:t>Schon lange ist es her, seit es im BBZ Gurkencurry gab. Dazu Couscous, für die Fleischesser gebratenes Poulet und für die Nichtfleischesser Falafel. Zum Dessert ein frischer Fruchtsalat mit Rahm.</w:t>
      </w:r>
      <w:r w:rsidR="00FD1F48">
        <w:rPr>
          <w:rFonts w:asciiTheme="majorHAnsi" w:hAnsiTheme="majorHAnsi" w:cstheme="majorHAnsi"/>
          <w:color w:val="000000"/>
          <w:sz w:val="28"/>
        </w:rPr>
        <w:br/>
      </w:r>
      <w:r w:rsidR="00FD1F48">
        <w:rPr>
          <w:rFonts w:asciiTheme="majorHAnsi" w:hAnsiTheme="majorHAnsi" w:cstheme="majorHAnsi"/>
          <w:color w:val="000000"/>
          <w:sz w:val="28"/>
        </w:rPr>
        <w:br/>
      </w:r>
      <w:r w:rsidRPr="00FD1F48">
        <w:rPr>
          <w:rStyle w:val="berschrift2Zchn"/>
        </w:rPr>
        <w:t>Montag, 5. Mai 2025; Kochen</w:t>
      </w:r>
      <w:r w:rsidR="00FD1F48" w:rsidRPr="00FD1F48">
        <w:rPr>
          <w:rStyle w:val="berschrift2Zchn"/>
        </w:rPr>
        <w:br/>
      </w:r>
      <w:r w:rsidRPr="00EA2A49">
        <w:rPr>
          <w:rFonts w:asciiTheme="majorHAnsi" w:hAnsiTheme="majorHAnsi" w:cstheme="majorHAnsi"/>
          <w:color w:val="000000"/>
          <w:sz w:val="28"/>
        </w:rPr>
        <w:t>Wir servieren eine Spinatlasagne mit Tomaten-Mozzarella-Salat und grünem Salat. Zum Dessert überrascht uns Jacqueline Bossotto mit einer Leckerei, um ihren 80. Geburtstag nachträglich zu feiern.</w:t>
      </w:r>
    </w:p>
    <w:p w14:paraId="4D703187" w14:textId="77777777" w:rsidR="00FD1F48" w:rsidRDefault="00FD1F48" w:rsidP="00FD1F48">
      <w:pPr>
        <w:rPr>
          <w:rFonts w:asciiTheme="majorHAnsi" w:hAnsiTheme="majorHAnsi" w:cstheme="majorHAnsi"/>
          <w:color w:val="000000"/>
          <w:sz w:val="28"/>
        </w:rPr>
      </w:pPr>
    </w:p>
    <w:p w14:paraId="3593801E" w14:textId="1809DD01" w:rsidR="00EA2A49" w:rsidRPr="009E34DB" w:rsidRDefault="009E34DB" w:rsidP="00FD1F48">
      <w:pPr>
        <w:rPr>
          <w:rStyle w:val="berschrift2Zchn"/>
        </w:rPr>
      </w:pPr>
      <w:r>
        <w:rPr>
          <w:rFonts w:asciiTheme="majorHAnsi" w:hAnsiTheme="majorHAnsi" w:cstheme="majorHAnsi"/>
          <w:color w:val="000000"/>
          <w:sz w:val="28"/>
        </w:rPr>
        <w:br/>
      </w:r>
      <w:r>
        <w:rPr>
          <w:rFonts w:asciiTheme="majorHAnsi" w:hAnsiTheme="majorHAnsi" w:cstheme="majorHAnsi"/>
          <w:color w:val="000000"/>
          <w:sz w:val="28"/>
        </w:rPr>
        <w:br/>
      </w:r>
      <w:r w:rsidRPr="009E34DB">
        <w:rPr>
          <w:rStyle w:val="berschrift2Zchn"/>
        </w:rPr>
        <w:lastRenderedPageBreak/>
        <w:t>Montag, 5. Mai 2025; Besuch vo</w:t>
      </w:r>
      <w:r w:rsidR="00D520EB">
        <w:rPr>
          <w:rStyle w:val="berschrift2Zchn"/>
        </w:rPr>
        <w:t>m</w:t>
      </w:r>
      <w:r w:rsidRPr="009E34DB">
        <w:rPr>
          <w:rStyle w:val="berschrift2Zchn"/>
        </w:rPr>
        <w:t xml:space="preserve"> Blindenbund</w:t>
      </w:r>
      <w:r w:rsidR="00D520EB">
        <w:rPr>
          <w:rStyle w:val="berschrift2Zchn"/>
        </w:rPr>
        <w:br/>
      </w:r>
      <w:r w:rsidR="00D520EB" w:rsidRPr="00D520EB">
        <w:rPr>
          <w:rStyle w:val="berschrift2Zchn"/>
          <w:color w:val="auto"/>
        </w:rPr>
        <w:t>Wir bekommen Besuch von Mitgliedern des Blindenbundes. Sie besichtigen das BBZ am Nachmittag.</w:t>
      </w:r>
      <w:r w:rsidRPr="00D520EB">
        <w:rPr>
          <w:rStyle w:val="berschrift2Zchn"/>
        </w:rPr>
        <w:br/>
      </w:r>
      <w:r>
        <w:rPr>
          <w:rStyle w:val="berschrift2Zchn"/>
        </w:rPr>
        <w:br/>
        <w:t>Dienstag, 6. Mai 2025; Quartalsversammlung</w:t>
      </w:r>
    </w:p>
    <w:p w14:paraId="50462398" w14:textId="77777777" w:rsidR="009E34DB" w:rsidRPr="007718D0" w:rsidRDefault="009E34DB" w:rsidP="009E34DB">
      <w:pPr>
        <w:rPr>
          <w:rFonts w:cs="Arial"/>
          <w:sz w:val="28"/>
        </w:rPr>
      </w:pPr>
      <w:r w:rsidRPr="007718D0">
        <w:rPr>
          <w:rFonts w:cs="Arial"/>
          <w:sz w:val="28"/>
        </w:rPr>
        <w:t xml:space="preserve">Die Versammlung beginnt um 14.00 Uhr und dauert bis 16.00 Uhr. </w:t>
      </w:r>
    </w:p>
    <w:p w14:paraId="63656A42" w14:textId="40F042D8" w:rsidR="00D12499" w:rsidRPr="00D12499" w:rsidRDefault="009E34DB" w:rsidP="00D12499">
      <w:pPr>
        <w:rPr>
          <w:rStyle w:val="berschrift2Zchn"/>
        </w:rPr>
      </w:pPr>
      <w:r w:rsidRPr="007718D0">
        <w:rPr>
          <w:rFonts w:cs="Arial"/>
          <w:sz w:val="28"/>
        </w:rPr>
        <w:t xml:space="preserve">Bitte meldet Euch bis am </w:t>
      </w:r>
      <w:r>
        <w:rPr>
          <w:rFonts w:cs="Arial"/>
          <w:sz w:val="28"/>
        </w:rPr>
        <w:t xml:space="preserve">28. April </w:t>
      </w:r>
      <w:r w:rsidRPr="007718D0">
        <w:rPr>
          <w:rFonts w:cs="Arial"/>
          <w:sz w:val="28"/>
        </w:rPr>
        <w:t xml:space="preserve">für die Versammlung an. Anträge bitte auch bis am </w:t>
      </w:r>
      <w:r>
        <w:rPr>
          <w:rFonts w:cs="Arial"/>
          <w:sz w:val="28"/>
        </w:rPr>
        <w:t>28. April</w:t>
      </w:r>
      <w:r w:rsidRPr="007718D0">
        <w:rPr>
          <w:rFonts w:cs="Arial"/>
          <w:sz w:val="28"/>
        </w:rPr>
        <w:t xml:space="preserve"> schriftlich bei Silvia einreichen.</w:t>
      </w:r>
      <w:r>
        <w:rPr>
          <w:rFonts w:cs="Arial"/>
          <w:sz w:val="28"/>
        </w:rPr>
        <w:br/>
      </w:r>
      <w:r>
        <w:rPr>
          <w:rFonts w:cs="Arial"/>
          <w:sz w:val="28"/>
        </w:rPr>
        <w:br/>
      </w:r>
      <w:r w:rsidRPr="00D12499">
        <w:rPr>
          <w:rStyle w:val="berschrift2Zchn"/>
        </w:rPr>
        <w:t>Mittwoch, 7. Mai 2025; Markt in Appenzell</w:t>
      </w:r>
      <w:r w:rsidRPr="00D12499">
        <w:rPr>
          <w:rStyle w:val="berschrift2Zchn"/>
        </w:rPr>
        <w:br/>
      </w:r>
      <w:r>
        <w:rPr>
          <w:rFonts w:cs="Arial"/>
          <w:sz w:val="28"/>
        </w:rPr>
        <w:t xml:space="preserve">Wir verkaufen unsere </w:t>
      </w:r>
      <w:r w:rsidR="00D12499">
        <w:rPr>
          <w:rFonts w:cs="Arial"/>
          <w:sz w:val="28"/>
        </w:rPr>
        <w:t>Produkte zwischen 9.00 und 17.00 Uhr. Macht Werbung und kommt vorbei.</w:t>
      </w:r>
      <w:r w:rsidR="00D12499">
        <w:rPr>
          <w:rFonts w:cs="Arial"/>
          <w:sz w:val="28"/>
        </w:rPr>
        <w:br/>
      </w:r>
      <w:r w:rsidR="00D12499">
        <w:rPr>
          <w:rFonts w:cs="Arial"/>
          <w:sz w:val="28"/>
        </w:rPr>
        <w:br/>
      </w:r>
      <w:r w:rsidR="00D12499" w:rsidRPr="00D12499">
        <w:rPr>
          <w:rStyle w:val="berschrift2Zchn"/>
        </w:rPr>
        <w:t xml:space="preserve">Donnerstag, 8. Mai 2025; </w:t>
      </w:r>
      <w:r w:rsidR="00D12499">
        <w:rPr>
          <w:rStyle w:val="berschrift2Zchn"/>
        </w:rPr>
        <w:t>K</w:t>
      </w:r>
      <w:r w:rsidR="00D12499" w:rsidRPr="00D12499">
        <w:rPr>
          <w:rStyle w:val="berschrift2Zchn"/>
        </w:rPr>
        <w:t>ochen</w:t>
      </w:r>
    </w:p>
    <w:p w14:paraId="44AA57F1" w14:textId="77777777" w:rsidR="00D12499" w:rsidRPr="00D12499" w:rsidRDefault="00D12499" w:rsidP="00D12499">
      <w:pPr>
        <w:rPr>
          <w:rFonts w:asciiTheme="majorHAnsi" w:hAnsiTheme="majorHAnsi" w:cstheme="majorHAnsi"/>
          <w:color w:val="000000"/>
          <w:sz w:val="28"/>
        </w:rPr>
      </w:pPr>
      <w:r w:rsidRPr="00D12499">
        <w:rPr>
          <w:rFonts w:asciiTheme="majorHAnsi" w:hAnsiTheme="majorHAnsi" w:cstheme="majorHAnsi"/>
          <w:color w:val="000000"/>
          <w:sz w:val="28"/>
        </w:rPr>
        <w:t>Brätchügeli an Rahmsauce mit Kartoffelstock. Ein Menü welches gut gekocht immer fein ist. Dazu Erbsli und Rüebli und zum Dessert ein Wiener Eiskaffee mit oder ohne Eierlikör. Die Vegivariante ist Tofu an Rahmsauce.</w:t>
      </w:r>
    </w:p>
    <w:p w14:paraId="2A345CD5" w14:textId="0DA3F15E" w:rsidR="00D12499" w:rsidRPr="00D12499" w:rsidRDefault="00D12499" w:rsidP="00FD1F48">
      <w:pPr>
        <w:pStyle w:val="berschrift2"/>
        <w:rPr>
          <w:rFonts w:asciiTheme="majorHAnsi" w:hAnsiTheme="majorHAnsi" w:cstheme="majorHAnsi"/>
          <w:color w:val="000000"/>
        </w:rPr>
      </w:pPr>
      <w:r w:rsidRPr="00D12499">
        <w:t>Montag, 12. Mai 2025; Kochen</w:t>
      </w:r>
      <w:r w:rsidR="00FD1F48">
        <w:br/>
      </w:r>
      <w:r w:rsidRPr="00D12499">
        <w:rPr>
          <w:rFonts w:asciiTheme="majorHAnsi" w:hAnsiTheme="majorHAnsi" w:cstheme="majorHAnsi"/>
          <w:color w:val="000000"/>
        </w:rPr>
        <w:t>Heute gibt es Tafelspitz mit Meerrettichsauce, Kartoffeln mit Petersilie und Bohnengemüse. Die vegetarische Alternative ist ein Vegi-Schnitzel. Dazu gibt es Maissalat mit Gurken. Abgerundet wird das Menü mit einem Aprikosenkuchen.</w:t>
      </w:r>
    </w:p>
    <w:p w14:paraId="04EC46A7" w14:textId="67ABF00B" w:rsidR="00926D02" w:rsidRPr="00926D02" w:rsidRDefault="00926D02" w:rsidP="00FD1F48">
      <w:pPr>
        <w:pStyle w:val="berschrift2"/>
        <w:rPr>
          <w:rFonts w:asciiTheme="majorHAnsi" w:hAnsiTheme="majorHAnsi" w:cstheme="majorHAnsi"/>
          <w:color w:val="000000"/>
        </w:rPr>
      </w:pPr>
      <w:r w:rsidRPr="00926D02">
        <w:t xml:space="preserve">Donnerstag, 15. Mai 2025; </w:t>
      </w:r>
      <w:r w:rsidR="00F86D5F">
        <w:t>K</w:t>
      </w:r>
      <w:r w:rsidRPr="00926D02">
        <w:t>ochen</w:t>
      </w:r>
      <w:r w:rsidR="00FD1F48">
        <w:br/>
      </w:r>
      <w:r w:rsidRPr="00926D02">
        <w:rPr>
          <w:rFonts w:asciiTheme="majorHAnsi" w:hAnsiTheme="majorHAnsi" w:cstheme="majorHAnsi"/>
          <w:color w:val="000000"/>
        </w:rPr>
        <w:t>Ein Abstecher nach Thailand. Wir servieren ein rotes Gemüse Thaicurry mit Reis. Zum Dessert ein Mangosorbet mit frischen Früchten.</w:t>
      </w:r>
      <w:r w:rsidR="00D12499" w:rsidRPr="00926D02">
        <w:rPr>
          <w:rFonts w:asciiTheme="majorHAnsi" w:hAnsiTheme="majorHAnsi" w:cstheme="majorHAnsi"/>
        </w:rPr>
        <w:br/>
      </w:r>
      <w:r w:rsidR="00D12499">
        <w:rPr>
          <w:rFonts w:cs="Arial"/>
        </w:rPr>
        <w:br/>
      </w:r>
      <w:r w:rsidRPr="00926D02">
        <w:rPr>
          <w:rStyle w:val="berschrift2Zchn"/>
        </w:rPr>
        <w:t>Montag, 19. Mai 2025; Kochen</w:t>
      </w:r>
      <w:r w:rsidR="00FD1F48">
        <w:rPr>
          <w:rStyle w:val="berschrift2Zchn"/>
        </w:rPr>
        <w:br/>
      </w:r>
      <w:r w:rsidRPr="00926D02">
        <w:rPr>
          <w:rFonts w:asciiTheme="majorHAnsi" w:hAnsiTheme="majorHAnsi" w:cstheme="majorHAnsi"/>
          <w:color w:val="000000"/>
        </w:rPr>
        <w:t>Zum Mittagessen gibt es panierte Schnitzel, für die Vegetarier ein Sellerieschnitzel. Dazu Nudeln mit Rahmsauce und einen Rüeblisalat. Zum Abschluss eine Himbeerquarktorte.</w:t>
      </w:r>
    </w:p>
    <w:p w14:paraId="7BC1B622" w14:textId="77777777" w:rsidR="00926D02" w:rsidRPr="00926D02" w:rsidRDefault="00926D02" w:rsidP="00926D02">
      <w:pPr>
        <w:pStyle w:val="berschrift2"/>
      </w:pPr>
      <w:r w:rsidRPr="00926D02">
        <w:t>Mittwoch, 21. Mai 2025; Jassturnier im BBZ</w:t>
      </w:r>
    </w:p>
    <w:p w14:paraId="51753E58" w14:textId="77777777" w:rsidR="00926D02" w:rsidRPr="00926D02" w:rsidRDefault="00926D02" w:rsidP="00926D02">
      <w:pPr>
        <w:rPr>
          <w:rFonts w:cs="Arial"/>
          <w:sz w:val="28"/>
        </w:rPr>
      </w:pPr>
      <w:r w:rsidRPr="00926D02">
        <w:rPr>
          <w:rFonts w:cs="Arial"/>
          <w:sz w:val="28"/>
        </w:rPr>
        <w:t>Am Mittwoch, 21.05.2025 von 10.00 Uhr bis ca. 16.30 Uhr findet im BBZ wieder ein Jassturnier statt. Danke Kurt Halbheer fürs Mitorganisieren und Danke Jassturnierleiter Erwin, fürs Leiten des Turniers.</w:t>
      </w:r>
    </w:p>
    <w:p w14:paraId="19E5A9E3" w14:textId="77777777" w:rsidR="00926D02" w:rsidRPr="00926D02" w:rsidRDefault="00926D02" w:rsidP="00926D02">
      <w:pPr>
        <w:rPr>
          <w:rFonts w:cs="Arial"/>
          <w:sz w:val="28"/>
        </w:rPr>
      </w:pPr>
      <w:r w:rsidRPr="00926D02">
        <w:rPr>
          <w:rFonts w:cs="Arial"/>
          <w:sz w:val="28"/>
        </w:rPr>
        <w:t xml:space="preserve">Das Ziel ist es, dass alle, die Freude an unserem Nationalsport haben, mitmachen können. Man sollte einfach die deutschen Jasskarten kennen. Wir spielen mit normalen Jasskarten, die auf der Bildseite mit Blindenschrift angeschrieben sind, darum können sehbehinderte und blinde Jasserinnen und </w:t>
      </w:r>
      <w:r w:rsidRPr="00926D02">
        <w:rPr>
          <w:rFonts w:cs="Arial"/>
          <w:sz w:val="28"/>
        </w:rPr>
        <w:lastRenderedPageBreak/>
        <w:t>Jasser, sowie auch sehende Personen mitspielen. Wir jassen den Schieber mit zugeloster Partnerin oder zugelostem Partner. Um das Jassturnier durchzuführen sollten mindestens 8 Personen teilnehmen.</w:t>
      </w:r>
    </w:p>
    <w:p w14:paraId="1AB31CDE" w14:textId="7F4B92D8" w:rsidR="00926D02" w:rsidRPr="00926D02" w:rsidRDefault="00926D02" w:rsidP="00926D02">
      <w:pPr>
        <w:rPr>
          <w:rFonts w:cs="Arial"/>
          <w:sz w:val="28"/>
        </w:rPr>
      </w:pPr>
      <w:r w:rsidRPr="00926D02">
        <w:rPr>
          <w:rFonts w:cs="Arial"/>
          <w:sz w:val="28"/>
        </w:rPr>
        <w:t>Zum Mittagessen servieren wir allen Anwesenden heisse Wienerli im Teig mit einem gemischten Salat. Zum Zvieri gibt es einen Hefeschnägg. Getränke können ebenfalls im BBZ zum BBZ-Preis bezogen werden.  Für das Organisieren, das Mittagessen und den Zvieri darf ein freiwilliger Beitrag in die Kasse gelegt werden. Wir freuen uns auf ein tolles Turnier, wo der Ostschweizer Jasskönig oder die Jasskönigin gekürt wird.</w:t>
      </w:r>
    </w:p>
    <w:p w14:paraId="5ED84DD3" w14:textId="32745EB5" w:rsidR="00926D02" w:rsidRPr="00926D02" w:rsidRDefault="00926D02" w:rsidP="00926D02">
      <w:pPr>
        <w:rPr>
          <w:rStyle w:val="berschrift2Zchn"/>
        </w:rPr>
      </w:pPr>
      <w:r w:rsidRPr="00926D02">
        <w:rPr>
          <w:rFonts w:cs="Arial"/>
          <w:sz w:val="28"/>
        </w:rPr>
        <w:t>Der Anmeldeschluss ist Mittwoch, 30.4.2025.</w:t>
      </w:r>
      <w:r>
        <w:rPr>
          <w:rFonts w:cs="Arial"/>
          <w:sz w:val="28"/>
        </w:rPr>
        <w:br/>
      </w:r>
      <w:r>
        <w:rPr>
          <w:rFonts w:cs="Arial"/>
          <w:sz w:val="28"/>
        </w:rPr>
        <w:br/>
      </w:r>
      <w:r w:rsidRPr="00926D02">
        <w:rPr>
          <w:rStyle w:val="berschrift2Zchn"/>
        </w:rPr>
        <w:t xml:space="preserve">Donnerstag, 22. Mai 2025; </w:t>
      </w:r>
      <w:r w:rsidR="00F86D5F">
        <w:rPr>
          <w:rStyle w:val="berschrift2Zchn"/>
        </w:rPr>
        <w:t>K</w:t>
      </w:r>
      <w:r w:rsidRPr="00926D02">
        <w:rPr>
          <w:rStyle w:val="berschrift2Zchn"/>
        </w:rPr>
        <w:t>ochen</w:t>
      </w:r>
    </w:p>
    <w:p w14:paraId="2B2E911D" w14:textId="7E7A9572" w:rsidR="00926D02" w:rsidRPr="00926D02" w:rsidRDefault="00926D02" w:rsidP="00926D02">
      <w:pPr>
        <w:rPr>
          <w:rFonts w:asciiTheme="majorHAnsi" w:hAnsiTheme="majorHAnsi" w:cstheme="majorHAnsi"/>
          <w:color w:val="000000"/>
          <w:sz w:val="28"/>
        </w:rPr>
      </w:pPr>
      <w:r w:rsidRPr="00926D02">
        <w:rPr>
          <w:rFonts w:asciiTheme="majorHAnsi" w:hAnsiTheme="majorHAnsi" w:cstheme="majorHAnsi"/>
          <w:color w:val="000000"/>
          <w:sz w:val="28"/>
        </w:rPr>
        <w:t>Pastaplausch mit dreierlei Saucen. Gorgonzolasauce, CinqueP</w:t>
      </w:r>
      <w:r w:rsidR="00580189">
        <w:rPr>
          <w:rFonts w:asciiTheme="majorHAnsi" w:hAnsiTheme="majorHAnsi" w:cstheme="majorHAnsi"/>
          <w:color w:val="000000"/>
          <w:sz w:val="28"/>
        </w:rPr>
        <w:t>-</w:t>
      </w:r>
      <w:r w:rsidRPr="00926D02">
        <w:rPr>
          <w:rFonts w:asciiTheme="majorHAnsi" w:hAnsiTheme="majorHAnsi" w:cstheme="majorHAnsi"/>
          <w:color w:val="000000"/>
          <w:sz w:val="28"/>
        </w:rPr>
        <w:t>Sauce und Spinat</w:t>
      </w:r>
      <w:r w:rsidR="00580189">
        <w:rPr>
          <w:rFonts w:asciiTheme="majorHAnsi" w:hAnsiTheme="majorHAnsi" w:cstheme="majorHAnsi"/>
          <w:color w:val="000000"/>
          <w:sz w:val="28"/>
        </w:rPr>
        <w:t>-</w:t>
      </w:r>
      <w:r w:rsidRPr="00926D02">
        <w:rPr>
          <w:rFonts w:asciiTheme="majorHAnsi" w:hAnsiTheme="majorHAnsi" w:cstheme="majorHAnsi"/>
          <w:color w:val="000000"/>
          <w:sz w:val="28"/>
        </w:rPr>
        <w:t>Frischkäsesauce. Dazu ein Salat und zum Dessert eine Vanillecreme mit Schlagrahm.</w:t>
      </w:r>
    </w:p>
    <w:p w14:paraId="3477A978" w14:textId="466FCDC4" w:rsidR="007D5520" w:rsidRPr="00E405B7" w:rsidRDefault="00926D02" w:rsidP="00FD1F48">
      <w:pPr>
        <w:pStyle w:val="berschrift2"/>
        <w:rPr>
          <w:rStyle w:val="berschrift2Zchn"/>
        </w:rPr>
      </w:pPr>
      <w:r w:rsidRPr="00926D02">
        <w:t>Montag, 26. Mai 2025; Kochen</w:t>
      </w:r>
      <w:r w:rsidR="00FD1F48">
        <w:br/>
      </w:r>
      <w:r w:rsidRPr="00926D02">
        <w:rPr>
          <w:rFonts w:asciiTheme="majorHAnsi" w:hAnsiTheme="majorHAnsi" w:cstheme="majorHAnsi"/>
          <w:color w:val="000000"/>
        </w:rPr>
        <w:t>Heute wird es italienisch. Es gibt Safranrisotto mit Lughanighe. Die vegetarische Alternative ist ein Vegi-Schnitzel. Dazu gibt es grünen und griechischen Salat. Zum Dessert ein Erdbeertörtli.</w:t>
      </w:r>
      <w:r w:rsidR="0037285F">
        <w:rPr>
          <w:rFonts w:asciiTheme="majorHAnsi" w:hAnsiTheme="majorHAnsi" w:cstheme="majorHAnsi"/>
          <w:color w:val="000000"/>
        </w:rPr>
        <w:br/>
      </w:r>
      <w:r w:rsidR="0037285F">
        <w:rPr>
          <w:rFonts w:asciiTheme="majorHAnsi" w:hAnsiTheme="majorHAnsi" w:cstheme="majorHAnsi"/>
          <w:color w:val="000000"/>
        </w:rPr>
        <w:br/>
      </w:r>
      <w:r w:rsidR="0037285F" w:rsidRPr="0037285F">
        <w:rPr>
          <w:rStyle w:val="berschrift2Zchn"/>
        </w:rPr>
        <w:t>Donnerstag bis Sonntag, 29. Mai bis 1. Juni 2025; Auffahrt</w:t>
      </w:r>
      <w:r w:rsidR="0037285F" w:rsidRPr="0037285F">
        <w:rPr>
          <w:rStyle w:val="berschrift2Zchn"/>
        </w:rPr>
        <w:br/>
      </w:r>
      <w:r w:rsidR="0037285F">
        <w:rPr>
          <w:rFonts w:asciiTheme="majorHAnsi" w:hAnsiTheme="majorHAnsi" w:cstheme="majorHAnsi"/>
          <w:color w:val="000000"/>
        </w:rPr>
        <w:t>Das BBZ bleibt geschlossen.</w:t>
      </w:r>
      <w:r w:rsidR="007D5520">
        <w:rPr>
          <w:rFonts w:asciiTheme="majorHAnsi" w:hAnsiTheme="majorHAnsi" w:cstheme="majorHAnsi"/>
          <w:color w:val="000000"/>
        </w:rPr>
        <w:br/>
      </w:r>
      <w:r w:rsidR="007D5520">
        <w:rPr>
          <w:rFonts w:asciiTheme="majorHAnsi" w:hAnsiTheme="majorHAnsi" w:cstheme="majorHAnsi"/>
          <w:color w:val="000000"/>
        </w:rPr>
        <w:br/>
      </w:r>
      <w:r w:rsidR="007D5520" w:rsidRPr="00E405B7">
        <w:rPr>
          <w:rStyle w:val="berschrift2Zchn"/>
        </w:rPr>
        <w:t>Dienstag, 10. Juni 2025; im Strickzug nach Rapperswil</w:t>
      </w:r>
    </w:p>
    <w:p w14:paraId="6DAD23CD" w14:textId="757E9313" w:rsidR="007D5520" w:rsidRPr="00E405B7" w:rsidRDefault="007D5520" w:rsidP="007D5520">
      <w:pPr>
        <w:rPr>
          <w:rFonts w:cs="Arial"/>
          <w:sz w:val="28"/>
        </w:rPr>
      </w:pPr>
      <w:r w:rsidRPr="00E405B7">
        <w:rPr>
          <w:rFonts w:cs="Arial"/>
          <w:sz w:val="28"/>
        </w:rPr>
        <w:t>Am 14</w:t>
      </w:r>
      <w:r w:rsidR="003F7CBF">
        <w:rPr>
          <w:rFonts w:cs="Arial"/>
          <w:sz w:val="28"/>
        </w:rPr>
        <w:t>.</w:t>
      </w:r>
      <w:r w:rsidRPr="00E405B7">
        <w:rPr>
          <w:rFonts w:cs="Arial"/>
          <w:sz w:val="28"/>
        </w:rPr>
        <w:t xml:space="preserve"> Juni 2025 ist Weltstricktag! Warum also nicht mal im Zug «lismä» haben wir uns gedacht. Wer sich also von den engagierten Lismerinnen und Lismern angesprochen fühlt im Zug nach Rapperswil eine Runde zu stricken und dann dort am See im Restaurant Dieci am See etwas feines Italienisches zu essen, soll sich doch anmelden. Wer sich als Nichtstrickende oder Nichtstrickender dem Fachsimpeln der Strickrunde aussetzen will, darf natürlich auch mitreisen. Wie immer für solche Ausflüge, wer eine Begleitperson benötigt, soll diese bitte selber organisieren. Vom BBZ wird eine Mitarbeitende dabei sein. Das Zugsticket bitte selber organisieren. Die Konsumationen an diesem Tag gehen zu Lasten der Teilnehmenden.</w:t>
      </w:r>
    </w:p>
    <w:p w14:paraId="26436D0E" w14:textId="77777777" w:rsidR="007D5520" w:rsidRPr="00E405B7" w:rsidRDefault="007D5520" w:rsidP="007D5520">
      <w:pPr>
        <w:rPr>
          <w:rFonts w:cs="Arial"/>
          <w:sz w:val="28"/>
        </w:rPr>
      </w:pPr>
      <w:r w:rsidRPr="00E405B7">
        <w:rPr>
          <w:rFonts w:cs="Arial"/>
          <w:sz w:val="28"/>
        </w:rPr>
        <w:t>Treffpunkt HB St. Gallen oberhalb der Hauptunterführung 09.50 Uhr</w:t>
      </w:r>
    </w:p>
    <w:p w14:paraId="03BB760D" w14:textId="77777777" w:rsidR="007D5520" w:rsidRPr="00E405B7" w:rsidRDefault="007D5520" w:rsidP="007D5520">
      <w:pPr>
        <w:rPr>
          <w:rFonts w:cs="Arial"/>
          <w:sz w:val="28"/>
        </w:rPr>
      </w:pPr>
      <w:r w:rsidRPr="00E405B7">
        <w:rPr>
          <w:rFonts w:cs="Arial"/>
          <w:sz w:val="28"/>
        </w:rPr>
        <w:t>Abfahrt Voralpenexpress ab St. Gallen HB Richtung Rapperswil 10.05. Ankunft Rapperswil 11.53</w:t>
      </w:r>
    </w:p>
    <w:p w14:paraId="49AC7A88" w14:textId="77777777" w:rsidR="007D5520" w:rsidRPr="00E405B7" w:rsidRDefault="007D5520" w:rsidP="007D5520">
      <w:pPr>
        <w:rPr>
          <w:rFonts w:cs="Arial"/>
          <w:sz w:val="28"/>
        </w:rPr>
      </w:pPr>
      <w:r w:rsidRPr="00E405B7">
        <w:rPr>
          <w:rFonts w:cs="Arial"/>
          <w:sz w:val="28"/>
        </w:rPr>
        <w:t>Abfahrt Voralpenexpress ab Rapperswil Richtung St. Gallen 15.07. Ankunft in St. Gallen 15.55</w:t>
      </w:r>
    </w:p>
    <w:p w14:paraId="78E59AE1" w14:textId="13DD4833" w:rsidR="007D5520" w:rsidRPr="00E405B7" w:rsidRDefault="007D5520" w:rsidP="007D5520">
      <w:pPr>
        <w:rPr>
          <w:rFonts w:cs="Arial"/>
          <w:sz w:val="28"/>
        </w:rPr>
      </w:pPr>
      <w:r w:rsidRPr="00E405B7">
        <w:rPr>
          <w:rFonts w:cs="Arial"/>
          <w:sz w:val="28"/>
        </w:rPr>
        <w:lastRenderedPageBreak/>
        <w:t>Anmeldeschluss ist Dienstag</w:t>
      </w:r>
      <w:r w:rsidR="003F7CBF">
        <w:rPr>
          <w:rFonts w:cs="Arial"/>
          <w:sz w:val="28"/>
        </w:rPr>
        <w:t>,</w:t>
      </w:r>
      <w:r w:rsidRPr="00E405B7">
        <w:rPr>
          <w:rFonts w:cs="Arial"/>
          <w:sz w:val="28"/>
        </w:rPr>
        <w:t xml:space="preserve"> 27.5.2025. Spätere Anmeldung können nicht mehr berücksichtigt werden da im Zug und im Restaurant die Plätze reserviert werden.</w:t>
      </w:r>
    </w:p>
    <w:p w14:paraId="1B73A406" w14:textId="2B278F97" w:rsidR="007D5520" w:rsidRPr="00E405B7" w:rsidRDefault="007D5520" w:rsidP="007D5520">
      <w:pPr>
        <w:rPr>
          <w:rFonts w:asciiTheme="majorHAnsi" w:hAnsiTheme="majorHAnsi" w:cstheme="majorHAnsi"/>
          <w:b/>
          <w:bCs/>
          <w:color w:val="000000"/>
          <w:sz w:val="28"/>
        </w:rPr>
      </w:pPr>
      <w:r w:rsidRPr="00E405B7">
        <w:rPr>
          <w:rFonts w:cs="Arial"/>
          <w:sz w:val="28"/>
        </w:rPr>
        <w:t>Das BBZ ist an diesem Tag normal geöffnet</w:t>
      </w:r>
      <w:r w:rsidR="003F7CBF">
        <w:rPr>
          <w:rFonts w:cs="Arial"/>
          <w:sz w:val="28"/>
        </w:rPr>
        <w:t>.</w:t>
      </w:r>
    </w:p>
    <w:p w14:paraId="2BF35320" w14:textId="27BC5D23" w:rsidR="00E405B7" w:rsidRPr="00E405B7" w:rsidRDefault="00E405B7" w:rsidP="00E405B7">
      <w:pPr>
        <w:rPr>
          <w:rStyle w:val="berschrift2Zchn"/>
        </w:rPr>
      </w:pPr>
      <w:r>
        <w:rPr>
          <w:rFonts w:asciiTheme="majorHAnsi" w:hAnsiTheme="majorHAnsi" w:cstheme="majorHAnsi"/>
          <w:color w:val="000000"/>
          <w:sz w:val="28"/>
        </w:rPr>
        <w:br/>
      </w:r>
      <w:r w:rsidRPr="00E405B7">
        <w:rPr>
          <w:rStyle w:val="berschrift2Zchn"/>
        </w:rPr>
        <w:t>Montag, 30.</w:t>
      </w:r>
      <w:r w:rsidR="003F7CBF">
        <w:rPr>
          <w:rStyle w:val="berschrift2Zchn"/>
        </w:rPr>
        <w:t xml:space="preserve"> </w:t>
      </w:r>
      <w:r w:rsidRPr="00E405B7">
        <w:rPr>
          <w:rStyle w:val="berschrift2Zchn"/>
        </w:rPr>
        <w:t>Juni 2025; BBZ Ausflug nach Einsiedeln</w:t>
      </w:r>
    </w:p>
    <w:p w14:paraId="30C8C8CB" w14:textId="77777777" w:rsidR="00E405B7" w:rsidRPr="00E405B7" w:rsidRDefault="00E405B7" w:rsidP="00E405B7">
      <w:pPr>
        <w:rPr>
          <w:rFonts w:asciiTheme="majorHAnsi" w:hAnsiTheme="majorHAnsi" w:cstheme="majorHAnsi"/>
          <w:color w:val="000000"/>
          <w:sz w:val="28"/>
        </w:rPr>
      </w:pPr>
      <w:r w:rsidRPr="00E405B7">
        <w:rPr>
          <w:rFonts w:asciiTheme="majorHAnsi" w:hAnsiTheme="majorHAnsi" w:cstheme="majorHAnsi"/>
          <w:color w:val="000000"/>
          <w:sz w:val="28"/>
        </w:rPr>
        <w:t>Wie jedes Jahr darf natürlich ein Jahresausflug des BBZ nicht fehlen. Wir erinnern uns gerne an die tollen Ausflüge in den vergangenen Jahren.</w:t>
      </w:r>
    </w:p>
    <w:p w14:paraId="21CBE93E" w14:textId="6FB9E780" w:rsidR="00E405B7" w:rsidRPr="00E405B7" w:rsidRDefault="00E405B7" w:rsidP="00E405B7">
      <w:pPr>
        <w:rPr>
          <w:rFonts w:asciiTheme="majorHAnsi" w:hAnsiTheme="majorHAnsi" w:cstheme="majorHAnsi"/>
          <w:color w:val="000000"/>
          <w:sz w:val="28"/>
        </w:rPr>
      </w:pPr>
      <w:r w:rsidRPr="00E405B7">
        <w:rPr>
          <w:rFonts w:asciiTheme="majorHAnsi" w:hAnsiTheme="majorHAnsi" w:cstheme="majorHAnsi"/>
          <w:color w:val="000000"/>
          <w:sz w:val="28"/>
        </w:rPr>
        <w:t>Auch dieses Jahr machen wir wieder ein Reislein und dieses Jahr wieder mit dem Car. Wir fahren nach Einsiedeln zur Skisprungschanzenanlage, machen dort eine 90-</w:t>
      </w:r>
      <w:r w:rsidR="003F7CBF" w:rsidRPr="00E405B7">
        <w:rPr>
          <w:rFonts w:asciiTheme="majorHAnsi" w:hAnsiTheme="majorHAnsi" w:cstheme="majorHAnsi"/>
          <w:color w:val="000000"/>
          <w:sz w:val="28"/>
        </w:rPr>
        <w:t>minütige</w:t>
      </w:r>
      <w:r w:rsidRPr="00E405B7">
        <w:rPr>
          <w:rFonts w:asciiTheme="majorHAnsi" w:hAnsiTheme="majorHAnsi" w:cstheme="majorHAnsi"/>
          <w:color w:val="000000"/>
          <w:sz w:val="28"/>
        </w:rPr>
        <w:t xml:space="preserve"> Führung und bekommen einen faszinierenden Einblick hinter die Kulissen der Skisprungschanzenanlage. Das Mittagessen nehmen wir im Restaurant Schanzästübli ein, welches sich gerade am Fusse der Sprungschanzenanlage befindet. Wir haben dort das «Pastaplausch»</w:t>
      </w:r>
      <w:r w:rsidR="003F7CBF">
        <w:rPr>
          <w:rFonts w:asciiTheme="majorHAnsi" w:hAnsiTheme="majorHAnsi" w:cstheme="majorHAnsi"/>
          <w:color w:val="000000"/>
          <w:sz w:val="28"/>
        </w:rPr>
        <w:t>-</w:t>
      </w:r>
      <w:r w:rsidRPr="00E405B7">
        <w:rPr>
          <w:rFonts w:asciiTheme="majorHAnsi" w:hAnsiTheme="majorHAnsi" w:cstheme="majorHAnsi"/>
          <w:color w:val="000000"/>
          <w:sz w:val="28"/>
        </w:rPr>
        <w:t xml:space="preserve"> Menü reserviert mit Salat zur Vorspeise und einem Dessert zum Abschluss. Es gibt Pasta</w:t>
      </w:r>
      <w:r w:rsidR="003F7CBF">
        <w:rPr>
          <w:rFonts w:asciiTheme="majorHAnsi" w:hAnsiTheme="majorHAnsi" w:cstheme="majorHAnsi"/>
          <w:color w:val="000000"/>
          <w:sz w:val="28"/>
        </w:rPr>
        <w:t>s</w:t>
      </w:r>
      <w:r w:rsidRPr="00E405B7">
        <w:rPr>
          <w:rFonts w:asciiTheme="majorHAnsi" w:hAnsiTheme="majorHAnsi" w:cstheme="majorHAnsi"/>
          <w:color w:val="000000"/>
          <w:sz w:val="28"/>
        </w:rPr>
        <w:t>aucen für Fleisch- und Nichtfleischesser. Ebenfalls inbegriffen ist Mineralwasser mit und ohne Kohlensäure und der Kaffee oder Tee zum Dessert. Alle übrigen Getränke gehen zu euren Lasten.</w:t>
      </w:r>
    </w:p>
    <w:p w14:paraId="224FD7FE" w14:textId="6352B4EA" w:rsidR="00E405B7" w:rsidRPr="00E405B7" w:rsidRDefault="00E405B7" w:rsidP="00E405B7">
      <w:pPr>
        <w:rPr>
          <w:rFonts w:asciiTheme="majorHAnsi" w:hAnsiTheme="majorHAnsi" w:cstheme="majorHAnsi"/>
          <w:color w:val="000000"/>
          <w:sz w:val="28"/>
        </w:rPr>
      </w:pPr>
      <w:r w:rsidRPr="00E405B7">
        <w:rPr>
          <w:rFonts w:asciiTheme="majorHAnsi" w:hAnsiTheme="majorHAnsi" w:cstheme="majorHAnsi"/>
          <w:color w:val="000000"/>
          <w:sz w:val="28"/>
        </w:rPr>
        <w:t xml:space="preserve">Der Betrag pro mitreisende Person beläuft sich wie schon in den letzten Jahren bei Ausflügen mit dem Car auf CHF 55.00. Darin inbegriffen ist die Fahrt mit dem Car nach Einsiedeln und </w:t>
      </w:r>
      <w:r w:rsidR="003F7CBF">
        <w:rPr>
          <w:rFonts w:asciiTheme="majorHAnsi" w:hAnsiTheme="majorHAnsi" w:cstheme="majorHAnsi"/>
          <w:color w:val="000000"/>
          <w:sz w:val="28"/>
        </w:rPr>
        <w:t>r</w:t>
      </w:r>
      <w:r w:rsidRPr="00E405B7">
        <w:rPr>
          <w:rFonts w:asciiTheme="majorHAnsi" w:hAnsiTheme="majorHAnsi" w:cstheme="majorHAnsi"/>
          <w:color w:val="000000"/>
          <w:sz w:val="28"/>
        </w:rPr>
        <w:t>etour, ein Znüni im Car, die Führung an der Sprungschanze und das Mittagessen wie oben beschrieben.</w:t>
      </w:r>
      <w:r w:rsidR="006B341D">
        <w:rPr>
          <w:rFonts w:asciiTheme="majorHAnsi" w:hAnsiTheme="majorHAnsi" w:cstheme="majorHAnsi"/>
          <w:color w:val="000000"/>
          <w:sz w:val="28"/>
        </w:rPr>
        <w:t xml:space="preserve"> Bitte den Betrag mit der Anmeldung bezahlen.</w:t>
      </w:r>
    </w:p>
    <w:p w14:paraId="51B7D4C2" w14:textId="77777777" w:rsidR="00E405B7" w:rsidRPr="00E405B7" w:rsidRDefault="00E405B7" w:rsidP="00E405B7">
      <w:pPr>
        <w:rPr>
          <w:rFonts w:asciiTheme="majorHAnsi" w:hAnsiTheme="majorHAnsi" w:cstheme="majorHAnsi"/>
          <w:color w:val="000000"/>
          <w:sz w:val="28"/>
        </w:rPr>
      </w:pPr>
      <w:r w:rsidRPr="00E405B7">
        <w:rPr>
          <w:rFonts w:asciiTheme="majorHAnsi" w:hAnsiTheme="majorHAnsi" w:cstheme="majorHAnsi"/>
          <w:color w:val="000000"/>
          <w:sz w:val="28"/>
        </w:rPr>
        <w:t xml:space="preserve">Wer für diesen Ausflug eine Begleitperson benötigt, soll diese bitte selbst organisieren! </w:t>
      </w:r>
    </w:p>
    <w:p w14:paraId="3E0472CE" w14:textId="088A3A06" w:rsidR="00E405B7" w:rsidRPr="00E405B7" w:rsidRDefault="00E405B7" w:rsidP="00E405B7">
      <w:pPr>
        <w:rPr>
          <w:rFonts w:asciiTheme="majorHAnsi" w:hAnsiTheme="majorHAnsi" w:cstheme="majorHAnsi"/>
          <w:color w:val="000000"/>
          <w:sz w:val="28"/>
        </w:rPr>
      </w:pPr>
      <w:r w:rsidRPr="00E405B7">
        <w:rPr>
          <w:rFonts w:asciiTheme="majorHAnsi" w:hAnsiTheme="majorHAnsi" w:cstheme="majorHAnsi"/>
          <w:color w:val="000000"/>
          <w:sz w:val="28"/>
        </w:rPr>
        <w:t>Abfahrt im BBZ am 30.06.2025                  </w:t>
      </w:r>
      <w:r w:rsidR="000C29F6">
        <w:rPr>
          <w:rFonts w:asciiTheme="majorHAnsi" w:hAnsiTheme="majorHAnsi" w:cstheme="majorHAnsi"/>
          <w:color w:val="000000"/>
          <w:sz w:val="28"/>
        </w:rPr>
        <w:tab/>
      </w:r>
      <w:r w:rsidRPr="00E405B7">
        <w:rPr>
          <w:rFonts w:asciiTheme="majorHAnsi" w:hAnsiTheme="majorHAnsi" w:cstheme="majorHAnsi"/>
          <w:color w:val="000000"/>
          <w:sz w:val="28"/>
        </w:rPr>
        <w:t>08.15 Uhr</w:t>
      </w:r>
    </w:p>
    <w:p w14:paraId="4BB53110" w14:textId="7A17E9DB" w:rsidR="00E405B7" w:rsidRPr="00E405B7" w:rsidRDefault="00E405B7" w:rsidP="00E405B7">
      <w:pPr>
        <w:rPr>
          <w:rFonts w:asciiTheme="majorHAnsi" w:hAnsiTheme="majorHAnsi" w:cstheme="majorHAnsi"/>
          <w:color w:val="000000"/>
          <w:sz w:val="28"/>
        </w:rPr>
      </w:pPr>
      <w:r w:rsidRPr="00E405B7">
        <w:rPr>
          <w:rFonts w:asciiTheme="majorHAnsi" w:hAnsiTheme="majorHAnsi" w:cstheme="majorHAnsi"/>
          <w:color w:val="000000"/>
          <w:sz w:val="28"/>
        </w:rPr>
        <w:t>Führung Sprungschanzenanlage                  </w:t>
      </w:r>
      <w:r w:rsidR="000C29F6">
        <w:rPr>
          <w:rFonts w:asciiTheme="majorHAnsi" w:hAnsiTheme="majorHAnsi" w:cstheme="majorHAnsi"/>
          <w:color w:val="000000"/>
          <w:sz w:val="28"/>
        </w:rPr>
        <w:tab/>
      </w:r>
      <w:r w:rsidRPr="00E405B7">
        <w:rPr>
          <w:rFonts w:asciiTheme="majorHAnsi" w:hAnsiTheme="majorHAnsi" w:cstheme="majorHAnsi"/>
          <w:color w:val="000000"/>
          <w:sz w:val="28"/>
        </w:rPr>
        <w:t>10.30-12.00 Uhr</w:t>
      </w:r>
    </w:p>
    <w:p w14:paraId="0127FFB1" w14:textId="231E62E6" w:rsidR="00E405B7" w:rsidRPr="00E405B7" w:rsidRDefault="00E405B7" w:rsidP="00E405B7">
      <w:pPr>
        <w:rPr>
          <w:rFonts w:asciiTheme="majorHAnsi" w:hAnsiTheme="majorHAnsi" w:cstheme="majorHAnsi"/>
          <w:color w:val="000000"/>
          <w:sz w:val="28"/>
        </w:rPr>
      </w:pPr>
      <w:r w:rsidRPr="00E405B7">
        <w:rPr>
          <w:rFonts w:asciiTheme="majorHAnsi" w:hAnsiTheme="majorHAnsi" w:cstheme="majorHAnsi"/>
          <w:color w:val="000000"/>
          <w:sz w:val="28"/>
        </w:rPr>
        <w:t>Mittagessen im Schanzästübli                     </w:t>
      </w:r>
      <w:r w:rsidR="000C29F6">
        <w:rPr>
          <w:rFonts w:asciiTheme="majorHAnsi" w:hAnsiTheme="majorHAnsi" w:cstheme="majorHAnsi"/>
          <w:color w:val="000000"/>
          <w:sz w:val="28"/>
        </w:rPr>
        <w:tab/>
      </w:r>
      <w:r w:rsidRPr="00E405B7">
        <w:rPr>
          <w:rFonts w:asciiTheme="majorHAnsi" w:hAnsiTheme="majorHAnsi" w:cstheme="majorHAnsi"/>
          <w:color w:val="000000"/>
          <w:sz w:val="28"/>
        </w:rPr>
        <w:t>12.30-ca. 14.30 Uhr</w:t>
      </w:r>
    </w:p>
    <w:p w14:paraId="7688EAB6" w14:textId="41A485A2" w:rsidR="00E405B7" w:rsidRPr="00E405B7" w:rsidRDefault="00E405B7" w:rsidP="00E405B7">
      <w:pPr>
        <w:rPr>
          <w:rFonts w:asciiTheme="majorHAnsi" w:hAnsiTheme="majorHAnsi" w:cstheme="majorHAnsi"/>
          <w:color w:val="000000"/>
          <w:sz w:val="28"/>
        </w:rPr>
      </w:pPr>
      <w:r w:rsidRPr="00E405B7">
        <w:rPr>
          <w:rFonts w:asciiTheme="majorHAnsi" w:hAnsiTheme="majorHAnsi" w:cstheme="majorHAnsi"/>
          <w:color w:val="000000"/>
          <w:sz w:val="28"/>
        </w:rPr>
        <w:t>Abfahrt nach St. Gallen                              </w:t>
      </w:r>
      <w:r w:rsidR="000C29F6">
        <w:rPr>
          <w:rFonts w:asciiTheme="majorHAnsi" w:hAnsiTheme="majorHAnsi" w:cstheme="majorHAnsi"/>
          <w:color w:val="000000"/>
          <w:sz w:val="28"/>
        </w:rPr>
        <w:tab/>
      </w:r>
      <w:r w:rsidRPr="00E405B7">
        <w:rPr>
          <w:rFonts w:asciiTheme="majorHAnsi" w:hAnsiTheme="majorHAnsi" w:cstheme="majorHAnsi"/>
          <w:color w:val="000000"/>
          <w:sz w:val="28"/>
        </w:rPr>
        <w:t>ca. 15.00 Uhr</w:t>
      </w:r>
    </w:p>
    <w:p w14:paraId="7DA137E8" w14:textId="3562893E" w:rsidR="00E405B7" w:rsidRPr="00E405B7" w:rsidRDefault="00E405B7" w:rsidP="00E405B7">
      <w:pPr>
        <w:rPr>
          <w:rFonts w:asciiTheme="majorHAnsi" w:hAnsiTheme="majorHAnsi" w:cstheme="majorHAnsi"/>
          <w:color w:val="000000"/>
          <w:sz w:val="28"/>
        </w:rPr>
      </w:pPr>
      <w:r w:rsidRPr="00E405B7">
        <w:rPr>
          <w:rFonts w:asciiTheme="majorHAnsi" w:hAnsiTheme="majorHAnsi" w:cstheme="majorHAnsi"/>
          <w:color w:val="000000"/>
          <w:sz w:val="28"/>
        </w:rPr>
        <w:t>Ankunft im BBZ                                          </w:t>
      </w:r>
      <w:r w:rsidR="000C29F6">
        <w:rPr>
          <w:rFonts w:asciiTheme="majorHAnsi" w:hAnsiTheme="majorHAnsi" w:cstheme="majorHAnsi"/>
          <w:color w:val="000000"/>
          <w:sz w:val="28"/>
        </w:rPr>
        <w:tab/>
      </w:r>
      <w:r w:rsidRPr="00E405B7">
        <w:rPr>
          <w:rFonts w:asciiTheme="majorHAnsi" w:hAnsiTheme="majorHAnsi" w:cstheme="majorHAnsi"/>
          <w:color w:val="000000"/>
          <w:sz w:val="28"/>
        </w:rPr>
        <w:t>ca. 17.00 Uhr</w:t>
      </w:r>
    </w:p>
    <w:p w14:paraId="723E881E" w14:textId="3EB5343A" w:rsidR="00926D02" w:rsidRDefault="00E405B7" w:rsidP="00E405B7">
      <w:pPr>
        <w:rPr>
          <w:rFonts w:asciiTheme="majorHAnsi" w:hAnsiTheme="majorHAnsi" w:cstheme="majorHAnsi"/>
          <w:color w:val="000000"/>
          <w:sz w:val="28"/>
        </w:rPr>
      </w:pPr>
      <w:r w:rsidRPr="00E405B7">
        <w:rPr>
          <w:rFonts w:asciiTheme="majorHAnsi" w:hAnsiTheme="majorHAnsi" w:cstheme="majorHAnsi"/>
          <w:b/>
          <w:bCs/>
          <w:color w:val="000000"/>
          <w:sz w:val="28"/>
        </w:rPr>
        <w:t>Anmeldeschluss: Freitag</w:t>
      </w:r>
      <w:r w:rsidR="003F7CBF">
        <w:rPr>
          <w:rFonts w:asciiTheme="majorHAnsi" w:hAnsiTheme="majorHAnsi" w:cstheme="majorHAnsi"/>
          <w:b/>
          <w:bCs/>
          <w:color w:val="000000"/>
          <w:sz w:val="28"/>
        </w:rPr>
        <w:t>,</w:t>
      </w:r>
      <w:r w:rsidRPr="00E405B7">
        <w:rPr>
          <w:rFonts w:asciiTheme="majorHAnsi" w:hAnsiTheme="majorHAnsi" w:cstheme="majorHAnsi"/>
          <w:b/>
          <w:bCs/>
          <w:color w:val="000000"/>
          <w:sz w:val="28"/>
        </w:rPr>
        <w:t xml:space="preserve"> 6. Juni 2025!</w:t>
      </w:r>
      <w:r>
        <w:rPr>
          <w:rFonts w:asciiTheme="majorHAnsi" w:hAnsiTheme="majorHAnsi" w:cstheme="majorHAnsi"/>
          <w:b/>
          <w:bCs/>
          <w:color w:val="000000"/>
          <w:sz w:val="28"/>
        </w:rPr>
        <w:br/>
      </w:r>
      <w:r w:rsidRPr="00E405B7">
        <w:rPr>
          <w:rFonts w:asciiTheme="majorHAnsi" w:hAnsiTheme="majorHAnsi" w:cstheme="majorHAnsi"/>
          <w:color w:val="000000"/>
          <w:sz w:val="28"/>
        </w:rPr>
        <w:t>Für weitere Fragen meldet euch bei Silvia. Wir freuen uns auf unseren gemeinsamen Ausflug.</w:t>
      </w:r>
      <w:r w:rsidR="00D75C93">
        <w:rPr>
          <w:rFonts w:asciiTheme="majorHAnsi" w:hAnsiTheme="majorHAnsi" w:cstheme="majorHAnsi"/>
          <w:color w:val="000000"/>
          <w:sz w:val="28"/>
        </w:rPr>
        <w:br/>
      </w:r>
      <w:r w:rsidR="00D75C93">
        <w:rPr>
          <w:rFonts w:asciiTheme="majorHAnsi" w:hAnsiTheme="majorHAnsi" w:cstheme="majorHAnsi"/>
          <w:color w:val="000000"/>
          <w:sz w:val="28"/>
        </w:rPr>
        <w:br/>
      </w:r>
      <w:r w:rsidR="00D75C93" w:rsidRPr="00D75C93">
        <w:rPr>
          <w:rStyle w:val="berschrift2Zchn"/>
        </w:rPr>
        <w:t>Freitag, 4. Juli 2025; Geburtstagsfest von Sandra und Petra</w:t>
      </w:r>
      <w:r w:rsidR="00D75C93" w:rsidRPr="00D75C93">
        <w:rPr>
          <w:rStyle w:val="berschrift2Zchn"/>
        </w:rPr>
        <w:br/>
      </w:r>
      <w:r w:rsidR="00D75C93">
        <w:rPr>
          <w:rFonts w:asciiTheme="majorHAnsi" w:hAnsiTheme="majorHAnsi" w:cstheme="majorHAnsi"/>
          <w:color w:val="000000"/>
          <w:sz w:val="28"/>
        </w:rPr>
        <w:t xml:space="preserve">Heute feiern Sandra und Petra zusammen 90. Lebensjahre! Wie bereits vor 10 Jahren laden sie Euch und Eure Partner/Begleitpersonen zu einem Spanferkelessen in Güttingen auf dem Flurhof (Elternhaus Sandra) ein. Zum Ferkel werden verschiedene Salate und anschliessend verschiedene Desserts angeboten. Das Essen wird in Form eines Buffets gereicht. Solltet Ihr Hilfe </w:t>
      </w:r>
      <w:r w:rsidR="00D75C93">
        <w:rPr>
          <w:rFonts w:asciiTheme="majorHAnsi" w:hAnsiTheme="majorHAnsi" w:cstheme="majorHAnsi"/>
          <w:color w:val="000000"/>
          <w:sz w:val="28"/>
        </w:rPr>
        <w:lastRenderedPageBreak/>
        <w:t xml:space="preserve">brauchen, kümmert Euch bitte selbständig um eine Begleitperson. </w:t>
      </w:r>
      <w:r w:rsidR="00C5016E">
        <w:rPr>
          <w:rFonts w:asciiTheme="majorHAnsi" w:hAnsiTheme="majorHAnsi" w:cstheme="majorHAnsi"/>
          <w:color w:val="000000"/>
          <w:sz w:val="28"/>
        </w:rPr>
        <w:t>Denkt daran, das Fest findet auf dem Gelände eines Bauernhofs statt, der Boden kann uneben sein.</w:t>
      </w:r>
      <w:r w:rsidR="00D75C93">
        <w:rPr>
          <w:rFonts w:asciiTheme="majorHAnsi" w:hAnsiTheme="majorHAnsi" w:cstheme="majorHAnsi"/>
          <w:color w:val="000000"/>
          <w:sz w:val="28"/>
        </w:rPr>
        <w:br/>
        <w:t>Parkplätze sind genügend vorhanden. Falls Ihr mit dem ÖV anreist besteht die Möglichkeit abgeholt zu werden oder Ihr meistert einen Fussmarsch von ca. 20 Minuten.</w:t>
      </w:r>
      <w:r w:rsidR="00D75C93">
        <w:rPr>
          <w:rFonts w:asciiTheme="majorHAnsi" w:hAnsiTheme="majorHAnsi" w:cstheme="majorHAnsi"/>
          <w:color w:val="000000"/>
          <w:sz w:val="28"/>
        </w:rPr>
        <w:br/>
        <w:t>Wir treffen uns ab</w:t>
      </w:r>
      <w:r w:rsidR="00C5016E">
        <w:rPr>
          <w:rFonts w:asciiTheme="majorHAnsi" w:hAnsiTheme="majorHAnsi" w:cstheme="majorHAnsi"/>
          <w:color w:val="000000"/>
          <w:sz w:val="28"/>
        </w:rPr>
        <w:t xml:space="preserve"> 16 Uhr auf dem Flurhof 1, 8594 Güttingen.</w:t>
      </w:r>
    </w:p>
    <w:p w14:paraId="0E5807B8" w14:textId="1DC31805" w:rsidR="00D75C93" w:rsidRPr="000C29F6" w:rsidRDefault="00D75C93" w:rsidP="00E405B7">
      <w:pPr>
        <w:rPr>
          <w:rFonts w:asciiTheme="majorHAnsi" w:hAnsiTheme="majorHAnsi" w:cstheme="majorHAnsi"/>
          <w:b/>
          <w:bCs/>
          <w:color w:val="000000"/>
          <w:sz w:val="28"/>
        </w:rPr>
      </w:pPr>
      <w:r w:rsidRPr="000C29F6">
        <w:rPr>
          <w:rFonts w:asciiTheme="majorHAnsi" w:hAnsiTheme="majorHAnsi" w:cstheme="majorHAnsi"/>
          <w:b/>
          <w:bCs/>
          <w:color w:val="000000"/>
          <w:sz w:val="28"/>
        </w:rPr>
        <w:t xml:space="preserve">Anmeldefrist: 19. Mai 2025 bei Sandra oder Petra im BBZ. </w:t>
      </w:r>
      <w:r w:rsidR="00944DF3">
        <w:rPr>
          <w:rFonts w:asciiTheme="majorHAnsi" w:hAnsiTheme="majorHAnsi" w:cstheme="majorHAnsi"/>
          <w:b/>
          <w:bCs/>
          <w:color w:val="000000"/>
          <w:sz w:val="28"/>
        </w:rPr>
        <w:br/>
      </w:r>
      <w:r w:rsidR="00944DF3" w:rsidRPr="00944DF3">
        <w:rPr>
          <w:rFonts w:asciiTheme="majorHAnsi" w:hAnsiTheme="majorHAnsi" w:cstheme="majorHAnsi"/>
          <w:color w:val="000000"/>
          <w:sz w:val="28"/>
        </w:rPr>
        <w:t>Wir freuen uns auf ein unvergessliches Fest mit Euch!</w:t>
      </w:r>
    </w:p>
    <w:p w14:paraId="1FE838E3" w14:textId="5B5E3B7F" w:rsidR="002D4CE4" w:rsidRPr="002D4CE4" w:rsidRDefault="00A43747" w:rsidP="00D520EB">
      <w:pPr>
        <w:pStyle w:val="berschrift2"/>
      </w:pPr>
      <w:r>
        <w:t>A</w:t>
      </w:r>
      <w:r w:rsidR="00B42C95" w:rsidRPr="007B49D7">
        <w:t>genda:</w:t>
      </w:r>
      <w:r w:rsidR="00F26508">
        <w:br/>
      </w:r>
      <w:r w:rsidR="002D4CE4" w:rsidRPr="00D520EB">
        <w:rPr>
          <w:color w:val="auto"/>
        </w:rPr>
        <w:t>- 10.07.2025, Quartalsversammlung</w:t>
      </w:r>
      <w:r w:rsidR="00F26508" w:rsidRPr="00D520EB">
        <w:rPr>
          <w:color w:val="auto"/>
        </w:rPr>
        <w:br/>
        <w:t>- 11.07.2025, Spaziergang über die Notkersegg</w:t>
      </w:r>
      <w:r w:rsidR="002D4CE4" w:rsidRPr="00D520EB">
        <w:rPr>
          <w:color w:val="auto"/>
        </w:rPr>
        <w:br/>
        <w:t>- 25.10.2025, Hauptversammlung</w:t>
      </w:r>
    </w:p>
    <w:p w14:paraId="3A274899" w14:textId="6015051D" w:rsidR="00B42C95" w:rsidRPr="007B49D7" w:rsidRDefault="00B42C95" w:rsidP="00B42C95">
      <w:pPr>
        <w:rPr>
          <w:rFonts w:cs="Arial"/>
          <w:sz w:val="28"/>
        </w:rPr>
      </w:pPr>
    </w:p>
    <w:p w14:paraId="41627D4D" w14:textId="5E9E67C7" w:rsidR="00B42C95" w:rsidRPr="007B49D7" w:rsidRDefault="00B42C95" w:rsidP="00A43747">
      <w:pPr>
        <w:rPr>
          <w:rFonts w:eastAsia="Arial Unicode MS"/>
          <w:sz w:val="28"/>
        </w:rPr>
      </w:pPr>
      <w:bookmarkStart w:id="0" w:name="_Hlk70320569"/>
      <w:r w:rsidRPr="007B49D7">
        <w:rPr>
          <w:rFonts w:eastAsia="Arial Unicode MS"/>
          <w:sz w:val="28"/>
        </w:rPr>
        <w:t xml:space="preserve">Wir wünschen Euch </w:t>
      </w:r>
      <w:r w:rsidR="001D5E90">
        <w:rPr>
          <w:rFonts w:eastAsia="Arial Unicode MS"/>
          <w:sz w:val="28"/>
        </w:rPr>
        <w:t xml:space="preserve">eine </w:t>
      </w:r>
      <w:r w:rsidR="00787C08">
        <w:rPr>
          <w:rFonts w:eastAsia="Arial Unicode MS"/>
          <w:sz w:val="28"/>
        </w:rPr>
        <w:t>gute Zeit!</w:t>
      </w:r>
    </w:p>
    <w:p w14:paraId="10059875" w14:textId="6C21B363" w:rsidR="000E166A" w:rsidRDefault="00B42C95" w:rsidP="000C14F2">
      <w:pPr>
        <w:tabs>
          <w:tab w:val="left" w:pos="2268"/>
          <w:tab w:val="left" w:pos="4395"/>
        </w:tabs>
        <w:spacing w:line="276" w:lineRule="auto"/>
        <w:rPr>
          <w:rFonts w:eastAsia="Arial Unicode MS"/>
          <w:sz w:val="28"/>
        </w:rPr>
      </w:pPr>
      <w:r w:rsidRPr="007B49D7">
        <w:rPr>
          <w:rFonts w:eastAsia="Arial Unicode MS"/>
          <w:sz w:val="28"/>
        </w:rPr>
        <w:t>Euer BBZ-Team</w:t>
      </w:r>
      <w:bookmarkEnd w:id="0"/>
    </w:p>
    <w:p w14:paraId="12CC0DA9" w14:textId="77777777" w:rsidR="004A6521" w:rsidRDefault="004A6521" w:rsidP="000C14F2">
      <w:pPr>
        <w:tabs>
          <w:tab w:val="left" w:pos="2268"/>
          <w:tab w:val="left" w:pos="4395"/>
        </w:tabs>
        <w:spacing w:line="276" w:lineRule="auto"/>
        <w:rPr>
          <w:rFonts w:eastAsia="Arial Unicode MS"/>
          <w:sz w:val="28"/>
        </w:rPr>
      </w:pPr>
    </w:p>
    <w:p w14:paraId="2037423E" w14:textId="77777777" w:rsidR="004A6521" w:rsidRDefault="004A6521" w:rsidP="004A6521">
      <w:pPr>
        <w:rPr>
          <w:rFonts w:cs="Arial"/>
        </w:rPr>
      </w:pPr>
    </w:p>
    <w:p w14:paraId="35ACEDFB" w14:textId="77777777" w:rsidR="00370B01" w:rsidRDefault="00370B01" w:rsidP="00370B01">
      <w:pPr>
        <w:rPr>
          <w:rFonts w:cs="Arial"/>
        </w:rPr>
      </w:pPr>
    </w:p>
    <w:p w14:paraId="47B6AE7E" w14:textId="77777777" w:rsidR="00980CD4" w:rsidRPr="00980CD4" w:rsidRDefault="00980CD4" w:rsidP="00980CD4">
      <w:pPr>
        <w:rPr>
          <w:rFonts w:cs="Arial"/>
          <w:sz w:val="28"/>
        </w:rPr>
      </w:pPr>
    </w:p>
    <w:p w14:paraId="337EA76A" w14:textId="77777777" w:rsidR="00980CD4" w:rsidRPr="00980CD4" w:rsidRDefault="00980CD4" w:rsidP="00980CD4">
      <w:pPr>
        <w:rPr>
          <w:rFonts w:cs="Arial"/>
          <w:sz w:val="28"/>
        </w:rPr>
      </w:pPr>
    </w:p>
    <w:p w14:paraId="3F5CE7F4" w14:textId="77777777" w:rsidR="00980CD4" w:rsidRPr="00980CD4" w:rsidRDefault="00980CD4" w:rsidP="00980CD4">
      <w:pPr>
        <w:rPr>
          <w:rFonts w:cs="Arial"/>
          <w:sz w:val="28"/>
        </w:rPr>
      </w:pPr>
    </w:p>
    <w:p w14:paraId="141D58DF" w14:textId="77777777" w:rsidR="00370B01" w:rsidRDefault="00370B01" w:rsidP="00370B01">
      <w:pPr>
        <w:rPr>
          <w:rFonts w:cs="Arial"/>
        </w:rPr>
      </w:pPr>
    </w:p>
    <w:p w14:paraId="619A2CA5" w14:textId="77777777" w:rsidR="004B2CFB" w:rsidRDefault="004B2CFB" w:rsidP="004B2CFB">
      <w:pPr>
        <w:rPr>
          <w:rFonts w:ascii="Verdana" w:hAnsi="Verdana"/>
          <w:color w:val="000000"/>
        </w:rPr>
      </w:pPr>
    </w:p>
    <w:p w14:paraId="58562D59" w14:textId="6CC048F3" w:rsidR="004B2CFB" w:rsidRDefault="004B2CFB" w:rsidP="004B2CFB">
      <w:pPr>
        <w:rPr>
          <w:rFonts w:ascii="Verdana" w:hAnsi="Verdana"/>
          <w:color w:val="000000"/>
        </w:rPr>
      </w:pPr>
    </w:p>
    <w:p w14:paraId="7D168E6A" w14:textId="77777777" w:rsidR="004B2CFB" w:rsidRDefault="004B2CFB" w:rsidP="004B2CFB">
      <w:pPr>
        <w:rPr>
          <w:rFonts w:ascii="Verdana" w:hAnsi="Verdana"/>
          <w:color w:val="000000"/>
        </w:rPr>
      </w:pPr>
    </w:p>
    <w:p w14:paraId="68EA37A7" w14:textId="77777777" w:rsidR="004B2CFB" w:rsidRDefault="004B2CFB" w:rsidP="004B2CFB">
      <w:pPr>
        <w:rPr>
          <w:rFonts w:ascii="Verdana" w:hAnsi="Verdana"/>
          <w:color w:val="000000"/>
        </w:rPr>
      </w:pPr>
    </w:p>
    <w:p w14:paraId="71D5C254" w14:textId="77777777" w:rsidR="004B2CFB" w:rsidRDefault="004B2CFB" w:rsidP="004B2CFB">
      <w:pPr>
        <w:rPr>
          <w:rFonts w:ascii="Verdana" w:hAnsi="Verdana"/>
          <w:color w:val="000000"/>
        </w:rPr>
      </w:pPr>
    </w:p>
    <w:p w14:paraId="6E505799" w14:textId="77777777" w:rsidR="00370B01" w:rsidRDefault="00370B01" w:rsidP="00370B01">
      <w:pPr>
        <w:rPr>
          <w:rFonts w:cs="Arial"/>
        </w:rPr>
      </w:pPr>
    </w:p>
    <w:p w14:paraId="0517662E" w14:textId="77777777" w:rsidR="00370B01" w:rsidRDefault="00370B01" w:rsidP="00370B01">
      <w:pPr>
        <w:rPr>
          <w:rFonts w:cs="Arial"/>
        </w:rPr>
      </w:pPr>
    </w:p>
    <w:p w14:paraId="1E2CDCA8" w14:textId="77777777" w:rsidR="00370B01" w:rsidRDefault="00370B01" w:rsidP="00370B01">
      <w:pPr>
        <w:rPr>
          <w:rFonts w:cs="Arial"/>
        </w:rPr>
      </w:pPr>
    </w:p>
    <w:sectPr w:rsidR="00370B01" w:rsidSect="00E75F49">
      <w:headerReference w:type="even" r:id="rId11"/>
      <w:headerReference w:type="default" r:id="rId12"/>
      <w:footerReference w:type="even" r:id="rId13"/>
      <w:footerReference w:type="default" r:id="rId14"/>
      <w:headerReference w:type="first" r:id="rId15"/>
      <w:footerReference w:type="first" r:id="rId16"/>
      <w:pgSz w:w="11906" w:h="16838" w:code="9"/>
      <w:pgMar w:top="2126" w:right="851" w:bottom="1418" w:left="1418"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9906C" w14:textId="77777777" w:rsidR="00447F3E" w:rsidRDefault="00447F3E" w:rsidP="00FF7B3D">
      <w:r>
        <w:separator/>
      </w:r>
    </w:p>
  </w:endnote>
  <w:endnote w:type="continuationSeparator" w:id="0">
    <w:p w14:paraId="57EEFC87" w14:textId="77777777" w:rsidR="00447F3E" w:rsidRDefault="00447F3E" w:rsidP="00FF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CR A Std">
    <w:panose1 w:val="00000000000000000000"/>
    <w:charset w:val="00"/>
    <w:family w:val="modern"/>
    <w:notTrueType/>
    <w:pitch w:val="fixed"/>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FD5A4" w14:textId="77777777" w:rsidR="006D43BD" w:rsidRDefault="006D43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797"/>
      <w:gridCol w:w="1275"/>
    </w:tblGrid>
    <w:tr w:rsidR="00A81EB6" w:rsidRPr="00123969" w14:paraId="37DA6720" w14:textId="77777777" w:rsidTr="009F4831">
      <w:tc>
        <w:tcPr>
          <w:tcW w:w="7797" w:type="dxa"/>
        </w:tcPr>
        <w:p w14:paraId="2621333E" w14:textId="77777777" w:rsidR="00A81EB6" w:rsidRPr="00123969" w:rsidRDefault="00A81EB6" w:rsidP="00123969">
          <w:pPr>
            <w:pStyle w:val="Fuzeile"/>
          </w:pPr>
        </w:p>
      </w:tc>
      <w:tc>
        <w:tcPr>
          <w:tcW w:w="1275" w:type="dxa"/>
        </w:tcPr>
        <w:p w14:paraId="62B794F5" w14:textId="77777777" w:rsidR="00A81EB6" w:rsidRPr="00123969" w:rsidRDefault="00A81EB6" w:rsidP="00123969">
          <w:pPr>
            <w:pStyle w:val="Fuzeile"/>
          </w:pPr>
          <w:r w:rsidRPr="00123969">
            <w:fldChar w:fldCharType="begin"/>
          </w:r>
          <w:r w:rsidRPr="00123969">
            <w:instrText xml:space="preserve"> PAGE  \* Arabic  \* MERGEFORMAT </w:instrText>
          </w:r>
          <w:r w:rsidRPr="00123969">
            <w:fldChar w:fldCharType="separate"/>
          </w:r>
          <w:r w:rsidR="002F5BE1">
            <w:rPr>
              <w:noProof/>
            </w:rPr>
            <w:t>2</w:t>
          </w:r>
          <w:r w:rsidRPr="00123969">
            <w:fldChar w:fldCharType="end"/>
          </w:r>
          <w:r w:rsidRPr="00123969">
            <w:t xml:space="preserve"> / </w:t>
          </w:r>
          <w:r w:rsidRPr="00123969">
            <w:fldChar w:fldCharType="begin"/>
          </w:r>
          <w:r w:rsidRPr="00123969">
            <w:instrText xml:space="preserve"> NUMPAGES  \# "0" \* Arabic  \* MERGEFORMAT </w:instrText>
          </w:r>
          <w:r w:rsidRPr="00123969">
            <w:fldChar w:fldCharType="separate"/>
          </w:r>
          <w:r w:rsidR="002F5BE1">
            <w:rPr>
              <w:noProof/>
            </w:rPr>
            <w:t>2</w:t>
          </w:r>
          <w:r w:rsidRPr="00123969">
            <w:fldChar w:fldCharType="end"/>
          </w:r>
        </w:p>
      </w:tc>
    </w:tr>
  </w:tbl>
  <w:p w14:paraId="50B31496" w14:textId="77777777" w:rsidR="00A81EB6" w:rsidRPr="00123969" w:rsidRDefault="00A81EB6" w:rsidP="00D025D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2F1A5" w14:textId="77777777" w:rsidR="00BC36CD" w:rsidRDefault="00BC36CD" w:rsidP="00BC36CD">
    <w:pPr>
      <w:rPr>
        <w:b/>
        <w:color w:val="0018A8"/>
        <w:sz w:val="8"/>
        <w:szCs w:val="8"/>
      </w:rPr>
    </w:pPr>
  </w:p>
  <w:p w14:paraId="0ACD332E" w14:textId="77777777" w:rsidR="00BC36CD" w:rsidRPr="00BC36CD" w:rsidRDefault="00BC36CD" w:rsidP="00BC36CD">
    <w:pPr>
      <w:rPr>
        <w:b/>
        <w:color w:val="0018A8"/>
        <w:szCs w:val="22"/>
      </w:rPr>
    </w:pPr>
    <w:r w:rsidRPr="00BC36CD">
      <w:rPr>
        <w:noProof/>
        <w:szCs w:val="22"/>
      </w:rPr>
      <w:drawing>
        <wp:anchor distT="0" distB="0" distL="114300" distR="114300" simplePos="0" relativeHeight="251668480" behindDoc="1" locked="0" layoutInCell="1" allowOverlap="1" wp14:anchorId="13503C2E" wp14:editId="08216889">
          <wp:simplePos x="0" y="0"/>
          <wp:positionH relativeFrom="column">
            <wp:posOffset>-671830</wp:posOffset>
          </wp:positionH>
          <wp:positionV relativeFrom="paragraph">
            <wp:posOffset>48260</wp:posOffset>
          </wp:positionV>
          <wp:extent cx="416560" cy="447040"/>
          <wp:effectExtent l="0" t="0" r="2540" b="0"/>
          <wp:wrapNone/>
          <wp:docPr id="7" name="Grafik 7" descr="ZEWO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ZEWO_Logo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6560" cy="447040"/>
                  </a:xfrm>
                  <a:prstGeom prst="rect">
                    <a:avLst/>
                  </a:prstGeom>
                  <a:noFill/>
                </pic:spPr>
              </pic:pic>
            </a:graphicData>
          </a:graphic>
          <wp14:sizeRelH relativeFrom="page">
            <wp14:pctWidth>0</wp14:pctWidth>
          </wp14:sizeRelH>
          <wp14:sizeRelV relativeFrom="page">
            <wp14:pctHeight>0</wp14:pctHeight>
          </wp14:sizeRelV>
        </wp:anchor>
      </w:drawing>
    </w:r>
    <w:r w:rsidRPr="00BC36CD">
      <w:rPr>
        <w:b/>
        <w:color w:val="0018A8"/>
        <w:szCs w:val="22"/>
      </w:rPr>
      <w:t>Schweizerischer Blinden- und Sehbehindertenverband SBV</w:t>
    </w:r>
  </w:p>
  <w:p w14:paraId="7D311AB0" w14:textId="77777777" w:rsidR="00BD145C" w:rsidRPr="00BC36CD" w:rsidRDefault="00BD145C" w:rsidP="00BD145C">
    <w:pPr>
      <w:rPr>
        <w:b/>
        <w:szCs w:val="22"/>
      </w:rPr>
    </w:pPr>
    <w:r w:rsidRPr="00BC36CD">
      <w:rPr>
        <w:b/>
        <w:szCs w:val="22"/>
      </w:rPr>
      <w:t xml:space="preserve">Bildungs- &amp; Begegnungszentrum </w:t>
    </w:r>
    <w:r w:rsidR="00BC36CD" w:rsidRPr="00BC36CD">
      <w:rPr>
        <w:b/>
        <w:szCs w:val="22"/>
      </w:rPr>
      <w:t>St. Gallen</w:t>
    </w:r>
  </w:p>
  <w:p w14:paraId="5FD9CDDE" w14:textId="77777777" w:rsidR="00BD145C" w:rsidRPr="00BC36CD" w:rsidRDefault="00BD145C" w:rsidP="00BD145C">
    <w:pPr>
      <w:rPr>
        <w:szCs w:val="22"/>
      </w:rPr>
    </w:pPr>
    <w:r w:rsidRPr="00BC36CD">
      <w:rPr>
        <w:szCs w:val="22"/>
      </w:rPr>
      <w:t>Schachenstrasse 9, 9016 St. Gallen</w:t>
    </w:r>
  </w:p>
  <w:p w14:paraId="41BBA846" w14:textId="73D91650" w:rsidR="002F5BE1" w:rsidRPr="00BC36CD" w:rsidRDefault="00BD145C" w:rsidP="00BD145C">
    <w:pPr>
      <w:rPr>
        <w:szCs w:val="22"/>
      </w:rPr>
    </w:pPr>
    <w:r w:rsidRPr="00BC36CD">
      <w:rPr>
        <w:szCs w:val="22"/>
      </w:rPr>
      <w:t xml:space="preserve">Tel. 071 288 60 11 | </w:t>
    </w:r>
    <w:hyperlink r:id="rId2" w:history="1">
      <w:r w:rsidRPr="00BC36CD">
        <w:rPr>
          <w:rStyle w:val="Hyperlink"/>
          <w:color w:val="auto"/>
          <w:szCs w:val="22"/>
          <w:u w:val="none"/>
        </w:rPr>
        <w:t>zentrum.stgallen@sbv-fsa.ch</w:t>
      </w:r>
    </w:hyperlink>
    <w:r w:rsidRPr="00BC36CD">
      <w:rPr>
        <w:szCs w:val="22"/>
      </w:rPr>
      <w:t xml:space="preserve"> | www.sbv-fsa.ch/zentrum_stgallen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F11B9" w14:textId="77777777" w:rsidR="00447F3E" w:rsidRDefault="00447F3E" w:rsidP="00FF7B3D">
      <w:r>
        <w:separator/>
      </w:r>
    </w:p>
  </w:footnote>
  <w:footnote w:type="continuationSeparator" w:id="0">
    <w:p w14:paraId="285523ED" w14:textId="77777777" w:rsidR="00447F3E" w:rsidRDefault="00447F3E" w:rsidP="00FF7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4E9AD" w14:textId="77777777" w:rsidR="006D43BD" w:rsidRDefault="006D43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5B7EB" w14:textId="3DEE26ED" w:rsidR="00D025D1" w:rsidRDefault="00D025D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E154C" w14:textId="346E695F" w:rsidR="00D025D1" w:rsidRDefault="006D43BD">
    <w:pPr>
      <w:pStyle w:val="Kopfzeile"/>
    </w:pPr>
    <w:r>
      <w:rPr>
        <w:noProof/>
      </w:rPr>
      <w:drawing>
        <wp:anchor distT="0" distB="0" distL="114300" distR="114300" simplePos="0" relativeHeight="251669504" behindDoc="1" locked="0" layoutInCell="1" allowOverlap="1" wp14:anchorId="710DD246" wp14:editId="1E68C712">
          <wp:simplePos x="0" y="0"/>
          <wp:positionH relativeFrom="page">
            <wp:posOffset>467995</wp:posOffset>
          </wp:positionH>
          <wp:positionV relativeFrom="page">
            <wp:posOffset>431956</wp:posOffset>
          </wp:positionV>
          <wp:extent cx="2059200" cy="4572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59200" cy="45720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A8020A0"/>
    <w:lvl w:ilvl="0">
      <w:start w:val="1"/>
      <w:numFmt w:val="decimal"/>
      <w:pStyle w:val="Listennummer"/>
      <w:lvlText w:val="%1."/>
      <w:lvlJc w:val="left"/>
      <w:pPr>
        <w:tabs>
          <w:tab w:val="num" w:pos="360"/>
        </w:tabs>
        <w:ind w:left="360" w:hanging="360"/>
      </w:pPr>
    </w:lvl>
  </w:abstractNum>
  <w:abstractNum w:abstractNumId="1" w15:restartNumberingAfterBreak="0">
    <w:nsid w:val="FFFFFF89"/>
    <w:multiLevelType w:val="singleLevel"/>
    <w:tmpl w:val="BEDEBD94"/>
    <w:lvl w:ilvl="0">
      <w:start w:val="1"/>
      <w:numFmt w:val="bullet"/>
      <w:pStyle w:val="Aufzhlungszeichen"/>
      <w:lvlText w:val="–"/>
      <w:lvlJc w:val="left"/>
      <w:pPr>
        <w:ind w:left="360" w:hanging="360"/>
      </w:pPr>
      <w:rPr>
        <w:rFonts w:ascii="Calibri" w:hAnsi="Calibri" w:hint="default"/>
      </w:rPr>
    </w:lvl>
  </w:abstractNum>
  <w:abstractNum w:abstractNumId="2" w15:restartNumberingAfterBreak="0">
    <w:nsid w:val="07C12792"/>
    <w:multiLevelType w:val="hybridMultilevel"/>
    <w:tmpl w:val="B5367ED8"/>
    <w:lvl w:ilvl="0" w:tplc="B352F0DE">
      <w:start w:val="1"/>
      <w:numFmt w:val="bullet"/>
      <w:pStyle w:val="Penderl"/>
      <w:lvlText w:val="ü"/>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A6610A3"/>
    <w:multiLevelType w:val="hybridMultilevel"/>
    <w:tmpl w:val="F4F2B0F4"/>
    <w:lvl w:ilvl="0" w:tplc="CA1AD074">
      <w:start w:val="1"/>
      <w:numFmt w:val="bullet"/>
      <w:lvlText w:val="-"/>
      <w:lvlJc w:val="left"/>
      <w:pPr>
        <w:tabs>
          <w:tab w:val="num" w:pos="360"/>
        </w:tabs>
        <w:ind w:left="360" w:hanging="360"/>
      </w:pPr>
      <w:rPr>
        <w:rFonts w:ascii="Arial" w:hAnsi="Arial" w:hint="default"/>
        <w:b w:val="0"/>
        <w:i w:val="0"/>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DF35148"/>
    <w:multiLevelType w:val="multilevel"/>
    <w:tmpl w:val="21EA79CE"/>
    <w:lvl w:ilvl="0">
      <w:start w:val="1"/>
      <w:numFmt w:val="decimal"/>
      <w:pStyle w:val="1-Num"/>
      <w:lvlText w:val="%1."/>
      <w:lvlJc w:val="left"/>
      <w:pPr>
        <w:ind w:left="992" w:hanging="992"/>
      </w:pPr>
      <w:rPr>
        <w:rFonts w:hint="default"/>
      </w:rPr>
    </w:lvl>
    <w:lvl w:ilvl="1">
      <w:start w:val="1"/>
      <w:numFmt w:val="decimal"/>
      <w:pStyle w:val="2-Num"/>
      <w:isLgl/>
      <w:lvlText w:val="%1.%2"/>
      <w:lvlJc w:val="left"/>
      <w:pPr>
        <w:ind w:left="992" w:hanging="99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Num"/>
      <w:isLgl/>
      <w:lvlText w:val="%1.%2.%3"/>
      <w:lvlJc w:val="left"/>
      <w:pPr>
        <w:ind w:left="1224" w:hanging="504"/>
      </w:pPr>
      <w:rPr>
        <w:rFonts w:hint="default"/>
      </w:rPr>
    </w:lvl>
    <w:lvl w:ilvl="3">
      <w:start w:val="1"/>
      <w:numFmt w:val="decimal"/>
      <w:pStyle w:val="4-Num"/>
      <w:isLg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7004F3"/>
    <w:multiLevelType w:val="hybridMultilevel"/>
    <w:tmpl w:val="186E7E7E"/>
    <w:lvl w:ilvl="0" w:tplc="CA1AD074">
      <w:start w:val="1"/>
      <w:numFmt w:val="bullet"/>
      <w:lvlText w:val="-"/>
      <w:lvlJc w:val="left"/>
      <w:pPr>
        <w:tabs>
          <w:tab w:val="num" w:pos="360"/>
        </w:tabs>
        <w:ind w:left="360" w:hanging="360"/>
      </w:pPr>
      <w:rPr>
        <w:rFonts w:ascii="Arial" w:hAnsi="Arial" w:hint="default"/>
        <w:b w:val="0"/>
        <w:i w:val="0"/>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1A6668F8"/>
    <w:multiLevelType w:val="hybridMultilevel"/>
    <w:tmpl w:val="578ABB68"/>
    <w:lvl w:ilvl="0" w:tplc="F78C4C68">
      <w:start w:val="1"/>
      <w:numFmt w:val="bullet"/>
      <w:pStyle w:val="Pend"/>
      <w:lvlText w:val="£"/>
      <w:lvlJc w:val="left"/>
      <w:pPr>
        <w:ind w:left="720" w:hanging="360"/>
      </w:pPr>
      <w:rPr>
        <w:rFonts w:ascii="Wingdings 2" w:hAnsi="Wingdings 2"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FCF708A"/>
    <w:multiLevelType w:val="hybridMultilevel"/>
    <w:tmpl w:val="0280513C"/>
    <w:lvl w:ilvl="0" w:tplc="9E5804BC">
      <w:start w:val="1"/>
      <w:numFmt w:val="bullet"/>
      <w:pStyle w:val="Listenabsatz"/>
      <w:lvlText w:val="-"/>
      <w:lvlJc w:val="left"/>
      <w:pPr>
        <w:ind w:left="360" w:hanging="360"/>
      </w:pPr>
      <w:rPr>
        <w:rFonts w:ascii="Calibri Light" w:hAnsi="Calibri Light"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241E4F95"/>
    <w:multiLevelType w:val="singleLevel"/>
    <w:tmpl w:val="E38E4144"/>
    <w:lvl w:ilvl="0">
      <w:start w:val="1"/>
      <w:numFmt w:val="bullet"/>
      <w:lvlText w:val=""/>
      <w:lvlJc w:val="left"/>
      <w:pPr>
        <w:tabs>
          <w:tab w:val="num" w:pos="851"/>
        </w:tabs>
        <w:ind w:left="851" w:hanging="851"/>
      </w:pPr>
      <w:rPr>
        <w:rFonts w:ascii="Monotype Sorts" w:hAnsi="Monotype Sorts" w:hint="default"/>
        <w:sz w:val="56"/>
      </w:rPr>
    </w:lvl>
  </w:abstractNum>
  <w:abstractNum w:abstractNumId="9" w15:restartNumberingAfterBreak="0">
    <w:nsid w:val="2F453156"/>
    <w:multiLevelType w:val="hybridMultilevel"/>
    <w:tmpl w:val="27F67130"/>
    <w:lvl w:ilvl="0" w:tplc="553C53FA">
      <w:numFmt w:val="bullet"/>
      <w:lvlText w:val="-"/>
      <w:lvlJc w:val="left"/>
      <w:pPr>
        <w:ind w:left="-416" w:hanging="360"/>
      </w:pPr>
      <w:rPr>
        <w:rFonts w:ascii="Arial" w:eastAsia="Times New Roman" w:hAnsi="Arial" w:cs="Arial" w:hint="default"/>
      </w:rPr>
    </w:lvl>
    <w:lvl w:ilvl="1" w:tplc="100C0003" w:tentative="1">
      <w:start w:val="1"/>
      <w:numFmt w:val="bullet"/>
      <w:lvlText w:val="o"/>
      <w:lvlJc w:val="left"/>
      <w:pPr>
        <w:ind w:left="304" w:hanging="360"/>
      </w:pPr>
      <w:rPr>
        <w:rFonts w:ascii="Courier New" w:hAnsi="Courier New" w:cs="Courier New" w:hint="default"/>
      </w:rPr>
    </w:lvl>
    <w:lvl w:ilvl="2" w:tplc="100C0005" w:tentative="1">
      <w:start w:val="1"/>
      <w:numFmt w:val="bullet"/>
      <w:lvlText w:val=""/>
      <w:lvlJc w:val="left"/>
      <w:pPr>
        <w:ind w:left="1024" w:hanging="360"/>
      </w:pPr>
      <w:rPr>
        <w:rFonts w:ascii="Wingdings" w:hAnsi="Wingdings" w:hint="default"/>
      </w:rPr>
    </w:lvl>
    <w:lvl w:ilvl="3" w:tplc="100C0001" w:tentative="1">
      <w:start w:val="1"/>
      <w:numFmt w:val="bullet"/>
      <w:lvlText w:val=""/>
      <w:lvlJc w:val="left"/>
      <w:pPr>
        <w:ind w:left="1744" w:hanging="360"/>
      </w:pPr>
      <w:rPr>
        <w:rFonts w:ascii="Symbol" w:hAnsi="Symbol" w:hint="default"/>
      </w:rPr>
    </w:lvl>
    <w:lvl w:ilvl="4" w:tplc="100C0003" w:tentative="1">
      <w:start w:val="1"/>
      <w:numFmt w:val="bullet"/>
      <w:lvlText w:val="o"/>
      <w:lvlJc w:val="left"/>
      <w:pPr>
        <w:ind w:left="2464" w:hanging="360"/>
      </w:pPr>
      <w:rPr>
        <w:rFonts w:ascii="Courier New" w:hAnsi="Courier New" w:cs="Courier New" w:hint="default"/>
      </w:rPr>
    </w:lvl>
    <w:lvl w:ilvl="5" w:tplc="100C0005" w:tentative="1">
      <w:start w:val="1"/>
      <w:numFmt w:val="bullet"/>
      <w:lvlText w:val=""/>
      <w:lvlJc w:val="left"/>
      <w:pPr>
        <w:ind w:left="3184" w:hanging="360"/>
      </w:pPr>
      <w:rPr>
        <w:rFonts w:ascii="Wingdings" w:hAnsi="Wingdings" w:hint="default"/>
      </w:rPr>
    </w:lvl>
    <w:lvl w:ilvl="6" w:tplc="100C0001" w:tentative="1">
      <w:start w:val="1"/>
      <w:numFmt w:val="bullet"/>
      <w:lvlText w:val=""/>
      <w:lvlJc w:val="left"/>
      <w:pPr>
        <w:ind w:left="3904" w:hanging="360"/>
      </w:pPr>
      <w:rPr>
        <w:rFonts w:ascii="Symbol" w:hAnsi="Symbol" w:hint="default"/>
      </w:rPr>
    </w:lvl>
    <w:lvl w:ilvl="7" w:tplc="100C0003" w:tentative="1">
      <w:start w:val="1"/>
      <w:numFmt w:val="bullet"/>
      <w:lvlText w:val="o"/>
      <w:lvlJc w:val="left"/>
      <w:pPr>
        <w:ind w:left="4624" w:hanging="360"/>
      </w:pPr>
      <w:rPr>
        <w:rFonts w:ascii="Courier New" w:hAnsi="Courier New" w:cs="Courier New" w:hint="default"/>
      </w:rPr>
    </w:lvl>
    <w:lvl w:ilvl="8" w:tplc="100C0005" w:tentative="1">
      <w:start w:val="1"/>
      <w:numFmt w:val="bullet"/>
      <w:lvlText w:val=""/>
      <w:lvlJc w:val="left"/>
      <w:pPr>
        <w:ind w:left="5344" w:hanging="360"/>
      </w:pPr>
      <w:rPr>
        <w:rFonts w:ascii="Wingdings" w:hAnsi="Wingdings" w:hint="default"/>
      </w:rPr>
    </w:lvl>
  </w:abstractNum>
  <w:abstractNum w:abstractNumId="10" w15:restartNumberingAfterBreak="0">
    <w:nsid w:val="3DF22813"/>
    <w:multiLevelType w:val="multilevel"/>
    <w:tmpl w:val="0807001D"/>
    <w:styleLink w:val="Aufzhlung"/>
    <w:lvl w:ilvl="0">
      <w:start w:val="1"/>
      <w:numFmt w:val="bullet"/>
      <w:lvlText w:val=""/>
      <w:lvlJc w:val="left"/>
      <w:pPr>
        <w:ind w:left="360" w:hanging="360"/>
      </w:pPr>
      <w:rPr>
        <w:rFonts w:ascii="Wingdings 2" w:hAnsi="Wingdings 2"/>
        <w:color w:val="000000" w:themeColor="tex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FDA1660"/>
    <w:multiLevelType w:val="hybridMultilevel"/>
    <w:tmpl w:val="5B449606"/>
    <w:lvl w:ilvl="0" w:tplc="008A2BCC">
      <w:start w:val="1"/>
      <w:numFmt w:val="decimal"/>
      <w:pStyle w:val="ListeNum"/>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50AA56A8"/>
    <w:multiLevelType w:val="multilevel"/>
    <w:tmpl w:val="0807001D"/>
    <w:numStyleLink w:val="Aufzhlung"/>
  </w:abstractNum>
  <w:abstractNum w:abstractNumId="13" w15:restartNumberingAfterBreak="0">
    <w:nsid w:val="515454A2"/>
    <w:multiLevelType w:val="multilevel"/>
    <w:tmpl w:val="0807001D"/>
    <w:numStyleLink w:val="Aufzhlung"/>
  </w:abstractNum>
  <w:abstractNum w:abstractNumId="14" w15:restartNumberingAfterBreak="0">
    <w:nsid w:val="64E504BF"/>
    <w:multiLevelType w:val="multilevel"/>
    <w:tmpl w:val="9702B31A"/>
    <w:lvl w:ilvl="0">
      <w:start w:val="1"/>
      <w:numFmt w:val="decimal"/>
      <w:pStyle w:val="ListemehrereEbenen"/>
      <w:lvlText w:val="%1."/>
      <w:lvlJc w:val="left"/>
      <w:pPr>
        <w:ind w:left="425" w:hanging="425"/>
      </w:pPr>
      <w:rPr>
        <w:rFonts w:hint="default"/>
      </w:rPr>
    </w:lvl>
    <w:lvl w:ilvl="1">
      <w:start w:val="1"/>
      <w:numFmt w:val="decimal"/>
      <w:lvlText w:val="%1.%2."/>
      <w:lvlJc w:val="left"/>
      <w:pPr>
        <w:ind w:left="994" w:hanging="42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72253AD"/>
    <w:multiLevelType w:val="multilevel"/>
    <w:tmpl w:val="60FE901E"/>
    <w:styleLink w:val="Listenummeriert"/>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A0F0BCD"/>
    <w:multiLevelType w:val="hybridMultilevel"/>
    <w:tmpl w:val="7D64EC56"/>
    <w:lvl w:ilvl="0" w:tplc="4E6AA6BE">
      <w:start w:val="1"/>
      <w:numFmt w:val="bullet"/>
      <w:pStyle w:val="Verzeichnis9"/>
      <w:lvlText w:val=""/>
      <w:lvlJc w:val="left"/>
      <w:pPr>
        <w:ind w:left="643"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D081C4D"/>
    <w:multiLevelType w:val="hybridMultilevel"/>
    <w:tmpl w:val="C576C612"/>
    <w:lvl w:ilvl="0" w:tplc="CA1AD074">
      <w:start w:val="1"/>
      <w:numFmt w:val="bullet"/>
      <w:lvlText w:val="-"/>
      <w:lvlJc w:val="left"/>
      <w:pPr>
        <w:tabs>
          <w:tab w:val="num" w:pos="360"/>
        </w:tabs>
        <w:ind w:left="360" w:hanging="360"/>
      </w:pPr>
      <w:rPr>
        <w:rFonts w:ascii="Arial" w:hAnsi="Arial" w:hint="default"/>
        <w:b w:val="0"/>
        <w:i w:val="0"/>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624537652">
    <w:abstractNumId w:val="10"/>
  </w:num>
  <w:num w:numId="2" w16cid:durableId="748424683">
    <w:abstractNumId w:val="1"/>
  </w:num>
  <w:num w:numId="3" w16cid:durableId="633759115">
    <w:abstractNumId w:val="14"/>
  </w:num>
  <w:num w:numId="4" w16cid:durableId="678653623">
    <w:abstractNumId w:val="0"/>
  </w:num>
  <w:num w:numId="5" w16cid:durableId="1740588360">
    <w:abstractNumId w:val="11"/>
  </w:num>
  <w:num w:numId="6" w16cid:durableId="280765707">
    <w:abstractNumId w:val="15"/>
  </w:num>
  <w:num w:numId="7" w16cid:durableId="958612158">
    <w:abstractNumId w:val="7"/>
  </w:num>
  <w:num w:numId="8" w16cid:durableId="1762677618">
    <w:abstractNumId w:val="6"/>
  </w:num>
  <w:num w:numId="9" w16cid:durableId="1963144937">
    <w:abstractNumId w:val="2"/>
  </w:num>
  <w:num w:numId="10" w16cid:durableId="695547454">
    <w:abstractNumId w:val="4"/>
  </w:num>
  <w:num w:numId="11" w16cid:durableId="622420095">
    <w:abstractNumId w:val="16"/>
  </w:num>
  <w:num w:numId="12" w16cid:durableId="371001774">
    <w:abstractNumId w:val="8"/>
  </w:num>
  <w:num w:numId="13" w16cid:durableId="2015061877">
    <w:abstractNumId w:val="17"/>
  </w:num>
  <w:num w:numId="14" w16cid:durableId="1097099240">
    <w:abstractNumId w:val="5"/>
  </w:num>
  <w:num w:numId="15" w16cid:durableId="360084723">
    <w:abstractNumId w:val="3"/>
  </w:num>
  <w:num w:numId="16" w16cid:durableId="1376352554">
    <w:abstractNumId w:val="9"/>
  </w:num>
  <w:num w:numId="17" w16cid:durableId="1904440390">
    <w:abstractNumId w:val="12"/>
  </w:num>
  <w:num w:numId="18" w16cid:durableId="2070567008">
    <w:abstractNumId w:val="13"/>
  </w:num>
  <w:num w:numId="19" w16cid:durableId="16235327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46890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ocumentProtection w:edit="forms" w:enforcement="0"/>
  <w:defaultTabStop w:val="709"/>
  <w:autoHyphenation/>
  <w:hyphenationZone w:val="425"/>
  <w:doNotHyphenateCaps/>
  <w:characterSpacingControl w:val="doNotCompress"/>
  <w:hdrShapeDefaults>
    <o:shapedefaults v:ext="edit" spidmax="229377"/>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F3E"/>
    <w:rsid w:val="00000BF5"/>
    <w:rsid w:val="00001D39"/>
    <w:rsid w:val="00001D5E"/>
    <w:rsid w:val="00002B4C"/>
    <w:rsid w:val="00003C14"/>
    <w:rsid w:val="00015134"/>
    <w:rsid w:val="000160BA"/>
    <w:rsid w:val="0001615B"/>
    <w:rsid w:val="00021486"/>
    <w:rsid w:val="000216B8"/>
    <w:rsid w:val="000223A1"/>
    <w:rsid w:val="000262BF"/>
    <w:rsid w:val="000303B5"/>
    <w:rsid w:val="00030BA2"/>
    <w:rsid w:val="00034148"/>
    <w:rsid w:val="00036645"/>
    <w:rsid w:val="00037F37"/>
    <w:rsid w:val="00045055"/>
    <w:rsid w:val="00046548"/>
    <w:rsid w:val="000475F4"/>
    <w:rsid w:val="00050558"/>
    <w:rsid w:val="00050BDA"/>
    <w:rsid w:val="0005254A"/>
    <w:rsid w:val="0005424B"/>
    <w:rsid w:val="0005756E"/>
    <w:rsid w:val="000576A8"/>
    <w:rsid w:val="00057ED0"/>
    <w:rsid w:val="00063495"/>
    <w:rsid w:val="000656E6"/>
    <w:rsid w:val="00067A5F"/>
    <w:rsid w:val="00070B54"/>
    <w:rsid w:val="0007542C"/>
    <w:rsid w:val="000811E0"/>
    <w:rsid w:val="00081DB3"/>
    <w:rsid w:val="000828A4"/>
    <w:rsid w:val="00082EB0"/>
    <w:rsid w:val="00087179"/>
    <w:rsid w:val="000874BC"/>
    <w:rsid w:val="00090EA7"/>
    <w:rsid w:val="00091ACB"/>
    <w:rsid w:val="0009311B"/>
    <w:rsid w:val="000934B7"/>
    <w:rsid w:val="00094FAD"/>
    <w:rsid w:val="000962D9"/>
    <w:rsid w:val="00097AEF"/>
    <w:rsid w:val="000A065C"/>
    <w:rsid w:val="000A26D2"/>
    <w:rsid w:val="000A675D"/>
    <w:rsid w:val="000A6C27"/>
    <w:rsid w:val="000A7DD0"/>
    <w:rsid w:val="000B64BC"/>
    <w:rsid w:val="000C14F2"/>
    <w:rsid w:val="000C29F6"/>
    <w:rsid w:val="000C3089"/>
    <w:rsid w:val="000C6EE2"/>
    <w:rsid w:val="000D36F1"/>
    <w:rsid w:val="000D636B"/>
    <w:rsid w:val="000E14D8"/>
    <w:rsid w:val="000E166A"/>
    <w:rsid w:val="000F4B54"/>
    <w:rsid w:val="000F5607"/>
    <w:rsid w:val="000F6F3C"/>
    <w:rsid w:val="00101F48"/>
    <w:rsid w:val="00102CA5"/>
    <w:rsid w:val="00102F5F"/>
    <w:rsid w:val="00104827"/>
    <w:rsid w:val="00105FC8"/>
    <w:rsid w:val="001123C1"/>
    <w:rsid w:val="00114D70"/>
    <w:rsid w:val="0012062B"/>
    <w:rsid w:val="00123020"/>
    <w:rsid w:val="00123969"/>
    <w:rsid w:val="00125408"/>
    <w:rsid w:val="001265AA"/>
    <w:rsid w:val="001305C8"/>
    <w:rsid w:val="0013227A"/>
    <w:rsid w:val="00135434"/>
    <w:rsid w:val="00136B40"/>
    <w:rsid w:val="001400BB"/>
    <w:rsid w:val="00140299"/>
    <w:rsid w:val="00140E6A"/>
    <w:rsid w:val="00141F92"/>
    <w:rsid w:val="00143968"/>
    <w:rsid w:val="001447A8"/>
    <w:rsid w:val="001461DD"/>
    <w:rsid w:val="00147D0B"/>
    <w:rsid w:val="00147F59"/>
    <w:rsid w:val="00150B8C"/>
    <w:rsid w:val="00151290"/>
    <w:rsid w:val="001513A8"/>
    <w:rsid w:val="00152DE4"/>
    <w:rsid w:val="0015309E"/>
    <w:rsid w:val="0015487B"/>
    <w:rsid w:val="00165969"/>
    <w:rsid w:val="001659A8"/>
    <w:rsid w:val="001711F3"/>
    <w:rsid w:val="00171F8E"/>
    <w:rsid w:val="0017298F"/>
    <w:rsid w:val="001739EE"/>
    <w:rsid w:val="00175855"/>
    <w:rsid w:val="00187BC3"/>
    <w:rsid w:val="00195488"/>
    <w:rsid w:val="00195EF8"/>
    <w:rsid w:val="001A0F2C"/>
    <w:rsid w:val="001A50B5"/>
    <w:rsid w:val="001B26AF"/>
    <w:rsid w:val="001B37C5"/>
    <w:rsid w:val="001B629D"/>
    <w:rsid w:val="001B66C7"/>
    <w:rsid w:val="001C011E"/>
    <w:rsid w:val="001C0572"/>
    <w:rsid w:val="001C2FD6"/>
    <w:rsid w:val="001C5504"/>
    <w:rsid w:val="001C78F8"/>
    <w:rsid w:val="001D0543"/>
    <w:rsid w:val="001D0F1A"/>
    <w:rsid w:val="001D3B7F"/>
    <w:rsid w:val="001D4627"/>
    <w:rsid w:val="001D4BE6"/>
    <w:rsid w:val="001D51C8"/>
    <w:rsid w:val="001D5E90"/>
    <w:rsid w:val="001D78D6"/>
    <w:rsid w:val="001E1A2A"/>
    <w:rsid w:val="001F1292"/>
    <w:rsid w:val="001F5084"/>
    <w:rsid w:val="001F64CA"/>
    <w:rsid w:val="00200D0B"/>
    <w:rsid w:val="002058C9"/>
    <w:rsid w:val="0020629F"/>
    <w:rsid w:val="00206525"/>
    <w:rsid w:val="002066A3"/>
    <w:rsid w:val="002101AE"/>
    <w:rsid w:val="00211D4E"/>
    <w:rsid w:val="002126EE"/>
    <w:rsid w:val="0021343F"/>
    <w:rsid w:val="00213756"/>
    <w:rsid w:val="00214342"/>
    <w:rsid w:val="00214F18"/>
    <w:rsid w:val="00222F27"/>
    <w:rsid w:val="0022657A"/>
    <w:rsid w:val="002269C8"/>
    <w:rsid w:val="00227AA8"/>
    <w:rsid w:val="00227CDA"/>
    <w:rsid w:val="0023049C"/>
    <w:rsid w:val="00245052"/>
    <w:rsid w:val="00245636"/>
    <w:rsid w:val="00246789"/>
    <w:rsid w:val="00256676"/>
    <w:rsid w:val="0025676B"/>
    <w:rsid w:val="0026261F"/>
    <w:rsid w:val="00270AE2"/>
    <w:rsid w:val="00270CEF"/>
    <w:rsid w:val="00270F0C"/>
    <w:rsid w:val="002742AD"/>
    <w:rsid w:val="00277374"/>
    <w:rsid w:val="00277BBC"/>
    <w:rsid w:val="00280363"/>
    <w:rsid w:val="00281879"/>
    <w:rsid w:val="00283B13"/>
    <w:rsid w:val="00283FF5"/>
    <w:rsid w:val="00285624"/>
    <w:rsid w:val="00286BEC"/>
    <w:rsid w:val="0029363C"/>
    <w:rsid w:val="0029427D"/>
    <w:rsid w:val="00295CA9"/>
    <w:rsid w:val="00296EFB"/>
    <w:rsid w:val="00297A78"/>
    <w:rsid w:val="002A1412"/>
    <w:rsid w:val="002A32A3"/>
    <w:rsid w:val="002A36DF"/>
    <w:rsid w:val="002A53AB"/>
    <w:rsid w:val="002A5C53"/>
    <w:rsid w:val="002B3CE1"/>
    <w:rsid w:val="002C04B2"/>
    <w:rsid w:val="002C52F0"/>
    <w:rsid w:val="002C7129"/>
    <w:rsid w:val="002C77EF"/>
    <w:rsid w:val="002D0DF7"/>
    <w:rsid w:val="002D1C68"/>
    <w:rsid w:val="002D4CE4"/>
    <w:rsid w:val="002D4EC6"/>
    <w:rsid w:val="002D5058"/>
    <w:rsid w:val="002D6C4F"/>
    <w:rsid w:val="002E3139"/>
    <w:rsid w:val="002E50D3"/>
    <w:rsid w:val="002E6C8D"/>
    <w:rsid w:val="002E71CB"/>
    <w:rsid w:val="002F2E3D"/>
    <w:rsid w:val="002F4859"/>
    <w:rsid w:val="002F5BE1"/>
    <w:rsid w:val="002F5FCC"/>
    <w:rsid w:val="0030086E"/>
    <w:rsid w:val="00300FBC"/>
    <w:rsid w:val="00301145"/>
    <w:rsid w:val="00301A34"/>
    <w:rsid w:val="00301D75"/>
    <w:rsid w:val="0030527D"/>
    <w:rsid w:val="003110A6"/>
    <w:rsid w:val="0031167C"/>
    <w:rsid w:val="00311D08"/>
    <w:rsid w:val="00312471"/>
    <w:rsid w:val="0031299F"/>
    <w:rsid w:val="00313062"/>
    <w:rsid w:val="003138A4"/>
    <w:rsid w:val="00315E27"/>
    <w:rsid w:val="00316782"/>
    <w:rsid w:val="00321A6F"/>
    <w:rsid w:val="00322E61"/>
    <w:rsid w:val="003241C6"/>
    <w:rsid w:val="00326DBA"/>
    <w:rsid w:val="00327295"/>
    <w:rsid w:val="00327D11"/>
    <w:rsid w:val="00333417"/>
    <w:rsid w:val="003342C9"/>
    <w:rsid w:val="00337EA7"/>
    <w:rsid w:val="00341C94"/>
    <w:rsid w:val="003464D4"/>
    <w:rsid w:val="003507B6"/>
    <w:rsid w:val="00350878"/>
    <w:rsid w:val="00353C75"/>
    <w:rsid w:val="0036245B"/>
    <w:rsid w:val="003632C6"/>
    <w:rsid w:val="00365666"/>
    <w:rsid w:val="00365CB8"/>
    <w:rsid w:val="00370B01"/>
    <w:rsid w:val="003720A3"/>
    <w:rsid w:val="0037285F"/>
    <w:rsid w:val="003736A3"/>
    <w:rsid w:val="00373AEA"/>
    <w:rsid w:val="00375623"/>
    <w:rsid w:val="00375F19"/>
    <w:rsid w:val="0037665C"/>
    <w:rsid w:val="003771B2"/>
    <w:rsid w:val="00381D06"/>
    <w:rsid w:val="00381D18"/>
    <w:rsid w:val="0038240B"/>
    <w:rsid w:val="003832CD"/>
    <w:rsid w:val="00387C1E"/>
    <w:rsid w:val="00393F43"/>
    <w:rsid w:val="00396457"/>
    <w:rsid w:val="003967F8"/>
    <w:rsid w:val="003973B3"/>
    <w:rsid w:val="003A0304"/>
    <w:rsid w:val="003A074B"/>
    <w:rsid w:val="003A0AE2"/>
    <w:rsid w:val="003A2E5E"/>
    <w:rsid w:val="003A73B8"/>
    <w:rsid w:val="003B0915"/>
    <w:rsid w:val="003B1AEE"/>
    <w:rsid w:val="003B7E1D"/>
    <w:rsid w:val="003C244B"/>
    <w:rsid w:val="003C4380"/>
    <w:rsid w:val="003C46EF"/>
    <w:rsid w:val="003C490F"/>
    <w:rsid w:val="003C4F02"/>
    <w:rsid w:val="003C6CAD"/>
    <w:rsid w:val="003C7852"/>
    <w:rsid w:val="003D05CD"/>
    <w:rsid w:val="003D7080"/>
    <w:rsid w:val="003D78CA"/>
    <w:rsid w:val="003E0621"/>
    <w:rsid w:val="003E4712"/>
    <w:rsid w:val="003E536C"/>
    <w:rsid w:val="003E6D25"/>
    <w:rsid w:val="003E77F5"/>
    <w:rsid w:val="003F343A"/>
    <w:rsid w:val="003F57A4"/>
    <w:rsid w:val="003F7CBF"/>
    <w:rsid w:val="003F7D48"/>
    <w:rsid w:val="00402FC9"/>
    <w:rsid w:val="00404965"/>
    <w:rsid w:val="004060B0"/>
    <w:rsid w:val="004074BA"/>
    <w:rsid w:val="00410258"/>
    <w:rsid w:val="00410E37"/>
    <w:rsid w:val="004137AF"/>
    <w:rsid w:val="00413EAC"/>
    <w:rsid w:val="00415294"/>
    <w:rsid w:val="00417023"/>
    <w:rsid w:val="00421AA6"/>
    <w:rsid w:val="004241CA"/>
    <w:rsid w:val="00426863"/>
    <w:rsid w:val="0042747A"/>
    <w:rsid w:val="00427B2E"/>
    <w:rsid w:val="0043069A"/>
    <w:rsid w:val="00433403"/>
    <w:rsid w:val="00434CFF"/>
    <w:rsid w:val="0043630D"/>
    <w:rsid w:val="00440569"/>
    <w:rsid w:val="0044181B"/>
    <w:rsid w:val="004454DD"/>
    <w:rsid w:val="00447F3E"/>
    <w:rsid w:val="00452933"/>
    <w:rsid w:val="004612D3"/>
    <w:rsid w:val="00461D49"/>
    <w:rsid w:val="00461DF3"/>
    <w:rsid w:val="00462452"/>
    <w:rsid w:val="00463933"/>
    <w:rsid w:val="00466070"/>
    <w:rsid w:val="00470592"/>
    <w:rsid w:val="00471290"/>
    <w:rsid w:val="00473ADF"/>
    <w:rsid w:val="00474031"/>
    <w:rsid w:val="00475BBA"/>
    <w:rsid w:val="00482797"/>
    <w:rsid w:val="004847AB"/>
    <w:rsid w:val="00486E06"/>
    <w:rsid w:val="00487B96"/>
    <w:rsid w:val="00493831"/>
    <w:rsid w:val="00494A77"/>
    <w:rsid w:val="004977A6"/>
    <w:rsid w:val="004A052C"/>
    <w:rsid w:val="004A20D1"/>
    <w:rsid w:val="004A2534"/>
    <w:rsid w:val="004A25F3"/>
    <w:rsid w:val="004A42E1"/>
    <w:rsid w:val="004A59F0"/>
    <w:rsid w:val="004A63ED"/>
    <w:rsid w:val="004A6521"/>
    <w:rsid w:val="004A7C98"/>
    <w:rsid w:val="004B0DA0"/>
    <w:rsid w:val="004B2CFB"/>
    <w:rsid w:val="004B3AA8"/>
    <w:rsid w:val="004C0EBF"/>
    <w:rsid w:val="004C14C2"/>
    <w:rsid w:val="004C1BF3"/>
    <w:rsid w:val="004C3964"/>
    <w:rsid w:val="004C508E"/>
    <w:rsid w:val="004C51F0"/>
    <w:rsid w:val="004C7C7C"/>
    <w:rsid w:val="004D0D1C"/>
    <w:rsid w:val="004D40BC"/>
    <w:rsid w:val="004D5DC5"/>
    <w:rsid w:val="004D6050"/>
    <w:rsid w:val="004D7F87"/>
    <w:rsid w:val="004E0542"/>
    <w:rsid w:val="004E08FA"/>
    <w:rsid w:val="004E40B1"/>
    <w:rsid w:val="004E4BF5"/>
    <w:rsid w:val="004E6659"/>
    <w:rsid w:val="004F0259"/>
    <w:rsid w:val="004F09A8"/>
    <w:rsid w:val="004F1548"/>
    <w:rsid w:val="004F24D7"/>
    <w:rsid w:val="004F586D"/>
    <w:rsid w:val="004F642D"/>
    <w:rsid w:val="00500B83"/>
    <w:rsid w:val="00512BA8"/>
    <w:rsid w:val="00514EDF"/>
    <w:rsid w:val="00515E6A"/>
    <w:rsid w:val="00523E15"/>
    <w:rsid w:val="00541B82"/>
    <w:rsid w:val="00543CE0"/>
    <w:rsid w:val="00544459"/>
    <w:rsid w:val="005544A2"/>
    <w:rsid w:val="00556594"/>
    <w:rsid w:val="00562C50"/>
    <w:rsid w:val="005642E5"/>
    <w:rsid w:val="005668B2"/>
    <w:rsid w:val="0057703D"/>
    <w:rsid w:val="00580189"/>
    <w:rsid w:val="0058229D"/>
    <w:rsid w:val="005830BB"/>
    <w:rsid w:val="0058499D"/>
    <w:rsid w:val="00584C7D"/>
    <w:rsid w:val="0058640F"/>
    <w:rsid w:val="00591C07"/>
    <w:rsid w:val="00592CFE"/>
    <w:rsid w:val="005959DE"/>
    <w:rsid w:val="00597338"/>
    <w:rsid w:val="00597AFE"/>
    <w:rsid w:val="005A240F"/>
    <w:rsid w:val="005A34F0"/>
    <w:rsid w:val="005A67F4"/>
    <w:rsid w:val="005A7410"/>
    <w:rsid w:val="005B1780"/>
    <w:rsid w:val="005B1F78"/>
    <w:rsid w:val="005B3AA4"/>
    <w:rsid w:val="005C06D2"/>
    <w:rsid w:val="005C1B7B"/>
    <w:rsid w:val="005C31CA"/>
    <w:rsid w:val="005C457B"/>
    <w:rsid w:val="005C6204"/>
    <w:rsid w:val="005C74BE"/>
    <w:rsid w:val="005D0CB2"/>
    <w:rsid w:val="005D5C00"/>
    <w:rsid w:val="005D70E8"/>
    <w:rsid w:val="005E190D"/>
    <w:rsid w:val="005E4A0D"/>
    <w:rsid w:val="005E4D5F"/>
    <w:rsid w:val="005F0664"/>
    <w:rsid w:val="005F0AC2"/>
    <w:rsid w:val="005F3030"/>
    <w:rsid w:val="00600B04"/>
    <w:rsid w:val="006039EB"/>
    <w:rsid w:val="00605DF6"/>
    <w:rsid w:val="00606F79"/>
    <w:rsid w:val="00610391"/>
    <w:rsid w:val="00610B4F"/>
    <w:rsid w:val="00611156"/>
    <w:rsid w:val="00612712"/>
    <w:rsid w:val="00616E2E"/>
    <w:rsid w:val="00621E02"/>
    <w:rsid w:val="006252D2"/>
    <w:rsid w:val="00627A36"/>
    <w:rsid w:val="00633C49"/>
    <w:rsid w:val="00635EAA"/>
    <w:rsid w:val="00636003"/>
    <w:rsid w:val="00637901"/>
    <w:rsid w:val="00637E94"/>
    <w:rsid w:val="006405A7"/>
    <w:rsid w:val="006450EE"/>
    <w:rsid w:val="006454C0"/>
    <w:rsid w:val="0065166D"/>
    <w:rsid w:val="0065203F"/>
    <w:rsid w:val="00652AD7"/>
    <w:rsid w:val="00652B1A"/>
    <w:rsid w:val="00656142"/>
    <w:rsid w:val="0066196A"/>
    <w:rsid w:val="00662D4D"/>
    <w:rsid w:val="006638C5"/>
    <w:rsid w:val="00665456"/>
    <w:rsid w:val="00665838"/>
    <w:rsid w:val="00665D1A"/>
    <w:rsid w:val="00667225"/>
    <w:rsid w:val="0066768E"/>
    <w:rsid w:val="0066781C"/>
    <w:rsid w:val="006731B4"/>
    <w:rsid w:val="00674872"/>
    <w:rsid w:val="0067656F"/>
    <w:rsid w:val="00682A8A"/>
    <w:rsid w:val="00687CF5"/>
    <w:rsid w:val="0069186C"/>
    <w:rsid w:val="00692106"/>
    <w:rsid w:val="00695B79"/>
    <w:rsid w:val="0069634C"/>
    <w:rsid w:val="00696A5D"/>
    <w:rsid w:val="00696CFE"/>
    <w:rsid w:val="00697F89"/>
    <w:rsid w:val="006A23DD"/>
    <w:rsid w:val="006A4606"/>
    <w:rsid w:val="006A7E21"/>
    <w:rsid w:val="006B0834"/>
    <w:rsid w:val="006B178F"/>
    <w:rsid w:val="006B341D"/>
    <w:rsid w:val="006B399E"/>
    <w:rsid w:val="006B4822"/>
    <w:rsid w:val="006B4EF9"/>
    <w:rsid w:val="006B5256"/>
    <w:rsid w:val="006B5BA6"/>
    <w:rsid w:val="006B5CD5"/>
    <w:rsid w:val="006D1C1F"/>
    <w:rsid w:val="006D43BD"/>
    <w:rsid w:val="006D5F13"/>
    <w:rsid w:val="006E196B"/>
    <w:rsid w:val="006E28E1"/>
    <w:rsid w:val="006E4575"/>
    <w:rsid w:val="006F2258"/>
    <w:rsid w:val="006F28D4"/>
    <w:rsid w:val="006F2BC9"/>
    <w:rsid w:val="006F3FE8"/>
    <w:rsid w:val="006F5DF8"/>
    <w:rsid w:val="006F78AA"/>
    <w:rsid w:val="00703796"/>
    <w:rsid w:val="00704BBE"/>
    <w:rsid w:val="00707399"/>
    <w:rsid w:val="0071081C"/>
    <w:rsid w:val="00712A2E"/>
    <w:rsid w:val="00713A2A"/>
    <w:rsid w:val="00714887"/>
    <w:rsid w:val="00714C62"/>
    <w:rsid w:val="00716B3D"/>
    <w:rsid w:val="00717C78"/>
    <w:rsid w:val="00723123"/>
    <w:rsid w:val="007258CE"/>
    <w:rsid w:val="0072775B"/>
    <w:rsid w:val="00727C9A"/>
    <w:rsid w:val="007305B5"/>
    <w:rsid w:val="00731CF8"/>
    <w:rsid w:val="0073647B"/>
    <w:rsid w:val="00750B27"/>
    <w:rsid w:val="00751153"/>
    <w:rsid w:val="007566F4"/>
    <w:rsid w:val="0075741F"/>
    <w:rsid w:val="00757CD7"/>
    <w:rsid w:val="0076132C"/>
    <w:rsid w:val="00761603"/>
    <w:rsid w:val="0076356A"/>
    <w:rsid w:val="007718D0"/>
    <w:rsid w:val="00771E8A"/>
    <w:rsid w:val="007724D4"/>
    <w:rsid w:val="0077682A"/>
    <w:rsid w:val="00777EE5"/>
    <w:rsid w:val="00783EAB"/>
    <w:rsid w:val="00783FD5"/>
    <w:rsid w:val="00786C39"/>
    <w:rsid w:val="00787C08"/>
    <w:rsid w:val="007904A1"/>
    <w:rsid w:val="00795017"/>
    <w:rsid w:val="007A4B04"/>
    <w:rsid w:val="007B2434"/>
    <w:rsid w:val="007B3426"/>
    <w:rsid w:val="007B4200"/>
    <w:rsid w:val="007B49D7"/>
    <w:rsid w:val="007B4C1A"/>
    <w:rsid w:val="007B5240"/>
    <w:rsid w:val="007B7C14"/>
    <w:rsid w:val="007C19FF"/>
    <w:rsid w:val="007C2893"/>
    <w:rsid w:val="007D06C3"/>
    <w:rsid w:val="007D1C54"/>
    <w:rsid w:val="007D1DF6"/>
    <w:rsid w:val="007D221E"/>
    <w:rsid w:val="007D3EA0"/>
    <w:rsid w:val="007D4738"/>
    <w:rsid w:val="007D5520"/>
    <w:rsid w:val="007D5CDB"/>
    <w:rsid w:val="007E0954"/>
    <w:rsid w:val="007E61AC"/>
    <w:rsid w:val="007E6444"/>
    <w:rsid w:val="007E653D"/>
    <w:rsid w:val="007E6993"/>
    <w:rsid w:val="007E75BC"/>
    <w:rsid w:val="007F47D1"/>
    <w:rsid w:val="007F4E93"/>
    <w:rsid w:val="007F5565"/>
    <w:rsid w:val="007F6CF6"/>
    <w:rsid w:val="008001F0"/>
    <w:rsid w:val="00801215"/>
    <w:rsid w:val="008013EC"/>
    <w:rsid w:val="00803748"/>
    <w:rsid w:val="008049B0"/>
    <w:rsid w:val="00804A4B"/>
    <w:rsid w:val="00805EE1"/>
    <w:rsid w:val="00806C89"/>
    <w:rsid w:val="008210DF"/>
    <w:rsid w:val="0082178C"/>
    <w:rsid w:val="00822B8E"/>
    <w:rsid w:val="008242DF"/>
    <w:rsid w:val="008247CF"/>
    <w:rsid w:val="00824B7E"/>
    <w:rsid w:val="008264D3"/>
    <w:rsid w:val="00827039"/>
    <w:rsid w:val="00827F98"/>
    <w:rsid w:val="008349D7"/>
    <w:rsid w:val="00840909"/>
    <w:rsid w:val="008420B9"/>
    <w:rsid w:val="008430DD"/>
    <w:rsid w:val="00844B5E"/>
    <w:rsid w:val="00845961"/>
    <w:rsid w:val="00851B44"/>
    <w:rsid w:val="008561FE"/>
    <w:rsid w:val="00861635"/>
    <w:rsid w:val="00870019"/>
    <w:rsid w:val="00873633"/>
    <w:rsid w:val="00874F8D"/>
    <w:rsid w:val="00876346"/>
    <w:rsid w:val="00876CED"/>
    <w:rsid w:val="00881BDB"/>
    <w:rsid w:val="00882800"/>
    <w:rsid w:val="008910E4"/>
    <w:rsid w:val="00891B0D"/>
    <w:rsid w:val="00894D43"/>
    <w:rsid w:val="00895DED"/>
    <w:rsid w:val="008A47E6"/>
    <w:rsid w:val="008A562A"/>
    <w:rsid w:val="008A6C5F"/>
    <w:rsid w:val="008B061E"/>
    <w:rsid w:val="008B7383"/>
    <w:rsid w:val="008C0B19"/>
    <w:rsid w:val="008C12AE"/>
    <w:rsid w:val="008C157A"/>
    <w:rsid w:val="008C2ABA"/>
    <w:rsid w:val="008C3996"/>
    <w:rsid w:val="008C41FC"/>
    <w:rsid w:val="008C5160"/>
    <w:rsid w:val="008C5F09"/>
    <w:rsid w:val="008C6990"/>
    <w:rsid w:val="008C7C29"/>
    <w:rsid w:val="008D2FAF"/>
    <w:rsid w:val="008D53C6"/>
    <w:rsid w:val="008D5A52"/>
    <w:rsid w:val="008D65AF"/>
    <w:rsid w:val="008D76BF"/>
    <w:rsid w:val="008D7762"/>
    <w:rsid w:val="008D7E7A"/>
    <w:rsid w:val="008E28C9"/>
    <w:rsid w:val="008E58CD"/>
    <w:rsid w:val="008F0280"/>
    <w:rsid w:val="008F20EF"/>
    <w:rsid w:val="008F280F"/>
    <w:rsid w:val="008F3450"/>
    <w:rsid w:val="008F3953"/>
    <w:rsid w:val="008F40ED"/>
    <w:rsid w:val="008F5458"/>
    <w:rsid w:val="009063C3"/>
    <w:rsid w:val="00906F58"/>
    <w:rsid w:val="009074AE"/>
    <w:rsid w:val="00910EAC"/>
    <w:rsid w:val="009125A8"/>
    <w:rsid w:val="00913DBF"/>
    <w:rsid w:val="00914FDA"/>
    <w:rsid w:val="009208B2"/>
    <w:rsid w:val="00925D98"/>
    <w:rsid w:val="00926D02"/>
    <w:rsid w:val="00926F00"/>
    <w:rsid w:val="00931B49"/>
    <w:rsid w:val="00936914"/>
    <w:rsid w:val="00936E91"/>
    <w:rsid w:val="00937553"/>
    <w:rsid w:val="00937EED"/>
    <w:rsid w:val="009446EE"/>
    <w:rsid w:val="00944DF3"/>
    <w:rsid w:val="0094514B"/>
    <w:rsid w:val="00945A96"/>
    <w:rsid w:val="0095297A"/>
    <w:rsid w:val="00952D12"/>
    <w:rsid w:val="00952F2A"/>
    <w:rsid w:val="009541E2"/>
    <w:rsid w:val="009576DD"/>
    <w:rsid w:val="0096191E"/>
    <w:rsid w:val="00962F78"/>
    <w:rsid w:val="00963C64"/>
    <w:rsid w:val="00964CA0"/>
    <w:rsid w:val="00970CA8"/>
    <w:rsid w:val="009722A9"/>
    <w:rsid w:val="00973984"/>
    <w:rsid w:val="00980CD4"/>
    <w:rsid w:val="00982AF3"/>
    <w:rsid w:val="00986DB5"/>
    <w:rsid w:val="0099050E"/>
    <w:rsid w:val="00990BBE"/>
    <w:rsid w:val="00990EAF"/>
    <w:rsid w:val="00991E89"/>
    <w:rsid w:val="00992EDC"/>
    <w:rsid w:val="00993F51"/>
    <w:rsid w:val="00994B3E"/>
    <w:rsid w:val="009960B6"/>
    <w:rsid w:val="009A2890"/>
    <w:rsid w:val="009A604A"/>
    <w:rsid w:val="009A692F"/>
    <w:rsid w:val="009B1E68"/>
    <w:rsid w:val="009B2FEA"/>
    <w:rsid w:val="009B40CA"/>
    <w:rsid w:val="009B4A75"/>
    <w:rsid w:val="009C0792"/>
    <w:rsid w:val="009C1511"/>
    <w:rsid w:val="009C2633"/>
    <w:rsid w:val="009C473C"/>
    <w:rsid w:val="009D0C36"/>
    <w:rsid w:val="009D11A3"/>
    <w:rsid w:val="009D478E"/>
    <w:rsid w:val="009E2AEB"/>
    <w:rsid w:val="009E34DB"/>
    <w:rsid w:val="009F0A5E"/>
    <w:rsid w:val="009F0ACF"/>
    <w:rsid w:val="009F1703"/>
    <w:rsid w:val="009F2216"/>
    <w:rsid w:val="009F4831"/>
    <w:rsid w:val="009F64D1"/>
    <w:rsid w:val="009F768C"/>
    <w:rsid w:val="009F7F5C"/>
    <w:rsid w:val="00A01B57"/>
    <w:rsid w:val="00A01BFD"/>
    <w:rsid w:val="00A02662"/>
    <w:rsid w:val="00A05001"/>
    <w:rsid w:val="00A05A78"/>
    <w:rsid w:val="00A1222B"/>
    <w:rsid w:val="00A14B34"/>
    <w:rsid w:val="00A17AFA"/>
    <w:rsid w:val="00A24527"/>
    <w:rsid w:val="00A25A11"/>
    <w:rsid w:val="00A26CEE"/>
    <w:rsid w:val="00A303FA"/>
    <w:rsid w:val="00A36DB0"/>
    <w:rsid w:val="00A43747"/>
    <w:rsid w:val="00A4516C"/>
    <w:rsid w:val="00A4628C"/>
    <w:rsid w:val="00A47117"/>
    <w:rsid w:val="00A5104C"/>
    <w:rsid w:val="00A5384B"/>
    <w:rsid w:val="00A55BC2"/>
    <w:rsid w:val="00A56055"/>
    <w:rsid w:val="00A642E7"/>
    <w:rsid w:val="00A65DC9"/>
    <w:rsid w:val="00A6620F"/>
    <w:rsid w:val="00A6734E"/>
    <w:rsid w:val="00A80C79"/>
    <w:rsid w:val="00A813D9"/>
    <w:rsid w:val="00A81EB6"/>
    <w:rsid w:val="00A82BEF"/>
    <w:rsid w:val="00A84BD5"/>
    <w:rsid w:val="00A943B1"/>
    <w:rsid w:val="00A95AE9"/>
    <w:rsid w:val="00A95E72"/>
    <w:rsid w:val="00A97AA4"/>
    <w:rsid w:val="00A97B9B"/>
    <w:rsid w:val="00AA09EE"/>
    <w:rsid w:val="00AA3B41"/>
    <w:rsid w:val="00AA5F4B"/>
    <w:rsid w:val="00AA6104"/>
    <w:rsid w:val="00AB2C2E"/>
    <w:rsid w:val="00AB343F"/>
    <w:rsid w:val="00AB55FC"/>
    <w:rsid w:val="00AB6226"/>
    <w:rsid w:val="00AB7413"/>
    <w:rsid w:val="00AB78BB"/>
    <w:rsid w:val="00AC32C6"/>
    <w:rsid w:val="00AC51F5"/>
    <w:rsid w:val="00AC6071"/>
    <w:rsid w:val="00AD043F"/>
    <w:rsid w:val="00AD0741"/>
    <w:rsid w:val="00AD1363"/>
    <w:rsid w:val="00AE1103"/>
    <w:rsid w:val="00AE1B79"/>
    <w:rsid w:val="00AE25B9"/>
    <w:rsid w:val="00AE6B92"/>
    <w:rsid w:val="00AF17B7"/>
    <w:rsid w:val="00AF18AC"/>
    <w:rsid w:val="00AF3715"/>
    <w:rsid w:val="00AF4FF7"/>
    <w:rsid w:val="00B02A25"/>
    <w:rsid w:val="00B03250"/>
    <w:rsid w:val="00B043F6"/>
    <w:rsid w:val="00B0701F"/>
    <w:rsid w:val="00B0738A"/>
    <w:rsid w:val="00B10F30"/>
    <w:rsid w:val="00B12279"/>
    <w:rsid w:val="00B14457"/>
    <w:rsid w:val="00B14DAA"/>
    <w:rsid w:val="00B16C10"/>
    <w:rsid w:val="00B22E78"/>
    <w:rsid w:val="00B23A7C"/>
    <w:rsid w:val="00B23BA8"/>
    <w:rsid w:val="00B252E9"/>
    <w:rsid w:val="00B25565"/>
    <w:rsid w:val="00B311BC"/>
    <w:rsid w:val="00B351B7"/>
    <w:rsid w:val="00B35E1E"/>
    <w:rsid w:val="00B370D1"/>
    <w:rsid w:val="00B37405"/>
    <w:rsid w:val="00B407C7"/>
    <w:rsid w:val="00B40C59"/>
    <w:rsid w:val="00B41C90"/>
    <w:rsid w:val="00B42C95"/>
    <w:rsid w:val="00B430D2"/>
    <w:rsid w:val="00B4672B"/>
    <w:rsid w:val="00B5207F"/>
    <w:rsid w:val="00B5526D"/>
    <w:rsid w:val="00B57EC6"/>
    <w:rsid w:val="00B6671A"/>
    <w:rsid w:val="00B70C05"/>
    <w:rsid w:val="00B71C97"/>
    <w:rsid w:val="00B77227"/>
    <w:rsid w:val="00B83F8B"/>
    <w:rsid w:val="00B85922"/>
    <w:rsid w:val="00B866D9"/>
    <w:rsid w:val="00B91702"/>
    <w:rsid w:val="00B9176A"/>
    <w:rsid w:val="00B9361E"/>
    <w:rsid w:val="00B96483"/>
    <w:rsid w:val="00B96F69"/>
    <w:rsid w:val="00BA28D8"/>
    <w:rsid w:val="00BA38EA"/>
    <w:rsid w:val="00BA4599"/>
    <w:rsid w:val="00BB5AE5"/>
    <w:rsid w:val="00BC36CD"/>
    <w:rsid w:val="00BC371F"/>
    <w:rsid w:val="00BC4995"/>
    <w:rsid w:val="00BC7DC8"/>
    <w:rsid w:val="00BD145C"/>
    <w:rsid w:val="00BD5987"/>
    <w:rsid w:val="00BD6402"/>
    <w:rsid w:val="00BD6FFC"/>
    <w:rsid w:val="00BD7F26"/>
    <w:rsid w:val="00BE0425"/>
    <w:rsid w:val="00BE428C"/>
    <w:rsid w:val="00BE52BA"/>
    <w:rsid w:val="00BE5FE9"/>
    <w:rsid w:val="00BE6192"/>
    <w:rsid w:val="00BF41CC"/>
    <w:rsid w:val="00BF4355"/>
    <w:rsid w:val="00BF45F5"/>
    <w:rsid w:val="00C0002E"/>
    <w:rsid w:val="00C014FF"/>
    <w:rsid w:val="00C0203D"/>
    <w:rsid w:val="00C0319D"/>
    <w:rsid w:val="00C04696"/>
    <w:rsid w:val="00C046AC"/>
    <w:rsid w:val="00C05281"/>
    <w:rsid w:val="00C057D1"/>
    <w:rsid w:val="00C064C8"/>
    <w:rsid w:val="00C11FDB"/>
    <w:rsid w:val="00C15FB1"/>
    <w:rsid w:val="00C17B3A"/>
    <w:rsid w:val="00C20EE4"/>
    <w:rsid w:val="00C24DED"/>
    <w:rsid w:val="00C254B3"/>
    <w:rsid w:val="00C25AF2"/>
    <w:rsid w:val="00C25E41"/>
    <w:rsid w:val="00C32869"/>
    <w:rsid w:val="00C347BC"/>
    <w:rsid w:val="00C36D13"/>
    <w:rsid w:val="00C37B58"/>
    <w:rsid w:val="00C440B0"/>
    <w:rsid w:val="00C5016E"/>
    <w:rsid w:val="00C54B6E"/>
    <w:rsid w:val="00C5576B"/>
    <w:rsid w:val="00C57815"/>
    <w:rsid w:val="00C57A22"/>
    <w:rsid w:val="00C60E43"/>
    <w:rsid w:val="00C60F3B"/>
    <w:rsid w:val="00C610D4"/>
    <w:rsid w:val="00C61517"/>
    <w:rsid w:val="00C665A4"/>
    <w:rsid w:val="00C66E52"/>
    <w:rsid w:val="00C701B5"/>
    <w:rsid w:val="00C70389"/>
    <w:rsid w:val="00C7252A"/>
    <w:rsid w:val="00C73058"/>
    <w:rsid w:val="00C74B7F"/>
    <w:rsid w:val="00C75338"/>
    <w:rsid w:val="00C75FD5"/>
    <w:rsid w:val="00C93BE1"/>
    <w:rsid w:val="00C93C31"/>
    <w:rsid w:val="00C958F7"/>
    <w:rsid w:val="00C967E5"/>
    <w:rsid w:val="00C969F9"/>
    <w:rsid w:val="00CA0AC7"/>
    <w:rsid w:val="00CA1426"/>
    <w:rsid w:val="00CA5016"/>
    <w:rsid w:val="00CA6B65"/>
    <w:rsid w:val="00CB16EF"/>
    <w:rsid w:val="00CB1AA0"/>
    <w:rsid w:val="00CB4450"/>
    <w:rsid w:val="00CB7EAA"/>
    <w:rsid w:val="00CD0D78"/>
    <w:rsid w:val="00CD23E3"/>
    <w:rsid w:val="00CD3504"/>
    <w:rsid w:val="00CD37B6"/>
    <w:rsid w:val="00CD43E3"/>
    <w:rsid w:val="00CD7D2C"/>
    <w:rsid w:val="00CE100A"/>
    <w:rsid w:val="00CE23B0"/>
    <w:rsid w:val="00CE54B2"/>
    <w:rsid w:val="00CF226B"/>
    <w:rsid w:val="00CF4080"/>
    <w:rsid w:val="00CF56B8"/>
    <w:rsid w:val="00CF5EB3"/>
    <w:rsid w:val="00D00F4C"/>
    <w:rsid w:val="00D025D1"/>
    <w:rsid w:val="00D054A1"/>
    <w:rsid w:val="00D06319"/>
    <w:rsid w:val="00D06375"/>
    <w:rsid w:val="00D1033D"/>
    <w:rsid w:val="00D11B01"/>
    <w:rsid w:val="00D122B1"/>
    <w:rsid w:val="00D12499"/>
    <w:rsid w:val="00D12617"/>
    <w:rsid w:val="00D149A2"/>
    <w:rsid w:val="00D15AEB"/>
    <w:rsid w:val="00D15C44"/>
    <w:rsid w:val="00D215E6"/>
    <w:rsid w:val="00D22C69"/>
    <w:rsid w:val="00D23264"/>
    <w:rsid w:val="00D301D1"/>
    <w:rsid w:val="00D37178"/>
    <w:rsid w:val="00D44422"/>
    <w:rsid w:val="00D45D0E"/>
    <w:rsid w:val="00D476F8"/>
    <w:rsid w:val="00D5032D"/>
    <w:rsid w:val="00D520EB"/>
    <w:rsid w:val="00D5298C"/>
    <w:rsid w:val="00D52BB6"/>
    <w:rsid w:val="00D52F37"/>
    <w:rsid w:val="00D558E6"/>
    <w:rsid w:val="00D61D6B"/>
    <w:rsid w:val="00D62C2F"/>
    <w:rsid w:val="00D63224"/>
    <w:rsid w:val="00D64997"/>
    <w:rsid w:val="00D64BEE"/>
    <w:rsid w:val="00D677B6"/>
    <w:rsid w:val="00D73E12"/>
    <w:rsid w:val="00D748A6"/>
    <w:rsid w:val="00D750F6"/>
    <w:rsid w:val="00D75C93"/>
    <w:rsid w:val="00D859A6"/>
    <w:rsid w:val="00D87203"/>
    <w:rsid w:val="00D87784"/>
    <w:rsid w:val="00D911A4"/>
    <w:rsid w:val="00DA074F"/>
    <w:rsid w:val="00DA20CE"/>
    <w:rsid w:val="00DA25D4"/>
    <w:rsid w:val="00DA45D6"/>
    <w:rsid w:val="00DB1452"/>
    <w:rsid w:val="00DC08FC"/>
    <w:rsid w:val="00DC0B2C"/>
    <w:rsid w:val="00DC1AC8"/>
    <w:rsid w:val="00DC24F3"/>
    <w:rsid w:val="00DC25C5"/>
    <w:rsid w:val="00DC2CD0"/>
    <w:rsid w:val="00DC5C0B"/>
    <w:rsid w:val="00DC6A60"/>
    <w:rsid w:val="00DC7F37"/>
    <w:rsid w:val="00DD2DB3"/>
    <w:rsid w:val="00DD3658"/>
    <w:rsid w:val="00DD65B0"/>
    <w:rsid w:val="00DD6601"/>
    <w:rsid w:val="00DE2616"/>
    <w:rsid w:val="00DE2732"/>
    <w:rsid w:val="00DE487D"/>
    <w:rsid w:val="00DE6D9E"/>
    <w:rsid w:val="00DF2737"/>
    <w:rsid w:val="00DF3691"/>
    <w:rsid w:val="00DF3EEE"/>
    <w:rsid w:val="00DF47E2"/>
    <w:rsid w:val="00DF532B"/>
    <w:rsid w:val="00DF556B"/>
    <w:rsid w:val="00DF664C"/>
    <w:rsid w:val="00DF79EF"/>
    <w:rsid w:val="00E009EB"/>
    <w:rsid w:val="00E00D29"/>
    <w:rsid w:val="00E0210B"/>
    <w:rsid w:val="00E06C6F"/>
    <w:rsid w:val="00E11B0E"/>
    <w:rsid w:val="00E1475E"/>
    <w:rsid w:val="00E1503B"/>
    <w:rsid w:val="00E152C1"/>
    <w:rsid w:val="00E15AAC"/>
    <w:rsid w:val="00E15C16"/>
    <w:rsid w:val="00E227FD"/>
    <w:rsid w:val="00E2479B"/>
    <w:rsid w:val="00E249B3"/>
    <w:rsid w:val="00E24ED5"/>
    <w:rsid w:val="00E25914"/>
    <w:rsid w:val="00E30784"/>
    <w:rsid w:val="00E32DE9"/>
    <w:rsid w:val="00E340DB"/>
    <w:rsid w:val="00E37957"/>
    <w:rsid w:val="00E40014"/>
    <w:rsid w:val="00E4058D"/>
    <w:rsid w:val="00E405B7"/>
    <w:rsid w:val="00E406D3"/>
    <w:rsid w:val="00E44886"/>
    <w:rsid w:val="00E4690F"/>
    <w:rsid w:val="00E4738C"/>
    <w:rsid w:val="00E52150"/>
    <w:rsid w:val="00E5248E"/>
    <w:rsid w:val="00E526A4"/>
    <w:rsid w:val="00E54643"/>
    <w:rsid w:val="00E57E6C"/>
    <w:rsid w:val="00E57FFB"/>
    <w:rsid w:val="00E60205"/>
    <w:rsid w:val="00E66AC0"/>
    <w:rsid w:val="00E71020"/>
    <w:rsid w:val="00E72D62"/>
    <w:rsid w:val="00E75F49"/>
    <w:rsid w:val="00E77BCB"/>
    <w:rsid w:val="00E802DF"/>
    <w:rsid w:val="00E87751"/>
    <w:rsid w:val="00E939EA"/>
    <w:rsid w:val="00E941EF"/>
    <w:rsid w:val="00E94400"/>
    <w:rsid w:val="00E95E12"/>
    <w:rsid w:val="00EA11C8"/>
    <w:rsid w:val="00EA1CC8"/>
    <w:rsid w:val="00EA1CD3"/>
    <w:rsid w:val="00EA2A49"/>
    <w:rsid w:val="00EA64A5"/>
    <w:rsid w:val="00EA6FFE"/>
    <w:rsid w:val="00EB3C89"/>
    <w:rsid w:val="00EB41CA"/>
    <w:rsid w:val="00EB7FAB"/>
    <w:rsid w:val="00EC3521"/>
    <w:rsid w:val="00EC37E9"/>
    <w:rsid w:val="00EC645E"/>
    <w:rsid w:val="00EC6B67"/>
    <w:rsid w:val="00EC760E"/>
    <w:rsid w:val="00ED0CAA"/>
    <w:rsid w:val="00ED6A20"/>
    <w:rsid w:val="00ED6F71"/>
    <w:rsid w:val="00EE1D47"/>
    <w:rsid w:val="00EE40B3"/>
    <w:rsid w:val="00EF13D8"/>
    <w:rsid w:val="00EF2108"/>
    <w:rsid w:val="00EF253D"/>
    <w:rsid w:val="00EF3DAD"/>
    <w:rsid w:val="00EF4121"/>
    <w:rsid w:val="00EF73B4"/>
    <w:rsid w:val="00EF7751"/>
    <w:rsid w:val="00F0025E"/>
    <w:rsid w:val="00F00F9F"/>
    <w:rsid w:val="00F02E5E"/>
    <w:rsid w:val="00F04310"/>
    <w:rsid w:val="00F04EB5"/>
    <w:rsid w:val="00F0620E"/>
    <w:rsid w:val="00F07433"/>
    <w:rsid w:val="00F07785"/>
    <w:rsid w:val="00F10C93"/>
    <w:rsid w:val="00F15B02"/>
    <w:rsid w:val="00F16414"/>
    <w:rsid w:val="00F164D2"/>
    <w:rsid w:val="00F165A2"/>
    <w:rsid w:val="00F26508"/>
    <w:rsid w:val="00F30421"/>
    <w:rsid w:val="00F324B2"/>
    <w:rsid w:val="00F34808"/>
    <w:rsid w:val="00F412AE"/>
    <w:rsid w:val="00F428DF"/>
    <w:rsid w:val="00F42EC3"/>
    <w:rsid w:val="00F45D24"/>
    <w:rsid w:val="00F54DF8"/>
    <w:rsid w:val="00F575A0"/>
    <w:rsid w:val="00F60A9D"/>
    <w:rsid w:val="00F65303"/>
    <w:rsid w:val="00F74BB1"/>
    <w:rsid w:val="00F74C0D"/>
    <w:rsid w:val="00F74CD6"/>
    <w:rsid w:val="00F7524C"/>
    <w:rsid w:val="00F76BC2"/>
    <w:rsid w:val="00F80726"/>
    <w:rsid w:val="00F84A2F"/>
    <w:rsid w:val="00F85EAD"/>
    <w:rsid w:val="00F86D5F"/>
    <w:rsid w:val="00F87107"/>
    <w:rsid w:val="00F92B6E"/>
    <w:rsid w:val="00F938DA"/>
    <w:rsid w:val="00F93A8F"/>
    <w:rsid w:val="00F94F8A"/>
    <w:rsid w:val="00F95C81"/>
    <w:rsid w:val="00F95D3B"/>
    <w:rsid w:val="00F964BD"/>
    <w:rsid w:val="00F97C86"/>
    <w:rsid w:val="00FA5C4D"/>
    <w:rsid w:val="00FB2F05"/>
    <w:rsid w:val="00FB48DB"/>
    <w:rsid w:val="00FB5091"/>
    <w:rsid w:val="00FB5919"/>
    <w:rsid w:val="00FB5CAD"/>
    <w:rsid w:val="00FB7A72"/>
    <w:rsid w:val="00FC3E02"/>
    <w:rsid w:val="00FC6BBF"/>
    <w:rsid w:val="00FC6F15"/>
    <w:rsid w:val="00FD123D"/>
    <w:rsid w:val="00FD1F48"/>
    <w:rsid w:val="00FD61B5"/>
    <w:rsid w:val="00FD730A"/>
    <w:rsid w:val="00FE2097"/>
    <w:rsid w:val="00FE2D99"/>
    <w:rsid w:val="00FE424F"/>
    <w:rsid w:val="00FE5784"/>
    <w:rsid w:val="00FE6B14"/>
    <w:rsid w:val="00FF1BAF"/>
    <w:rsid w:val="00FF36A3"/>
    <w:rsid w:val="00FF483B"/>
    <w:rsid w:val="00FF5DB0"/>
    <w:rsid w:val="00FF6ACB"/>
    <w:rsid w:val="00FF7001"/>
    <w:rsid w:val="00FF7B3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4:docId w14:val="0AC7A439"/>
  <w15:chartTrackingRefBased/>
  <w15:docId w15:val="{4B0EC37A-BEF0-443F-AB85-299BF7A1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semiHidden="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d"/>
    <w:qFormat/>
    <w:rsid w:val="00AA09EE"/>
    <w:pPr>
      <w:tabs>
        <w:tab w:val="left" w:pos="1134"/>
        <w:tab w:val="left" w:pos="2835"/>
        <w:tab w:val="left" w:pos="5670"/>
        <w:tab w:val="decimal" w:pos="8505"/>
      </w:tabs>
      <w:spacing w:after="80" w:line="240" w:lineRule="auto"/>
      <w:contextualSpacing/>
    </w:pPr>
    <w:rPr>
      <w:rFonts w:ascii="Arial" w:hAnsi="Arial"/>
      <w:szCs w:val="28"/>
    </w:rPr>
  </w:style>
  <w:style w:type="paragraph" w:styleId="berschrift1">
    <w:name w:val="heading 1"/>
    <w:aliases w:val="Ü1"/>
    <w:next w:val="Standard"/>
    <w:link w:val="berschrift1Zchn"/>
    <w:autoRedefine/>
    <w:qFormat/>
    <w:rsid w:val="00FC6F15"/>
    <w:pPr>
      <w:keepNext/>
      <w:keepLines/>
      <w:tabs>
        <w:tab w:val="left" w:pos="567"/>
        <w:tab w:val="left" w:pos="5954"/>
        <w:tab w:val="decimal" w:pos="8789"/>
      </w:tabs>
      <w:spacing w:before="240" w:after="80" w:line="240" w:lineRule="auto"/>
      <w:outlineLvl w:val="0"/>
    </w:pPr>
    <w:rPr>
      <w:rFonts w:ascii="Arial" w:hAnsi="Arial" w:cstheme="minorHAnsi"/>
      <w:b/>
      <w:color w:val="0018A8" w:themeColor="accent1"/>
      <w:spacing w:val="6"/>
      <w:sz w:val="28"/>
      <w:szCs w:val="40"/>
    </w:rPr>
  </w:style>
  <w:style w:type="paragraph" w:styleId="berschrift2">
    <w:name w:val="heading 2"/>
    <w:aliases w:val="Ü2"/>
    <w:basedOn w:val="berschrift1"/>
    <w:next w:val="Standard"/>
    <w:link w:val="berschrift2Zchn"/>
    <w:autoRedefine/>
    <w:qFormat/>
    <w:rsid w:val="008B7383"/>
    <w:pPr>
      <w:outlineLvl w:val="1"/>
    </w:pPr>
    <w:rPr>
      <w:b w:val="0"/>
      <w:szCs w:val="28"/>
      <w:lang w:val="en-US"/>
    </w:rPr>
  </w:style>
  <w:style w:type="paragraph" w:styleId="berschrift3">
    <w:name w:val="heading 3"/>
    <w:aliases w:val="Ü3"/>
    <w:basedOn w:val="berschrift2"/>
    <w:next w:val="Standard"/>
    <w:link w:val="berschrift3Zchn"/>
    <w:uiPriority w:val="9"/>
    <w:unhideWhenUsed/>
    <w:rsid w:val="00757CD7"/>
    <w:pPr>
      <w:spacing w:after="40" w:line="264" w:lineRule="auto"/>
      <w:outlineLvl w:val="2"/>
    </w:pPr>
  </w:style>
  <w:style w:type="paragraph" w:styleId="berschrift4">
    <w:name w:val="heading 4"/>
    <w:aliases w:val="Ü4"/>
    <w:basedOn w:val="berschrift3"/>
    <w:next w:val="Standard"/>
    <w:link w:val="berschrift4Zchn"/>
    <w:uiPriority w:val="9"/>
    <w:unhideWhenUsed/>
    <w:rsid w:val="00757CD7"/>
    <w:pPr>
      <w:spacing w:before="160"/>
      <w:outlineLvl w:val="3"/>
    </w:pPr>
    <w:rPr>
      <w:b/>
    </w:rPr>
  </w:style>
  <w:style w:type="paragraph" w:styleId="berschrift9">
    <w:name w:val="heading 9"/>
    <w:aliases w:val="Anhang Titel"/>
    <w:basedOn w:val="Standard"/>
    <w:next w:val="Standard"/>
    <w:link w:val="berschrift9Zchn"/>
    <w:uiPriority w:val="14"/>
    <w:semiHidden/>
    <w:rsid w:val="00757CD7"/>
    <w:pPr>
      <w:keepNext/>
      <w:keepLines/>
      <w:spacing w:after="0"/>
      <w:outlineLvl w:val="8"/>
    </w:pPr>
    <w:rPr>
      <w:rFonts w:cstheme="minorHAnsi"/>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next w:val="Standard"/>
    <w:link w:val="TitelZchn"/>
    <w:autoRedefine/>
    <w:uiPriority w:val="5"/>
    <w:qFormat/>
    <w:rsid w:val="00B351B7"/>
    <w:pPr>
      <w:keepLines/>
      <w:tabs>
        <w:tab w:val="left" w:pos="5954"/>
      </w:tabs>
      <w:suppressAutoHyphens/>
      <w:spacing w:before="360" w:after="240" w:line="240" w:lineRule="auto"/>
    </w:pPr>
    <w:rPr>
      <w:rFonts w:ascii="Arial" w:hAnsi="Arial" w:cstheme="minorHAnsi"/>
      <w:b/>
      <w:color w:val="0018A8" w:themeColor="accent1"/>
      <w:spacing w:val="10"/>
      <w:sz w:val="36"/>
      <w:szCs w:val="44"/>
    </w:rPr>
  </w:style>
  <w:style w:type="character" w:customStyle="1" w:styleId="TitelZchn">
    <w:name w:val="Titel Zchn"/>
    <w:basedOn w:val="Absatz-Standardschriftart"/>
    <w:link w:val="Titel"/>
    <w:uiPriority w:val="5"/>
    <w:rsid w:val="00B351B7"/>
    <w:rPr>
      <w:rFonts w:ascii="Arial" w:hAnsi="Arial" w:cstheme="minorHAnsi"/>
      <w:b/>
      <w:color w:val="0018A8" w:themeColor="accent1"/>
      <w:spacing w:val="10"/>
      <w:sz w:val="36"/>
      <w:szCs w:val="44"/>
    </w:rPr>
  </w:style>
  <w:style w:type="character" w:customStyle="1" w:styleId="berschrift1Zchn">
    <w:name w:val="Überschrift 1 Zchn"/>
    <w:aliases w:val="Ü1 Zchn"/>
    <w:basedOn w:val="Absatz-Standardschriftart"/>
    <w:link w:val="berschrift1"/>
    <w:rsid w:val="00FC6F15"/>
    <w:rPr>
      <w:rFonts w:ascii="Arial" w:hAnsi="Arial" w:cstheme="minorHAnsi"/>
      <w:b/>
      <w:color w:val="0018A8" w:themeColor="accent1"/>
      <w:spacing w:val="6"/>
      <w:sz w:val="28"/>
      <w:szCs w:val="40"/>
    </w:rPr>
  </w:style>
  <w:style w:type="character" w:customStyle="1" w:styleId="berschrift2Zchn">
    <w:name w:val="Überschrift 2 Zchn"/>
    <w:aliases w:val="Ü2 Zchn"/>
    <w:basedOn w:val="Absatz-Standardschriftart"/>
    <w:link w:val="berschrift2"/>
    <w:rsid w:val="008B7383"/>
    <w:rPr>
      <w:rFonts w:ascii="Arial" w:hAnsi="Arial" w:cstheme="minorHAnsi"/>
      <w:color w:val="0018A8" w:themeColor="accent1"/>
      <w:spacing w:val="6"/>
      <w:sz w:val="28"/>
      <w:szCs w:val="28"/>
      <w:lang w:val="en-US"/>
    </w:rPr>
  </w:style>
  <w:style w:type="character" w:customStyle="1" w:styleId="berschrift3Zchn">
    <w:name w:val="Überschrift 3 Zchn"/>
    <w:aliases w:val="Ü3 Zchn"/>
    <w:basedOn w:val="Absatz-Standardschriftart"/>
    <w:link w:val="berschrift3"/>
    <w:uiPriority w:val="9"/>
    <w:rsid w:val="00757CD7"/>
    <w:rPr>
      <w:rFonts w:ascii="Arial" w:hAnsi="Arial" w:cstheme="minorHAnsi"/>
      <w:b/>
      <w:color w:val="0018A8" w:themeColor="accent1"/>
      <w:spacing w:val="6"/>
      <w:sz w:val="28"/>
      <w:szCs w:val="28"/>
    </w:rPr>
  </w:style>
  <w:style w:type="paragraph" w:styleId="Kopfzeile">
    <w:name w:val="header"/>
    <w:basedOn w:val="Standard"/>
    <w:link w:val="KopfzeileZchn"/>
    <w:uiPriority w:val="99"/>
    <w:semiHidden/>
    <w:rsid w:val="00757CD7"/>
    <w:pPr>
      <w:tabs>
        <w:tab w:val="clear" w:pos="1134"/>
        <w:tab w:val="clear" w:pos="2835"/>
        <w:tab w:val="clear" w:pos="5670"/>
        <w:tab w:val="clear" w:pos="8505"/>
        <w:tab w:val="center" w:pos="4536"/>
        <w:tab w:val="right" w:pos="9072"/>
      </w:tabs>
      <w:spacing w:after="0"/>
    </w:pPr>
    <w:rPr>
      <w:sz w:val="18"/>
      <w:szCs w:val="18"/>
    </w:rPr>
  </w:style>
  <w:style w:type="character" w:customStyle="1" w:styleId="KopfzeileZchn">
    <w:name w:val="Kopfzeile Zchn"/>
    <w:basedOn w:val="Absatz-Standardschriftart"/>
    <w:link w:val="Kopfzeile"/>
    <w:uiPriority w:val="99"/>
    <w:semiHidden/>
    <w:rsid w:val="001461DD"/>
    <w:rPr>
      <w:rFonts w:ascii="Arial" w:hAnsi="Arial"/>
      <w:sz w:val="18"/>
      <w:szCs w:val="18"/>
    </w:rPr>
  </w:style>
  <w:style w:type="paragraph" w:styleId="Fuzeile">
    <w:name w:val="footer"/>
    <w:basedOn w:val="Standard"/>
    <w:link w:val="FuzeileZchn"/>
    <w:uiPriority w:val="99"/>
    <w:semiHidden/>
    <w:rsid w:val="00757CD7"/>
    <w:pPr>
      <w:tabs>
        <w:tab w:val="clear" w:pos="1134"/>
        <w:tab w:val="clear" w:pos="2835"/>
        <w:tab w:val="clear" w:pos="5670"/>
        <w:tab w:val="clear" w:pos="8505"/>
        <w:tab w:val="center" w:pos="4536"/>
        <w:tab w:val="right" w:pos="9072"/>
      </w:tabs>
      <w:spacing w:after="0"/>
      <w:jc w:val="right"/>
    </w:pPr>
    <w:rPr>
      <w:color w:val="0018A8" w:themeColor="text2"/>
      <w:lang w:eastAsia="de-CH"/>
    </w:rPr>
  </w:style>
  <w:style w:type="character" w:customStyle="1" w:styleId="FuzeileZchn">
    <w:name w:val="Fußzeile Zchn"/>
    <w:basedOn w:val="Absatz-Standardschriftart"/>
    <w:link w:val="Fuzeile"/>
    <w:uiPriority w:val="99"/>
    <w:semiHidden/>
    <w:rsid w:val="001461DD"/>
    <w:rPr>
      <w:rFonts w:ascii="Arial" w:hAnsi="Arial"/>
      <w:color w:val="0018A8" w:themeColor="text2"/>
      <w:sz w:val="28"/>
      <w:szCs w:val="28"/>
      <w:lang w:eastAsia="de-CH"/>
    </w:rPr>
  </w:style>
  <w:style w:type="table" w:styleId="Tabellenraster">
    <w:name w:val="Table Grid"/>
    <w:basedOn w:val="NormaleTabelle"/>
    <w:uiPriority w:val="59"/>
    <w:rsid w:val="00757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5dunkelAkzent6">
    <w:name w:val="Grid Table 5 Dark Accent 6"/>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6"/>
      </w:tcPr>
    </w:tblStylePr>
    <w:tblStylePr w:type="band1Vert">
      <w:tblPr/>
      <w:tcPr>
        <w:shd w:val="clear" w:color="auto" w:fill="999999" w:themeFill="accent6" w:themeFillTint="66"/>
      </w:tcPr>
    </w:tblStylePr>
    <w:tblStylePr w:type="band1Horz">
      <w:tblPr/>
      <w:tcPr>
        <w:shd w:val="clear" w:color="auto" w:fill="999999" w:themeFill="accent6" w:themeFillTint="66"/>
      </w:tcPr>
    </w:tblStylePr>
  </w:style>
  <w:style w:type="table" w:styleId="Gitternetztabelle5dunkelAkzent2">
    <w:name w:val="Grid Table 5 Dark Accent 2"/>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FC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8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8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8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800" w:themeFill="accent2"/>
      </w:tcPr>
    </w:tblStylePr>
    <w:tblStylePr w:type="band1Vert">
      <w:tblPr/>
      <w:tcPr>
        <w:shd w:val="clear" w:color="auto" w:fill="BAFF83" w:themeFill="accent2" w:themeFillTint="66"/>
      </w:tcPr>
    </w:tblStylePr>
    <w:tblStylePr w:type="band1Horz">
      <w:tblPr/>
      <w:tcPr>
        <w:shd w:val="clear" w:color="auto" w:fill="BAFF83" w:themeFill="accent2" w:themeFillTint="66"/>
      </w:tcPr>
    </w:tblStylePr>
  </w:style>
  <w:style w:type="table" w:styleId="Gitternetztabelle4Akzent6">
    <w:name w:val="Grid Table 4 Accent 6"/>
    <w:basedOn w:val="NormaleTabelle"/>
    <w:uiPriority w:val="49"/>
    <w:rsid w:val="00757CD7"/>
    <w:pPr>
      <w:spacing w:after="0" w:line="240" w:lineRule="auto"/>
    </w:pPr>
    <w:tblPr>
      <w:tblStyleRowBandSize w:val="1"/>
      <w:tblStyleColBandSize w:val="1"/>
      <w:tblBorders>
        <w:top w:val="single" w:sz="4" w:space="0" w:color="666666" w:themeColor="accent6" w:themeTint="99"/>
        <w:left w:val="single" w:sz="4" w:space="0" w:color="666666" w:themeColor="accent6" w:themeTint="99"/>
        <w:bottom w:val="single" w:sz="4" w:space="0" w:color="666666" w:themeColor="accent6" w:themeTint="99"/>
        <w:right w:val="single" w:sz="4" w:space="0" w:color="666666" w:themeColor="accent6" w:themeTint="99"/>
        <w:insideH w:val="single" w:sz="4" w:space="0" w:color="666666" w:themeColor="accent6" w:themeTint="99"/>
        <w:insideV w:val="single" w:sz="4" w:space="0" w:color="666666" w:themeColor="accent6" w:themeTint="99"/>
      </w:tblBorders>
    </w:tblPr>
    <w:tblStylePr w:type="firstRow">
      <w:rPr>
        <w:b/>
        <w:bCs/>
        <w:color w:val="FFFFFF" w:themeColor="background1"/>
      </w:rPr>
      <w:tblPr/>
      <w:tcPr>
        <w:tcBorders>
          <w:top w:val="single" w:sz="4" w:space="0" w:color="000000" w:themeColor="accent6"/>
          <w:left w:val="single" w:sz="4" w:space="0" w:color="000000" w:themeColor="accent6"/>
          <w:bottom w:val="single" w:sz="4" w:space="0" w:color="000000" w:themeColor="accent6"/>
          <w:right w:val="single" w:sz="4" w:space="0" w:color="000000" w:themeColor="accent6"/>
          <w:insideH w:val="nil"/>
          <w:insideV w:val="nil"/>
        </w:tcBorders>
        <w:shd w:val="clear" w:color="auto" w:fill="000000" w:themeFill="accent6"/>
      </w:tcPr>
    </w:tblStylePr>
    <w:tblStylePr w:type="lastRow">
      <w:rPr>
        <w:b/>
        <w:bCs/>
      </w:rPr>
      <w:tblPr/>
      <w:tcPr>
        <w:tcBorders>
          <w:top w:val="double" w:sz="4" w:space="0" w:color="000000" w:themeColor="accent6"/>
        </w:tcBorders>
      </w:tcPr>
    </w:tblStylePr>
    <w:tblStylePr w:type="firstCol">
      <w:rPr>
        <w:b/>
        <w:bCs/>
      </w:rPr>
    </w:tblStylePr>
    <w:tblStylePr w:type="lastCol">
      <w:rPr>
        <w:b/>
        <w:bCs/>
      </w:rPr>
    </w:tblStylePr>
    <w:tblStylePr w:type="band1Vert">
      <w:tblPr/>
      <w:tcPr>
        <w:shd w:val="clear" w:color="auto" w:fill="CCCCCC" w:themeFill="accent6" w:themeFillTint="33"/>
      </w:tcPr>
    </w:tblStylePr>
    <w:tblStylePr w:type="band1Horz">
      <w:tblPr/>
      <w:tcPr>
        <w:shd w:val="clear" w:color="auto" w:fill="CCCCCC" w:themeFill="accent6" w:themeFillTint="33"/>
      </w:tcPr>
    </w:tblStylePr>
  </w:style>
  <w:style w:type="paragraph" w:styleId="Listenabsatz">
    <w:name w:val="List Paragraph"/>
    <w:aliases w:val="Liste Std"/>
    <w:basedOn w:val="Standard"/>
    <w:rsid w:val="00757CD7"/>
    <w:pPr>
      <w:numPr>
        <w:numId w:val="7"/>
      </w:numPr>
    </w:pPr>
  </w:style>
  <w:style w:type="character" w:customStyle="1" w:styleId="berschrift4Zchn">
    <w:name w:val="Überschrift 4 Zchn"/>
    <w:aliases w:val="Ü4 Zchn"/>
    <w:basedOn w:val="Absatz-Standardschriftart"/>
    <w:link w:val="berschrift4"/>
    <w:uiPriority w:val="9"/>
    <w:rsid w:val="00757CD7"/>
    <w:rPr>
      <w:rFonts w:ascii="Arial" w:hAnsi="Arial" w:cstheme="minorHAnsi"/>
      <w:color w:val="0018A8" w:themeColor="accent1"/>
      <w:spacing w:val="6"/>
      <w:sz w:val="28"/>
      <w:szCs w:val="28"/>
    </w:rPr>
  </w:style>
  <w:style w:type="character" w:styleId="Hervorhebung">
    <w:name w:val="Emphasis"/>
    <w:basedOn w:val="Absatz-Standardschriftart"/>
    <w:uiPriority w:val="20"/>
    <w:rsid w:val="00757CD7"/>
    <w:rPr>
      <w:iCs/>
      <w:color w:val="E74C3C" w:themeColor="accent4"/>
    </w:rPr>
  </w:style>
  <w:style w:type="character" w:styleId="IntensiveHervorhebung">
    <w:name w:val="Intense Emphasis"/>
    <w:basedOn w:val="Absatz-Standardschriftart"/>
    <w:uiPriority w:val="21"/>
    <w:semiHidden/>
    <w:rsid w:val="00757CD7"/>
    <w:rPr>
      <w:i/>
      <w:iCs/>
      <w:color w:val="5AC800" w:themeColor="accent2"/>
    </w:rPr>
  </w:style>
  <w:style w:type="character" w:customStyle="1" w:styleId="berschrift9Zchn">
    <w:name w:val="Überschrift 9 Zchn"/>
    <w:aliases w:val="Anhang Titel Zchn"/>
    <w:basedOn w:val="Absatz-Standardschriftart"/>
    <w:link w:val="berschrift9"/>
    <w:uiPriority w:val="14"/>
    <w:semiHidden/>
    <w:rsid w:val="00757CD7"/>
    <w:rPr>
      <w:rFonts w:ascii="Arial" w:hAnsi="Arial" w:cstheme="minorHAnsi"/>
      <w:sz w:val="28"/>
      <w:szCs w:val="32"/>
    </w:rPr>
  </w:style>
  <w:style w:type="paragraph" w:styleId="Index9">
    <w:name w:val="index 9"/>
    <w:aliases w:val="Index 9 Anhang"/>
    <w:basedOn w:val="berschrift9"/>
    <w:next w:val="Standard"/>
    <w:autoRedefine/>
    <w:uiPriority w:val="99"/>
    <w:semiHidden/>
    <w:rsid w:val="00757CD7"/>
    <w:pPr>
      <w:ind w:left="357" w:hanging="357"/>
    </w:pPr>
  </w:style>
  <w:style w:type="numbering" w:customStyle="1" w:styleId="Aufzhlung">
    <w:name w:val="Aufzählung"/>
    <w:basedOn w:val="KeineListe"/>
    <w:uiPriority w:val="99"/>
    <w:rsid w:val="00757CD7"/>
    <w:pPr>
      <w:numPr>
        <w:numId w:val="1"/>
      </w:numPr>
    </w:pPr>
  </w:style>
  <w:style w:type="character" w:customStyle="1" w:styleId="AufzhlungszeichenZchn">
    <w:name w:val="Aufzählungszeichen Zchn"/>
    <w:basedOn w:val="Absatz-Standardschriftart"/>
    <w:link w:val="Aufzhlungszeichen"/>
    <w:uiPriority w:val="99"/>
    <w:semiHidden/>
    <w:rsid w:val="00757CD7"/>
    <w:rPr>
      <w:rFonts w:ascii="Arial" w:hAnsi="Arial"/>
      <w:sz w:val="28"/>
      <w:szCs w:val="28"/>
    </w:rPr>
  </w:style>
  <w:style w:type="paragraph" w:styleId="Aufzhlungszeichen">
    <w:name w:val="List Bullet"/>
    <w:basedOn w:val="Standard"/>
    <w:link w:val="AufzhlungszeichenZchn"/>
    <w:uiPriority w:val="99"/>
    <w:semiHidden/>
    <w:unhideWhenUsed/>
    <w:rsid w:val="00757CD7"/>
    <w:pPr>
      <w:numPr>
        <w:numId w:val="2"/>
      </w:numPr>
    </w:pPr>
  </w:style>
  <w:style w:type="paragraph" w:customStyle="1" w:styleId="ListeNum">
    <w:name w:val="Liste Num"/>
    <w:basedOn w:val="Listennummer"/>
    <w:link w:val="ListeNumZchn"/>
    <w:uiPriority w:val="18"/>
    <w:rsid w:val="00757CD7"/>
    <w:pPr>
      <w:numPr>
        <w:numId w:val="5"/>
      </w:numPr>
    </w:pPr>
  </w:style>
  <w:style w:type="character" w:styleId="IntensiverVerweis">
    <w:name w:val="Intense Reference"/>
    <w:basedOn w:val="Absatz-Standardschriftart"/>
    <w:uiPriority w:val="32"/>
    <w:semiHidden/>
    <w:rsid w:val="00757CD7"/>
    <w:rPr>
      <w:b/>
      <w:bCs/>
      <w:smallCaps/>
      <w:color w:val="0018A8" w:themeColor="accent1"/>
      <w:spacing w:val="5"/>
    </w:rPr>
  </w:style>
  <w:style w:type="character" w:customStyle="1" w:styleId="ListeNumZchn">
    <w:name w:val="Liste Num Zchn"/>
    <w:basedOn w:val="Absatz-Standardschriftart"/>
    <w:link w:val="ListeNum"/>
    <w:uiPriority w:val="18"/>
    <w:rsid w:val="00757CD7"/>
    <w:rPr>
      <w:rFonts w:ascii="Arial" w:hAnsi="Arial"/>
      <w:sz w:val="28"/>
      <w:szCs w:val="28"/>
    </w:rPr>
  </w:style>
  <w:style w:type="paragraph" w:styleId="Listennummer">
    <w:name w:val="List Number"/>
    <w:basedOn w:val="Standard"/>
    <w:uiPriority w:val="99"/>
    <w:semiHidden/>
    <w:unhideWhenUsed/>
    <w:rsid w:val="00757CD7"/>
    <w:pPr>
      <w:numPr>
        <w:numId w:val="4"/>
      </w:numPr>
    </w:pPr>
  </w:style>
  <w:style w:type="paragraph" w:styleId="Verzeichnis2">
    <w:name w:val="toc 2"/>
    <w:basedOn w:val="Standard"/>
    <w:next w:val="Standard"/>
    <w:autoRedefine/>
    <w:uiPriority w:val="39"/>
    <w:rsid w:val="009A604A"/>
    <w:pPr>
      <w:tabs>
        <w:tab w:val="clear" w:pos="1134"/>
        <w:tab w:val="clear" w:pos="2835"/>
        <w:tab w:val="clear" w:pos="5670"/>
        <w:tab w:val="clear" w:pos="8505"/>
        <w:tab w:val="left" w:pos="567"/>
        <w:tab w:val="right" w:leader="dot" w:pos="9061"/>
      </w:tabs>
      <w:spacing w:before="40" w:after="0"/>
      <w:ind w:left="567" w:hanging="567"/>
    </w:pPr>
    <w:rPr>
      <w:noProof/>
      <w:sz w:val="26"/>
      <w:szCs w:val="26"/>
      <w14:scene3d>
        <w14:camera w14:prst="orthographicFront"/>
        <w14:lightRig w14:rig="threePt" w14:dir="t">
          <w14:rot w14:lat="0" w14:lon="0" w14:rev="0"/>
        </w14:lightRig>
      </w14:scene3d>
    </w:rPr>
  </w:style>
  <w:style w:type="paragraph" w:styleId="Verzeichnis1">
    <w:name w:val="toc 1"/>
    <w:basedOn w:val="Standard"/>
    <w:next w:val="Standard"/>
    <w:autoRedefine/>
    <w:uiPriority w:val="39"/>
    <w:rsid w:val="009A604A"/>
    <w:pPr>
      <w:tabs>
        <w:tab w:val="clear" w:pos="1134"/>
        <w:tab w:val="clear" w:pos="2835"/>
        <w:tab w:val="clear" w:pos="5670"/>
        <w:tab w:val="clear" w:pos="8505"/>
        <w:tab w:val="left" w:pos="567"/>
        <w:tab w:val="right" w:leader="dot" w:pos="9061"/>
      </w:tabs>
      <w:spacing w:before="40" w:after="40"/>
      <w:ind w:left="567" w:hanging="567"/>
    </w:pPr>
    <w:rPr>
      <w:noProof/>
    </w:rPr>
  </w:style>
  <w:style w:type="character" w:styleId="Hyperlink">
    <w:name w:val="Hyperlink"/>
    <w:basedOn w:val="Absatz-Standardschriftart"/>
    <w:uiPriority w:val="99"/>
    <w:rsid w:val="00757CD7"/>
    <w:rPr>
      <w:color w:val="0018A8" w:themeColor="hyperlink"/>
      <w:u w:val="single"/>
    </w:rPr>
  </w:style>
  <w:style w:type="paragraph" w:styleId="Verzeichnis3">
    <w:name w:val="toc 3"/>
    <w:basedOn w:val="Verzeichnis2"/>
    <w:next w:val="Standard"/>
    <w:autoRedefine/>
    <w:uiPriority w:val="39"/>
    <w:rsid w:val="009A604A"/>
    <w:pPr>
      <w:spacing w:before="0" w:after="40"/>
    </w:pPr>
    <w:rPr>
      <w:sz w:val="22"/>
      <w:szCs w:val="22"/>
    </w:rPr>
  </w:style>
  <w:style w:type="table" w:styleId="Listentabelle3Akzent3">
    <w:name w:val="List Table 3 Accent 3"/>
    <w:basedOn w:val="NormaleTabelle"/>
    <w:uiPriority w:val="48"/>
    <w:rsid w:val="00757CD7"/>
    <w:pPr>
      <w:spacing w:after="0" w:line="240" w:lineRule="auto"/>
    </w:pPr>
    <w:tblPr>
      <w:tblStyleRowBandSize w:val="1"/>
      <w:tblStyleColBandSize w:val="1"/>
      <w:tblBorders>
        <w:top w:val="single" w:sz="4" w:space="0" w:color="BAC4FF" w:themeColor="accent3"/>
        <w:left w:val="single" w:sz="4" w:space="0" w:color="BAC4FF" w:themeColor="accent3"/>
        <w:bottom w:val="single" w:sz="4" w:space="0" w:color="BAC4FF" w:themeColor="accent3"/>
        <w:right w:val="single" w:sz="4" w:space="0" w:color="BAC4FF" w:themeColor="accent3"/>
      </w:tblBorders>
    </w:tblPr>
    <w:tblStylePr w:type="firstRow">
      <w:rPr>
        <w:b/>
        <w:bCs/>
        <w:color w:val="FFFFFF" w:themeColor="background1"/>
      </w:rPr>
      <w:tblPr/>
      <w:tcPr>
        <w:shd w:val="clear" w:color="auto" w:fill="BAC4FF" w:themeFill="accent3"/>
      </w:tcPr>
    </w:tblStylePr>
    <w:tblStylePr w:type="lastRow">
      <w:rPr>
        <w:b/>
        <w:bCs/>
      </w:rPr>
      <w:tblPr/>
      <w:tcPr>
        <w:tcBorders>
          <w:top w:val="double" w:sz="4" w:space="0" w:color="BAC4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C4FF" w:themeColor="accent3"/>
          <w:right w:val="single" w:sz="4" w:space="0" w:color="BAC4FF" w:themeColor="accent3"/>
        </w:tcBorders>
      </w:tcPr>
    </w:tblStylePr>
    <w:tblStylePr w:type="band1Horz">
      <w:tblPr/>
      <w:tcPr>
        <w:tcBorders>
          <w:top w:val="single" w:sz="4" w:space="0" w:color="BAC4FF" w:themeColor="accent3"/>
          <w:bottom w:val="single" w:sz="4" w:space="0" w:color="BAC4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C4FF" w:themeColor="accent3"/>
          <w:left w:val="nil"/>
        </w:tcBorders>
      </w:tcPr>
    </w:tblStylePr>
    <w:tblStylePr w:type="swCell">
      <w:tblPr/>
      <w:tcPr>
        <w:tcBorders>
          <w:top w:val="double" w:sz="4" w:space="0" w:color="BAC4FF" w:themeColor="accent3"/>
          <w:right w:val="nil"/>
        </w:tcBorders>
      </w:tcPr>
    </w:tblStylePr>
  </w:style>
  <w:style w:type="paragraph" w:styleId="Verzeichnis4">
    <w:name w:val="toc 4"/>
    <w:basedOn w:val="Verzeichnis3"/>
    <w:next w:val="Standard"/>
    <w:autoRedefine/>
    <w:uiPriority w:val="39"/>
    <w:semiHidden/>
    <w:rsid w:val="001461DD"/>
    <w:pPr>
      <w:tabs>
        <w:tab w:val="left" w:pos="1418"/>
      </w:tabs>
      <w:ind w:left="1418" w:hanging="1418"/>
    </w:pPr>
  </w:style>
  <w:style w:type="paragraph" w:styleId="Verzeichnis5">
    <w:name w:val="toc 5"/>
    <w:basedOn w:val="Standard"/>
    <w:next w:val="Standard"/>
    <w:autoRedefine/>
    <w:uiPriority w:val="39"/>
    <w:semiHidden/>
    <w:unhideWhenUsed/>
    <w:rsid w:val="00757CD7"/>
    <w:pPr>
      <w:tabs>
        <w:tab w:val="clear" w:pos="1134"/>
        <w:tab w:val="clear" w:pos="2835"/>
        <w:tab w:val="clear" w:pos="5670"/>
        <w:tab w:val="clear" w:pos="8505"/>
      </w:tabs>
      <w:spacing w:after="100"/>
      <w:ind w:left="880"/>
    </w:pPr>
  </w:style>
  <w:style w:type="paragraph" w:styleId="Verzeichnis6">
    <w:name w:val="toc 6"/>
    <w:basedOn w:val="Standard"/>
    <w:next w:val="Standard"/>
    <w:autoRedefine/>
    <w:uiPriority w:val="39"/>
    <w:semiHidden/>
    <w:unhideWhenUsed/>
    <w:rsid w:val="00757CD7"/>
    <w:pPr>
      <w:tabs>
        <w:tab w:val="clear" w:pos="1134"/>
        <w:tab w:val="clear" w:pos="2835"/>
        <w:tab w:val="clear" w:pos="5670"/>
        <w:tab w:val="clear" w:pos="8505"/>
      </w:tabs>
      <w:spacing w:after="100"/>
      <w:ind w:left="1100"/>
    </w:pPr>
  </w:style>
  <w:style w:type="paragraph" w:styleId="Verzeichnis7">
    <w:name w:val="toc 7"/>
    <w:basedOn w:val="Standard"/>
    <w:next w:val="Standard"/>
    <w:autoRedefine/>
    <w:uiPriority w:val="39"/>
    <w:semiHidden/>
    <w:unhideWhenUsed/>
    <w:rsid w:val="00757CD7"/>
    <w:pPr>
      <w:tabs>
        <w:tab w:val="clear" w:pos="1134"/>
        <w:tab w:val="clear" w:pos="2835"/>
        <w:tab w:val="clear" w:pos="5670"/>
        <w:tab w:val="clear" w:pos="8505"/>
      </w:tabs>
      <w:spacing w:after="100"/>
      <w:ind w:left="1320"/>
    </w:pPr>
  </w:style>
  <w:style w:type="paragraph" w:styleId="Verzeichnis8">
    <w:name w:val="toc 8"/>
    <w:basedOn w:val="Standard"/>
    <w:next w:val="Standard"/>
    <w:autoRedefine/>
    <w:uiPriority w:val="39"/>
    <w:semiHidden/>
    <w:unhideWhenUsed/>
    <w:rsid w:val="00757CD7"/>
    <w:pPr>
      <w:tabs>
        <w:tab w:val="clear" w:pos="1134"/>
        <w:tab w:val="clear" w:pos="2835"/>
        <w:tab w:val="clear" w:pos="5670"/>
        <w:tab w:val="clear" w:pos="8505"/>
      </w:tabs>
      <w:spacing w:after="100"/>
      <w:ind w:left="1540"/>
    </w:pPr>
  </w:style>
  <w:style w:type="table" w:styleId="Listentabelle5dunkelAkzent3">
    <w:name w:val="List Table 5 Dark Accent 3"/>
    <w:basedOn w:val="NormaleTabelle"/>
    <w:uiPriority w:val="50"/>
    <w:rsid w:val="00757CD7"/>
    <w:pPr>
      <w:spacing w:after="0" w:line="240" w:lineRule="auto"/>
    </w:pPr>
    <w:rPr>
      <w:color w:val="FFFFFF" w:themeColor="background1"/>
    </w:rPr>
    <w:tblPr>
      <w:tblStyleRowBandSize w:val="1"/>
      <w:tblStyleColBandSize w:val="1"/>
      <w:tblBorders>
        <w:top w:val="single" w:sz="24" w:space="0" w:color="BAC4FF" w:themeColor="accent3"/>
        <w:left w:val="single" w:sz="24" w:space="0" w:color="BAC4FF" w:themeColor="accent3"/>
        <w:bottom w:val="single" w:sz="24" w:space="0" w:color="BAC4FF" w:themeColor="accent3"/>
        <w:right w:val="single" w:sz="24" w:space="0" w:color="BAC4FF" w:themeColor="accent3"/>
      </w:tblBorders>
    </w:tblPr>
    <w:tcPr>
      <w:shd w:val="clear" w:color="auto" w:fill="BAC4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itternetztabelle6farbigAkzent3">
    <w:name w:val="Grid Table 6 Colorful Accent 3"/>
    <w:basedOn w:val="NormaleTabelle"/>
    <w:uiPriority w:val="51"/>
    <w:rsid w:val="00757CD7"/>
    <w:pPr>
      <w:spacing w:after="0" w:line="240" w:lineRule="auto"/>
    </w:pPr>
    <w:rPr>
      <w:color w:val="4B64FF" w:themeColor="accent3" w:themeShade="BF"/>
    </w:rPr>
    <w:tblPr>
      <w:tblStyleRowBandSize w:val="1"/>
      <w:tblStyleColBandSize w:val="1"/>
      <w:tblBorders>
        <w:top w:val="single" w:sz="4" w:space="0" w:color="D5DBFF" w:themeColor="accent3" w:themeTint="99"/>
        <w:left w:val="single" w:sz="4" w:space="0" w:color="D5DBFF" w:themeColor="accent3" w:themeTint="99"/>
        <w:bottom w:val="single" w:sz="4" w:space="0" w:color="D5DBFF" w:themeColor="accent3" w:themeTint="99"/>
        <w:right w:val="single" w:sz="4" w:space="0" w:color="D5DBFF" w:themeColor="accent3" w:themeTint="99"/>
        <w:insideH w:val="single" w:sz="4" w:space="0" w:color="D5DBFF" w:themeColor="accent3" w:themeTint="99"/>
        <w:insideV w:val="single" w:sz="4" w:space="0" w:color="D5DBFF" w:themeColor="accent3" w:themeTint="99"/>
      </w:tblBorders>
    </w:tblPr>
    <w:tblStylePr w:type="firstRow">
      <w:rPr>
        <w:b/>
        <w:bCs/>
      </w:rPr>
      <w:tblPr/>
      <w:tcPr>
        <w:tcBorders>
          <w:bottom w:val="single" w:sz="12" w:space="0" w:color="D5DBFF" w:themeColor="accent3" w:themeTint="99"/>
        </w:tcBorders>
      </w:tcPr>
    </w:tblStylePr>
    <w:tblStylePr w:type="lastRow">
      <w:rPr>
        <w:b/>
        <w:bCs/>
      </w:rPr>
      <w:tblPr/>
      <w:tcPr>
        <w:tcBorders>
          <w:top w:val="double" w:sz="4" w:space="0" w:color="D5DBFF" w:themeColor="accent3" w:themeTint="99"/>
        </w:tcBorders>
      </w:tcPr>
    </w:tblStylePr>
    <w:tblStylePr w:type="firstCol">
      <w:rPr>
        <w:b/>
        <w:bCs/>
      </w:rPr>
    </w:tblStylePr>
    <w:tblStylePr w:type="lastCol">
      <w:rPr>
        <w:b/>
        <w:bCs/>
      </w:rPr>
    </w:tblStylePr>
    <w:tblStylePr w:type="band1Vert">
      <w:tblPr/>
      <w:tcPr>
        <w:shd w:val="clear" w:color="auto" w:fill="F1F2FF" w:themeFill="accent3" w:themeFillTint="33"/>
      </w:tcPr>
    </w:tblStylePr>
    <w:tblStylePr w:type="band1Horz">
      <w:tblPr/>
      <w:tcPr>
        <w:shd w:val="clear" w:color="auto" w:fill="F1F2FF" w:themeFill="accent3" w:themeFillTint="33"/>
      </w:tcPr>
    </w:tblStylePr>
  </w:style>
  <w:style w:type="table" w:styleId="Listentabelle6farbig">
    <w:name w:val="List Table 6 Colorful"/>
    <w:basedOn w:val="NormaleTabelle"/>
    <w:uiPriority w:val="51"/>
    <w:rsid w:val="00757CD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tzhaltertext">
    <w:name w:val="Placeholder Text"/>
    <w:basedOn w:val="Absatz-Standardschriftart"/>
    <w:uiPriority w:val="99"/>
    <w:semiHidden/>
    <w:rsid w:val="00757CD7"/>
    <w:rPr>
      <w:color w:val="808080"/>
    </w:rPr>
  </w:style>
  <w:style w:type="paragraph" w:customStyle="1" w:styleId="Stdklein">
    <w:name w:val="Std klein"/>
    <w:basedOn w:val="Standard"/>
    <w:uiPriority w:val="1"/>
    <w:rsid w:val="00757CD7"/>
    <w:rPr>
      <w:szCs w:val="24"/>
    </w:rPr>
  </w:style>
  <w:style w:type="table" w:styleId="Gitternetztabelle5dunkelAkzent1">
    <w:name w:val="Grid Table 5 Dark Accent 1"/>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85" w:type="dxa"/>
        <w:right w:w="85" w:type="dxa"/>
      </w:tblCellMar>
    </w:tblPr>
    <w:tcPr>
      <w:shd w:val="clear" w:color="auto" w:fill="BAC4FF" w:themeFill="accent1" w:themeFillTint="33"/>
    </w:tcPr>
    <w:tblStylePr w:type="firstRow">
      <w:pPr>
        <w:jc w:val="left"/>
      </w:pPr>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8A8"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8A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8A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8A8" w:themeFill="accent1"/>
      </w:tcPr>
    </w:tblStylePr>
    <w:tblStylePr w:type="band1Vert">
      <w:tblPr/>
      <w:tcPr>
        <w:shd w:val="clear" w:color="auto" w:fill="7689FF" w:themeFill="accent1" w:themeFillTint="66"/>
      </w:tcPr>
    </w:tblStylePr>
    <w:tblStylePr w:type="band1Horz">
      <w:tblPr/>
      <w:tcPr>
        <w:shd w:val="clear" w:color="auto" w:fill="7689FF" w:themeFill="accent1" w:themeFillTint="66"/>
      </w:tcPr>
    </w:tblStylePr>
  </w:style>
  <w:style w:type="table" w:styleId="Gitternetztabelle4Akzent5">
    <w:name w:val="Grid Table 4 Accent 5"/>
    <w:basedOn w:val="NormaleTabelle"/>
    <w:uiPriority w:val="49"/>
    <w:rsid w:val="00757CD7"/>
    <w:pPr>
      <w:spacing w:after="0" w:line="240" w:lineRule="auto"/>
    </w:pPr>
    <w:tblPr>
      <w:tblStyleRowBandSize w:val="1"/>
      <w:tblStyleColBandSize w:val="1"/>
      <w:tblBorders>
        <w:top w:val="single" w:sz="4" w:space="0" w:color="F1F0F8" w:themeColor="accent5" w:themeTint="99"/>
        <w:left w:val="single" w:sz="4" w:space="0" w:color="F1F0F8" w:themeColor="accent5" w:themeTint="99"/>
        <w:bottom w:val="single" w:sz="4" w:space="0" w:color="F1F0F8" w:themeColor="accent5" w:themeTint="99"/>
        <w:right w:val="single" w:sz="4" w:space="0" w:color="F1F0F8" w:themeColor="accent5" w:themeTint="99"/>
        <w:insideH w:val="single" w:sz="4" w:space="0" w:color="F1F0F8" w:themeColor="accent5" w:themeTint="99"/>
        <w:insideV w:val="single" w:sz="4" w:space="0" w:color="F1F0F8" w:themeColor="accent5" w:themeTint="99"/>
      </w:tblBorders>
    </w:tblPr>
    <w:tblStylePr w:type="firstRow">
      <w:rPr>
        <w:b/>
        <w:bCs/>
        <w:color w:val="FFFFFF" w:themeColor="background1"/>
      </w:rPr>
      <w:tblPr/>
      <w:tcPr>
        <w:tcBorders>
          <w:top w:val="single" w:sz="4" w:space="0" w:color="E8E7F4" w:themeColor="accent5"/>
          <w:left w:val="single" w:sz="4" w:space="0" w:color="E8E7F4" w:themeColor="accent5"/>
          <w:bottom w:val="single" w:sz="4" w:space="0" w:color="E8E7F4" w:themeColor="accent5"/>
          <w:right w:val="single" w:sz="4" w:space="0" w:color="E8E7F4" w:themeColor="accent5"/>
          <w:insideH w:val="nil"/>
          <w:insideV w:val="nil"/>
        </w:tcBorders>
        <w:shd w:val="clear" w:color="auto" w:fill="E8E7F4" w:themeFill="accent5"/>
      </w:tcPr>
    </w:tblStylePr>
    <w:tblStylePr w:type="lastRow">
      <w:rPr>
        <w:b/>
        <w:bCs/>
      </w:rPr>
      <w:tblPr/>
      <w:tcPr>
        <w:tcBorders>
          <w:top w:val="double" w:sz="4" w:space="0" w:color="E8E7F4" w:themeColor="accent5"/>
        </w:tcBorders>
      </w:tcPr>
    </w:tblStylePr>
    <w:tblStylePr w:type="firstCol">
      <w:rPr>
        <w:b/>
        <w:bCs/>
      </w:rPr>
    </w:tblStylePr>
    <w:tblStylePr w:type="lastCol">
      <w:rPr>
        <w:b/>
        <w:bCs/>
      </w:rPr>
    </w:tblStylePr>
    <w:tblStylePr w:type="band1Vert">
      <w:tblPr/>
      <w:tcPr>
        <w:shd w:val="clear" w:color="auto" w:fill="FAFAFC" w:themeFill="accent5" w:themeFillTint="33"/>
      </w:tcPr>
    </w:tblStylePr>
    <w:tblStylePr w:type="band1Horz">
      <w:tblPr/>
      <w:tcPr>
        <w:shd w:val="clear" w:color="auto" w:fill="FAFAFC" w:themeFill="accent5" w:themeFillTint="33"/>
      </w:tcPr>
    </w:tblStylePr>
  </w:style>
  <w:style w:type="table" w:styleId="Gitternetztabelle5dunkel">
    <w:name w:val="Grid Table 5 Dark"/>
    <w:aliases w:val="SAM Gitternetztabelle 5 dunkel"/>
    <w:basedOn w:val="NormaleTabelle"/>
    <w:uiPriority w:val="50"/>
    <w:rsid w:val="00757CD7"/>
    <w:pPr>
      <w:spacing w:after="0" w:line="240" w:lineRule="auto"/>
    </w:pPr>
    <w:rPr>
      <w:rFonts w:ascii="Arial" w:hAnsi="Arial"/>
    </w:rPr>
    <w:tblPr>
      <w:tblStyleRowBandSize w:val="1"/>
      <w:tblStyleColBandSize w:val="1"/>
      <w:tblBorders>
        <w:insideH w:val="single" w:sz="12" w:space="0" w:color="D7D6EC" w:themeColor="accent5" w:themeShade="F2"/>
        <w:insideV w:val="single" w:sz="12" w:space="0" w:color="D7D6EC" w:themeColor="accent5" w:themeShade="F2"/>
      </w:tblBorders>
    </w:tblPr>
    <w:tcPr>
      <w:shd w:val="clear" w:color="auto" w:fill="D7D6EC" w:themeFill="background2" w:themeFillShade="F2"/>
    </w:tcPr>
    <w:tblStylePr w:type="firstRow">
      <w:rPr>
        <w:rFonts w:ascii="Arial" w:hAnsi="Arial"/>
        <w:b/>
        <w:bCs/>
        <w:color w:val="FFFFFF" w:themeColor="background1"/>
        <w:sz w:val="22"/>
      </w:rPr>
      <w:tblPr/>
      <w:tcPr>
        <w:shd w:val="clear" w:color="auto" w:fill="9995CE" w:themeFill="background2" w:themeFillShade="BF"/>
      </w:tcPr>
    </w:tblStylePr>
    <w:tblStylePr w:type="lastRow">
      <w:rPr>
        <w:b/>
        <w:bCs/>
        <w:color w:val="FFFFFF" w:themeColor="background1"/>
      </w:rPr>
      <w:tblPr/>
      <w:tcPr>
        <w:shd w:val="clear" w:color="auto" w:fill="9995CE" w:themeFill="background2" w:themeFillShade="BF"/>
      </w:tcPr>
    </w:tblStylePr>
    <w:tblStylePr w:type="firstCol">
      <w:rPr>
        <w:b/>
        <w:bCs/>
        <w:color w:val="FFFFFF" w:themeColor="background1"/>
      </w:rPr>
      <w:tblPr/>
      <w:tcPr>
        <w:shd w:val="clear" w:color="auto" w:fill="9995CE" w:themeFill="background2" w:themeFillShade="BF"/>
      </w:tcPr>
    </w:tblStylePr>
    <w:tblStylePr w:type="lastCol">
      <w:rPr>
        <w:b/>
        <w:bCs/>
        <w:color w:val="FFFFFF" w:themeColor="background1"/>
      </w:rPr>
      <w:tblPr/>
      <w:tcPr>
        <w:shd w:val="clear" w:color="auto" w:fill="9995CE" w:themeFill="background2" w:themeFillShade="BF"/>
      </w:tcPr>
    </w:tblStylePr>
    <w:tblStylePr w:type="band1Vert">
      <w:tblPr/>
      <w:tcPr>
        <w:shd w:val="clear" w:color="auto" w:fill="D7D6EC" w:themeFill="background2" w:themeFillShade="F2"/>
      </w:tcPr>
    </w:tblStylePr>
    <w:tblStylePr w:type="band2Vert">
      <w:tblPr/>
      <w:tcPr>
        <w:shd w:val="clear" w:color="auto" w:fill="B9B6DD" w:themeFill="background2" w:themeFillShade="D9"/>
      </w:tcPr>
    </w:tblStylePr>
    <w:tblStylePr w:type="band1Horz">
      <w:tblPr/>
      <w:tcPr>
        <w:shd w:val="clear" w:color="auto" w:fill="D7D6EC" w:themeFill="background2" w:themeFillShade="F2"/>
      </w:tcPr>
    </w:tblStylePr>
    <w:tblStylePr w:type="band2Horz">
      <w:tblPr/>
      <w:tcPr>
        <w:shd w:val="clear" w:color="auto" w:fill="B9B6DD" w:themeFill="background2" w:themeFillShade="D9"/>
      </w:tcPr>
    </w:tblStylePr>
    <w:tblStylePr w:type="neCell">
      <w:tblPr/>
      <w:tcPr>
        <w:shd w:val="clear" w:color="auto" w:fill="9995CE" w:themeFill="background2" w:themeFillShade="BF"/>
      </w:tcPr>
    </w:tblStylePr>
    <w:tblStylePr w:type="nwCell">
      <w:tblPr/>
      <w:tcPr>
        <w:shd w:val="clear" w:color="auto" w:fill="9995CE" w:themeFill="background2" w:themeFillShade="BF"/>
      </w:tcPr>
    </w:tblStylePr>
    <w:tblStylePr w:type="seCell">
      <w:tblPr/>
      <w:tcPr>
        <w:shd w:val="clear" w:color="auto" w:fill="9995CE" w:themeFill="background2" w:themeFillShade="BF"/>
      </w:tcPr>
    </w:tblStylePr>
    <w:tblStylePr w:type="swCell">
      <w:tblPr/>
      <w:tcPr>
        <w:shd w:val="clear" w:color="auto" w:fill="9995CE" w:themeFill="background2" w:themeFillShade="BF"/>
      </w:tcPr>
    </w:tblStylePr>
  </w:style>
  <w:style w:type="table" w:styleId="Listentabelle3Akzent5">
    <w:name w:val="List Table 3 Accent 5"/>
    <w:basedOn w:val="NormaleTabelle"/>
    <w:uiPriority w:val="48"/>
    <w:rsid w:val="00757CD7"/>
    <w:pPr>
      <w:spacing w:after="0" w:line="240" w:lineRule="auto"/>
    </w:pPr>
    <w:tblPr>
      <w:tblStyleRowBandSize w:val="1"/>
      <w:tblStyleColBandSize w:val="1"/>
      <w:tblBorders>
        <w:top w:val="single" w:sz="4" w:space="0" w:color="E8E7F4" w:themeColor="accent5"/>
        <w:left w:val="single" w:sz="4" w:space="0" w:color="E8E7F4" w:themeColor="accent5"/>
        <w:bottom w:val="single" w:sz="4" w:space="0" w:color="E8E7F4" w:themeColor="accent5"/>
        <w:right w:val="single" w:sz="4" w:space="0" w:color="E8E7F4" w:themeColor="accent5"/>
      </w:tblBorders>
    </w:tblPr>
    <w:tblStylePr w:type="firstRow">
      <w:rPr>
        <w:b/>
        <w:bCs/>
        <w:color w:val="FFFFFF" w:themeColor="background1"/>
      </w:rPr>
      <w:tblPr/>
      <w:tcPr>
        <w:shd w:val="clear" w:color="auto" w:fill="E8E7F4" w:themeFill="accent5"/>
      </w:tcPr>
    </w:tblStylePr>
    <w:tblStylePr w:type="lastRow">
      <w:rPr>
        <w:b/>
        <w:bCs/>
      </w:rPr>
      <w:tblPr/>
      <w:tcPr>
        <w:tcBorders>
          <w:top w:val="double" w:sz="4" w:space="0" w:color="E8E7F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E7F4" w:themeColor="accent5"/>
          <w:right w:val="single" w:sz="4" w:space="0" w:color="E8E7F4" w:themeColor="accent5"/>
        </w:tcBorders>
      </w:tcPr>
    </w:tblStylePr>
    <w:tblStylePr w:type="band1Horz">
      <w:tblPr/>
      <w:tcPr>
        <w:tcBorders>
          <w:top w:val="single" w:sz="4" w:space="0" w:color="E8E7F4" w:themeColor="accent5"/>
          <w:bottom w:val="single" w:sz="4" w:space="0" w:color="E8E7F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E7F4" w:themeColor="accent5"/>
          <w:left w:val="nil"/>
        </w:tcBorders>
      </w:tcPr>
    </w:tblStylePr>
    <w:tblStylePr w:type="swCell">
      <w:tblPr/>
      <w:tcPr>
        <w:tcBorders>
          <w:top w:val="double" w:sz="4" w:space="0" w:color="E8E7F4" w:themeColor="accent5"/>
          <w:right w:val="nil"/>
        </w:tcBorders>
      </w:tcPr>
    </w:tblStylePr>
  </w:style>
  <w:style w:type="table" w:styleId="Gitternetztabelle5dunkelAkzent4">
    <w:name w:val="Grid Table 5 Dark Accent 4"/>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4C3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4C3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4C3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4C3C" w:themeFill="accent4"/>
      </w:tcPr>
    </w:tblStylePr>
    <w:tblStylePr w:type="band1Vert">
      <w:tblPr/>
      <w:tcPr>
        <w:shd w:val="clear" w:color="auto" w:fill="F5B7B0" w:themeFill="accent4" w:themeFillTint="66"/>
      </w:tcPr>
    </w:tblStylePr>
    <w:tblStylePr w:type="band1Horz">
      <w:tblPr/>
      <w:tcPr>
        <w:shd w:val="clear" w:color="auto" w:fill="F5B7B0" w:themeFill="accent4" w:themeFillTint="66"/>
      </w:tcPr>
    </w:tblStylePr>
  </w:style>
  <w:style w:type="paragraph" w:styleId="KeinLeerraum">
    <w:name w:val="No Spacing"/>
    <w:uiPriority w:val="2"/>
    <w:rsid w:val="00757CD7"/>
    <w:pPr>
      <w:spacing w:after="0" w:line="264" w:lineRule="auto"/>
    </w:pPr>
    <w:rPr>
      <w:rFonts w:ascii="Arial" w:hAnsi="Arial" w:cs="Arial"/>
      <w:spacing w:val="6"/>
      <w:szCs w:val="20"/>
    </w:rPr>
  </w:style>
  <w:style w:type="paragraph" w:customStyle="1" w:styleId="ListemehrereEbenen">
    <w:name w:val="Liste mehrere Ebenen"/>
    <w:basedOn w:val="Standard"/>
    <w:uiPriority w:val="19"/>
    <w:rsid w:val="00757CD7"/>
    <w:pPr>
      <w:numPr>
        <w:numId w:val="3"/>
      </w:numPr>
      <w:tabs>
        <w:tab w:val="clear" w:pos="1134"/>
        <w:tab w:val="clear" w:pos="2835"/>
        <w:tab w:val="clear" w:pos="5670"/>
        <w:tab w:val="clear" w:pos="8505"/>
      </w:tabs>
      <w:jc w:val="both"/>
    </w:pPr>
    <w:rPr>
      <w:rFonts w:cs="Arial"/>
      <w:spacing w:val="6"/>
    </w:rPr>
  </w:style>
  <w:style w:type="numbering" w:customStyle="1" w:styleId="Listenummeriert">
    <w:name w:val="Liste nummeriert"/>
    <w:basedOn w:val="KeineListe"/>
    <w:uiPriority w:val="99"/>
    <w:rsid w:val="00757CD7"/>
    <w:pPr>
      <w:numPr>
        <w:numId w:val="6"/>
      </w:numPr>
    </w:pPr>
  </w:style>
  <w:style w:type="table" w:styleId="Gitternetztabelle5dunkelAkzent3">
    <w:name w:val="Grid Table 5 Dark Accent 3"/>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2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C4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C4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C4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C4FF" w:themeFill="accent3"/>
      </w:tcPr>
    </w:tblStylePr>
    <w:tblStylePr w:type="band1Vert">
      <w:tblPr/>
      <w:tcPr>
        <w:shd w:val="clear" w:color="auto" w:fill="E3E7FF" w:themeFill="accent3" w:themeFillTint="66"/>
      </w:tcPr>
    </w:tblStylePr>
    <w:tblStylePr w:type="band1Horz">
      <w:tblPr/>
      <w:tcPr>
        <w:shd w:val="clear" w:color="auto" w:fill="E3E7FF" w:themeFill="accent3" w:themeFillTint="66"/>
      </w:tcPr>
    </w:tblStylePr>
  </w:style>
  <w:style w:type="table" w:styleId="Gitternetztabelle5dunkelAkzent5">
    <w:name w:val="Grid Table 5 Dark Accent 5"/>
    <w:basedOn w:val="NormaleTabelle"/>
    <w:uiPriority w:val="50"/>
    <w:rsid w:val="00757C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85" w:type="dxa"/>
        <w:right w:w="85" w:type="dxa"/>
      </w:tblCellMar>
    </w:tblPr>
    <w:tcPr>
      <w:shd w:val="clear" w:color="auto" w:fill="FAFA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E7F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E7F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E7F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E7F4" w:themeFill="accent5"/>
      </w:tcPr>
    </w:tblStylePr>
    <w:tblStylePr w:type="band1Vert">
      <w:tblPr/>
      <w:tcPr>
        <w:shd w:val="clear" w:color="auto" w:fill="F5F5FA" w:themeFill="accent5" w:themeFillTint="66"/>
      </w:tcPr>
    </w:tblStylePr>
    <w:tblStylePr w:type="band1Horz">
      <w:tblPr/>
      <w:tcPr>
        <w:shd w:val="clear" w:color="auto" w:fill="F5F5FA" w:themeFill="accent5" w:themeFillTint="66"/>
      </w:tcPr>
    </w:tblStylePr>
  </w:style>
  <w:style w:type="table" w:styleId="Gitternetztabelle4Akzent1">
    <w:name w:val="Grid Table 4 Accent 1"/>
    <w:basedOn w:val="NormaleTabelle"/>
    <w:uiPriority w:val="49"/>
    <w:rsid w:val="00757CD7"/>
    <w:pPr>
      <w:spacing w:after="0"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insideV w:val="nil"/>
        </w:tcBorders>
        <w:shd w:val="clear" w:color="auto" w:fill="0018A8" w:themeFill="accent1"/>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7farbigAkzent5">
    <w:name w:val="Grid Table 7 Colorful Accent 5"/>
    <w:basedOn w:val="NormaleTabelle"/>
    <w:uiPriority w:val="52"/>
    <w:rsid w:val="00757CD7"/>
    <w:pPr>
      <w:spacing w:after="0" w:line="240" w:lineRule="auto"/>
    </w:pPr>
    <w:rPr>
      <w:color w:val="9995CE" w:themeColor="accent5" w:themeShade="BF"/>
    </w:rPr>
    <w:tblPr>
      <w:tblStyleRowBandSize w:val="1"/>
      <w:tblStyleColBandSize w:val="1"/>
      <w:tblBorders>
        <w:top w:val="single" w:sz="4" w:space="0" w:color="F1F0F8" w:themeColor="accent5" w:themeTint="99"/>
        <w:left w:val="single" w:sz="4" w:space="0" w:color="F1F0F8" w:themeColor="accent5" w:themeTint="99"/>
        <w:bottom w:val="single" w:sz="4" w:space="0" w:color="F1F0F8" w:themeColor="accent5" w:themeTint="99"/>
        <w:right w:val="single" w:sz="4" w:space="0" w:color="F1F0F8" w:themeColor="accent5" w:themeTint="99"/>
        <w:insideH w:val="single" w:sz="4" w:space="0" w:color="F1F0F8" w:themeColor="accent5" w:themeTint="99"/>
        <w:insideV w:val="single" w:sz="4" w:space="0" w:color="F1F0F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C" w:themeFill="accent5" w:themeFillTint="33"/>
      </w:tcPr>
    </w:tblStylePr>
    <w:tblStylePr w:type="band1Horz">
      <w:tblPr/>
      <w:tcPr>
        <w:shd w:val="clear" w:color="auto" w:fill="FAFAFC" w:themeFill="accent5" w:themeFillTint="33"/>
      </w:tcPr>
    </w:tblStylePr>
    <w:tblStylePr w:type="neCell">
      <w:tblPr/>
      <w:tcPr>
        <w:tcBorders>
          <w:bottom w:val="single" w:sz="4" w:space="0" w:color="F1F0F8" w:themeColor="accent5" w:themeTint="99"/>
        </w:tcBorders>
      </w:tcPr>
    </w:tblStylePr>
    <w:tblStylePr w:type="nwCell">
      <w:tblPr/>
      <w:tcPr>
        <w:tcBorders>
          <w:bottom w:val="single" w:sz="4" w:space="0" w:color="F1F0F8" w:themeColor="accent5" w:themeTint="99"/>
        </w:tcBorders>
      </w:tcPr>
    </w:tblStylePr>
    <w:tblStylePr w:type="seCell">
      <w:tblPr/>
      <w:tcPr>
        <w:tcBorders>
          <w:top w:val="single" w:sz="4" w:space="0" w:color="F1F0F8" w:themeColor="accent5" w:themeTint="99"/>
        </w:tcBorders>
      </w:tcPr>
    </w:tblStylePr>
    <w:tblStylePr w:type="swCell">
      <w:tblPr/>
      <w:tcPr>
        <w:tcBorders>
          <w:top w:val="single" w:sz="4" w:space="0" w:color="F1F0F8" w:themeColor="accent5" w:themeTint="99"/>
        </w:tcBorders>
      </w:tcPr>
    </w:tblStylePr>
  </w:style>
  <w:style w:type="table" w:styleId="EinfacheTabelle2">
    <w:name w:val="Plain Table 2"/>
    <w:basedOn w:val="NormaleTabelle"/>
    <w:uiPriority w:val="42"/>
    <w:rsid w:val="00757CD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Num">
    <w:name w:val="Ü1-Num"/>
    <w:next w:val="Standard"/>
    <w:autoRedefine/>
    <w:uiPriority w:val="11"/>
    <w:qFormat/>
    <w:rsid w:val="00FC6F15"/>
    <w:pPr>
      <w:numPr>
        <w:numId w:val="10"/>
      </w:numPr>
      <w:spacing w:before="240" w:after="80" w:line="240" w:lineRule="auto"/>
      <w:ind w:left="0" w:firstLine="0"/>
      <w:outlineLvl w:val="1"/>
    </w:pPr>
    <w:rPr>
      <w:rFonts w:ascii="Arial" w:hAnsi="Arial" w:cstheme="minorHAnsi"/>
      <w:b/>
      <w:color w:val="0018A8" w:themeColor="accent1"/>
      <w:spacing w:val="6"/>
      <w:sz w:val="28"/>
      <w:szCs w:val="40"/>
      <w:lang w:val="fr-CH"/>
    </w:rPr>
  </w:style>
  <w:style w:type="paragraph" w:customStyle="1" w:styleId="2-Num">
    <w:name w:val="Ü2-Num"/>
    <w:next w:val="Standard"/>
    <w:autoRedefine/>
    <w:uiPriority w:val="11"/>
    <w:qFormat/>
    <w:rsid w:val="00FC6F15"/>
    <w:pPr>
      <w:numPr>
        <w:ilvl w:val="1"/>
        <w:numId w:val="10"/>
      </w:numPr>
      <w:shd w:val="clear" w:color="auto" w:fill="FFFFFF" w:themeFill="background1"/>
      <w:spacing w:before="240" w:after="80" w:line="240" w:lineRule="auto"/>
      <w:ind w:left="0" w:firstLine="0"/>
      <w:outlineLvl w:val="1"/>
    </w:pPr>
    <w:rPr>
      <w:rFonts w:ascii="Arial" w:hAnsi="Arial" w:cstheme="minorHAnsi"/>
      <w:b/>
      <w:color w:val="0018A8" w:themeColor="accent1"/>
      <w:spacing w:val="6"/>
      <w:sz w:val="24"/>
      <w:szCs w:val="34"/>
      <w:lang w:val="fr-CH"/>
    </w:rPr>
  </w:style>
  <w:style w:type="paragraph" w:customStyle="1" w:styleId="3-Num">
    <w:name w:val="Ü3-Num"/>
    <w:next w:val="Standard"/>
    <w:autoRedefine/>
    <w:uiPriority w:val="11"/>
    <w:unhideWhenUsed/>
    <w:qFormat/>
    <w:rsid w:val="00FC6F15"/>
    <w:pPr>
      <w:numPr>
        <w:ilvl w:val="2"/>
        <w:numId w:val="10"/>
      </w:numPr>
      <w:spacing w:before="120" w:after="60" w:line="240" w:lineRule="auto"/>
      <w:ind w:left="0" w:firstLine="0"/>
      <w:outlineLvl w:val="2"/>
    </w:pPr>
    <w:rPr>
      <w:rFonts w:ascii="Arial" w:hAnsi="Arial" w:cstheme="minorHAnsi"/>
      <w:b/>
      <w:color w:val="0018A8" w:themeColor="accent1"/>
      <w:spacing w:val="6"/>
      <w:szCs w:val="28"/>
      <w:lang w:val="fr-CH"/>
    </w:rPr>
  </w:style>
  <w:style w:type="paragraph" w:customStyle="1" w:styleId="4-Num">
    <w:name w:val="Ü4-Num"/>
    <w:next w:val="Standard"/>
    <w:uiPriority w:val="11"/>
    <w:unhideWhenUsed/>
    <w:rsid w:val="00757CD7"/>
    <w:pPr>
      <w:numPr>
        <w:ilvl w:val="3"/>
        <w:numId w:val="10"/>
      </w:numPr>
      <w:tabs>
        <w:tab w:val="left" w:pos="1418"/>
      </w:tabs>
      <w:ind w:left="1418" w:hanging="1418"/>
      <w:outlineLvl w:val="3"/>
    </w:pPr>
    <w:rPr>
      <w:rFonts w:ascii="Arial" w:hAnsi="Arial" w:cstheme="minorHAnsi"/>
      <w:color w:val="0018A8" w:themeColor="accent1"/>
      <w:spacing w:val="6"/>
      <w:sz w:val="28"/>
      <w:szCs w:val="28"/>
    </w:rPr>
  </w:style>
  <w:style w:type="paragraph" w:customStyle="1" w:styleId="Pend">
    <w:name w:val="Pend"/>
    <w:basedOn w:val="Standard"/>
    <w:uiPriority w:val="21"/>
    <w:rsid w:val="00757CD7"/>
    <w:pPr>
      <w:numPr>
        <w:numId w:val="8"/>
      </w:numPr>
    </w:pPr>
  </w:style>
  <w:style w:type="paragraph" w:customStyle="1" w:styleId="Penderl">
    <w:name w:val="Pend erl"/>
    <w:basedOn w:val="Pend"/>
    <w:uiPriority w:val="21"/>
    <w:rsid w:val="00757CD7"/>
    <w:pPr>
      <w:numPr>
        <w:numId w:val="9"/>
      </w:numPr>
    </w:pPr>
  </w:style>
  <w:style w:type="paragraph" w:styleId="Sprechblasentext">
    <w:name w:val="Balloon Text"/>
    <w:basedOn w:val="Standard"/>
    <w:link w:val="SprechblasentextZchn"/>
    <w:uiPriority w:val="99"/>
    <w:semiHidden/>
    <w:unhideWhenUsed/>
    <w:rsid w:val="00757CD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57CD7"/>
    <w:rPr>
      <w:rFonts w:ascii="Segoe UI" w:hAnsi="Segoe UI" w:cs="Segoe UI"/>
      <w:sz w:val="18"/>
      <w:szCs w:val="18"/>
    </w:rPr>
  </w:style>
  <w:style w:type="character" w:styleId="Erwhnung">
    <w:name w:val="Mention"/>
    <w:basedOn w:val="Absatz-Standardschriftart"/>
    <w:uiPriority w:val="99"/>
    <w:semiHidden/>
    <w:unhideWhenUsed/>
    <w:rsid w:val="00757CD7"/>
    <w:rPr>
      <w:color w:val="2B579A"/>
      <w:shd w:val="clear" w:color="auto" w:fill="E6E6E6"/>
    </w:rPr>
  </w:style>
  <w:style w:type="character" w:customStyle="1" w:styleId="StandardKlein">
    <w:name w:val="Standard Klein"/>
    <w:basedOn w:val="Absatz-Standardschriftart"/>
    <w:uiPriority w:val="1"/>
    <w:semiHidden/>
    <w:qFormat/>
    <w:rsid w:val="00757CD7"/>
    <w:rPr>
      <w:sz w:val="16"/>
      <w:szCs w:val="16"/>
    </w:rPr>
  </w:style>
  <w:style w:type="paragraph" w:customStyle="1" w:styleId="TabelleKopf-hell">
    <w:name w:val="Tabelle_Kopf-hell"/>
    <w:basedOn w:val="Standard"/>
    <w:uiPriority w:val="40"/>
    <w:semiHidden/>
    <w:rsid w:val="00757CD7"/>
    <w:rPr>
      <w:b/>
      <w:color w:val="FFFFFF" w:themeColor="background1"/>
    </w:rPr>
  </w:style>
  <w:style w:type="paragraph" w:styleId="Untertitel">
    <w:name w:val="Subtitle"/>
    <w:basedOn w:val="Standard"/>
    <w:next w:val="Standard"/>
    <w:link w:val="UntertitelZchn"/>
    <w:uiPriority w:val="20"/>
    <w:rsid w:val="00757CD7"/>
    <w:pPr>
      <w:keepLines/>
      <w:numPr>
        <w:ilvl w:val="1"/>
      </w:numPr>
      <w:suppressAutoHyphens/>
      <w:spacing w:after="80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20"/>
    <w:rsid w:val="00757CD7"/>
    <w:rPr>
      <w:rFonts w:ascii="Arial" w:eastAsiaTheme="minorEastAsia" w:hAnsi="Arial"/>
      <w:color w:val="5A5A5A" w:themeColor="text1" w:themeTint="A5"/>
      <w:spacing w:val="15"/>
      <w:sz w:val="28"/>
      <w:szCs w:val="28"/>
    </w:rPr>
  </w:style>
  <w:style w:type="paragraph" w:styleId="Verzeichnis9">
    <w:name w:val="toc 9"/>
    <w:basedOn w:val="Standard"/>
    <w:next w:val="Standard"/>
    <w:uiPriority w:val="39"/>
    <w:semiHidden/>
    <w:rsid w:val="00757CD7"/>
    <w:pPr>
      <w:numPr>
        <w:numId w:val="11"/>
      </w:numPr>
    </w:pPr>
    <w:rPr>
      <w:noProof/>
    </w:rPr>
  </w:style>
  <w:style w:type="paragraph" w:customStyle="1" w:styleId="VIMESOMetanotiz">
    <w:name w:val="VIMESO Metanotiz"/>
    <w:semiHidden/>
    <w:qFormat/>
    <w:rsid w:val="00757CD7"/>
    <w:pPr>
      <w:spacing w:after="0"/>
    </w:pPr>
    <w:rPr>
      <w:rFonts w:ascii="OCR A Std" w:hAnsi="OCR A Std" w:cs="Segoe UI Semilight"/>
      <w:color w:val="537D7F"/>
      <w:spacing w:val="10"/>
      <w:sz w:val="20"/>
      <w:szCs w:val="16"/>
    </w:rPr>
  </w:style>
  <w:style w:type="paragraph" w:styleId="Inhaltsverzeichnisberschrift">
    <w:name w:val="TOC Heading"/>
    <w:basedOn w:val="berschrift1"/>
    <w:next w:val="Standard"/>
    <w:autoRedefine/>
    <w:uiPriority w:val="39"/>
    <w:unhideWhenUsed/>
    <w:qFormat/>
    <w:rsid w:val="00B351B7"/>
    <w:pPr>
      <w:tabs>
        <w:tab w:val="clear" w:pos="567"/>
        <w:tab w:val="clear" w:pos="5954"/>
        <w:tab w:val="clear" w:pos="8789"/>
      </w:tabs>
      <w:outlineLvl w:val="9"/>
    </w:pPr>
    <w:rPr>
      <w:rFonts w:asciiTheme="majorHAnsi" w:eastAsiaTheme="majorEastAsia" w:hAnsiTheme="majorHAnsi" w:cstheme="majorBidi"/>
      <w:color w:val="0018A8"/>
      <w:spacing w:val="0"/>
      <w:szCs w:val="32"/>
      <w:lang w:eastAsia="de-CH"/>
    </w:rPr>
  </w:style>
  <w:style w:type="paragraph" w:customStyle="1" w:styleId="Default">
    <w:name w:val="Default"/>
    <w:basedOn w:val="Standard"/>
    <w:rsid w:val="006A4606"/>
    <w:pPr>
      <w:tabs>
        <w:tab w:val="clear" w:pos="1134"/>
        <w:tab w:val="clear" w:pos="2835"/>
        <w:tab w:val="clear" w:pos="5670"/>
        <w:tab w:val="clear" w:pos="8505"/>
      </w:tabs>
      <w:autoSpaceDE w:val="0"/>
      <w:autoSpaceDN w:val="0"/>
      <w:spacing w:after="0"/>
      <w:contextualSpacing w:val="0"/>
    </w:pPr>
    <w:rPr>
      <w:rFonts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76779">
      <w:bodyDiv w:val="1"/>
      <w:marLeft w:val="0"/>
      <w:marRight w:val="0"/>
      <w:marTop w:val="0"/>
      <w:marBottom w:val="0"/>
      <w:divBdr>
        <w:top w:val="none" w:sz="0" w:space="0" w:color="auto"/>
        <w:left w:val="none" w:sz="0" w:space="0" w:color="auto"/>
        <w:bottom w:val="none" w:sz="0" w:space="0" w:color="auto"/>
        <w:right w:val="none" w:sz="0" w:space="0" w:color="auto"/>
      </w:divBdr>
    </w:div>
    <w:div w:id="52892072">
      <w:bodyDiv w:val="1"/>
      <w:marLeft w:val="0"/>
      <w:marRight w:val="0"/>
      <w:marTop w:val="0"/>
      <w:marBottom w:val="0"/>
      <w:divBdr>
        <w:top w:val="none" w:sz="0" w:space="0" w:color="auto"/>
        <w:left w:val="none" w:sz="0" w:space="0" w:color="auto"/>
        <w:bottom w:val="none" w:sz="0" w:space="0" w:color="auto"/>
        <w:right w:val="none" w:sz="0" w:space="0" w:color="auto"/>
      </w:divBdr>
    </w:div>
    <w:div w:id="53088003">
      <w:bodyDiv w:val="1"/>
      <w:marLeft w:val="0"/>
      <w:marRight w:val="0"/>
      <w:marTop w:val="0"/>
      <w:marBottom w:val="0"/>
      <w:divBdr>
        <w:top w:val="none" w:sz="0" w:space="0" w:color="auto"/>
        <w:left w:val="none" w:sz="0" w:space="0" w:color="auto"/>
        <w:bottom w:val="none" w:sz="0" w:space="0" w:color="auto"/>
        <w:right w:val="none" w:sz="0" w:space="0" w:color="auto"/>
      </w:divBdr>
    </w:div>
    <w:div w:id="70005444">
      <w:bodyDiv w:val="1"/>
      <w:marLeft w:val="0"/>
      <w:marRight w:val="0"/>
      <w:marTop w:val="0"/>
      <w:marBottom w:val="0"/>
      <w:divBdr>
        <w:top w:val="none" w:sz="0" w:space="0" w:color="auto"/>
        <w:left w:val="none" w:sz="0" w:space="0" w:color="auto"/>
        <w:bottom w:val="none" w:sz="0" w:space="0" w:color="auto"/>
        <w:right w:val="none" w:sz="0" w:space="0" w:color="auto"/>
      </w:divBdr>
    </w:div>
    <w:div w:id="123424341">
      <w:bodyDiv w:val="1"/>
      <w:marLeft w:val="0"/>
      <w:marRight w:val="0"/>
      <w:marTop w:val="0"/>
      <w:marBottom w:val="0"/>
      <w:divBdr>
        <w:top w:val="none" w:sz="0" w:space="0" w:color="auto"/>
        <w:left w:val="none" w:sz="0" w:space="0" w:color="auto"/>
        <w:bottom w:val="none" w:sz="0" w:space="0" w:color="auto"/>
        <w:right w:val="none" w:sz="0" w:space="0" w:color="auto"/>
      </w:divBdr>
    </w:div>
    <w:div w:id="13199294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60853780">
      <w:bodyDiv w:val="1"/>
      <w:marLeft w:val="0"/>
      <w:marRight w:val="0"/>
      <w:marTop w:val="0"/>
      <w:marBottom w:val="0"/>
      <w:divBdr>
        <w:top w:val="none" w:sz="0" w:space="0" w:color="auto"/>
        <w:left w:val="none" w:sz="0" w:space="0" w:color="auto"/>
        <w:bottom w:val="none" w:sz="0" w:space="0" w:color="auto"/>
        <w:right w:val="none" w:sz="0" w:space="0" w:color="auto"/>
      </w:divBdr>
    </w:div>
    <w:div w:id="193540156">
      <w:bodyDiv w:val="1"/>
      <w:marLeft w:val="0"/>
      <w:marRight w:val="0"/>
      <w:marTop w:val="0"/>
      <w:marBottom w:val="0"/>
      <w:divBdr>
        <w:top w:val="none" w:sz="0" w:space="0" w:color="auto"/>
        <w:left w:val="none" w:sz="0" w:space="0" w:color="auto"/>
        <w:bottom w:val="none" w:sz="0" w:space="0" w:color="auto"/>
        <w:right w:val="none" w:sz="0" w:space="0" w:color="auto"/>
      </w:divBdr>
    </w:div>
    <w:div w:id="200290709">
      <w:bodyDiv w:val="1"/>
      <w:marLeft w:val="0"/>
      <w:marRight w:val="0"/>
      <w:marTop w:val="0"/>
      <w:marBottom w:val="0"/>
      <w:divBdr>
        <w:top w:val="none" w:sz="0" w:space="0" w:color="auto"/>
        <w:left w:val="none" w:sz="0" w:space="0" w:color="auto"/>
        <w:bottom w:val="none" w:sz="0" w:space="0" w:color="auto"/>
        <w:right w:val="none" w:sz="0" w:space="0" w:color="auto"/>
      </w:divBdr>
    </w:div>
    <w:div w:id="211424786">
      <w:bodyDiv w:val="1"/>
      <w:marLeft w:val="0"/>
      <w:marRight w:val="0"/>
      <w:marTop w:val="0"/>
      <w:marBottom w:val="0"/>
      <w:divBdr>
        <w:top w:val="none" w:sz="0" w:space="0" w:color="auto"/>
        <w:left w:val="none" w:sz="0" w:space="0" w:color="auto"/>
        <w:bottom w:val="none" w:sz="0" w:space="0" w:color="auto"/>
        <w:right w:val="none" w:sz="0" w:space="0" w:color="auto"/>
      </w:divBdr>
    </w:div>
    <w:div w:id="226844075">
      <w:bodyDiv w:val="1"/>
      <w:marLeft w:val="0"/>
      <w:marRight w:val="0"/>
      <w:marTop w:val="0"/>
      <w:marBottom w:val="0"/>
      <w:divBdr>
        <w:top w:val="none" w:sz="0" w:space="0" w:color="auto"/>
        <w:left w:val="none" w:sz="0" w:space="0" w:color="auto"/>
        <w:bottom w:val="none" w:sz="0" w:space="0" w:color="auto"/>
        <w:right w:val="none" w:sz="0" w:space="0" w:color="auto"/>
      </w:divBdr>
    </w:div>
    <w:div w:id="228004107">
      <w:bodyDiv w:val="1"/>
      <w:marLeft w:val="0"/>
      <w:marRight w:val="0"/>
      <w:marTop w:val="0"/>
      <w:marBottom w:val="0"/>
      <w:divBdr>
        <w:top w:val="none" w:sz="0" w:space="0" w:color="auto"/>
        <w:left w:val="none" w:sz="0" w:space="0" w:color="auto"/>
        <w:bottom w:val="none" w:sz="0" w:space="0" w:color="auto"/>
        <w:right w:val="none" w:sz="0" w:space="0" w:color="auto"/>
      </w:divBdr>
    </w:div>
    <w:div w:id="228660651">
      <w:bodyDiv w:val="1"/>
      <w:marLeft w:val="0"/>
      <w:marRight w:val="0"/>
      <w:marTop w:val="0"/>
      <w:marBottom w:val="0"/>
      <w:divBdr>
        <w:top w:val="none" w:sz="0" w:space="0" w:color="auto"/>
        <w:left w:val="none" w:sz="0" w:space="0" w:color="auto"/>
        <w:bottom w:val="none" w:sz="0" w:space="0" w:color="auto"/>
        <w:right w:val="none" w:sz="0" w:space="0" w:color="auto"/>
      </w:divBdr>
    </w:div>
    <w:div w:id="248320819">
      <w:bodyDiv w:val="1"/>
      <w:marLeft w:val="0"/>
      <w:marRight w:val="0"/>
      <w:marTop w:val="0"/>
      <w:marBottom w:val="0"/>
      <w:divBdr>
        <w:top w:val="none" w:sz="0" w:space="0" w:color="auto"/>
        <w:left w:val="none" w:sz="0" w:space="0" w:color="auto"/>
        <w:bottom w:val="none" w:sz="0" w:space="0" w:color="auto"/>
        <w:right w:val="none" w:sz="0" w:space="0" w:color="auto"/>
      </w:divBdr>
    </w:div>
    <w:div w:id="251284680">
      <w:bodyDiv w:val="1"/>
      <w:marLeft w:val="0"/>
      <w:marRight w:val="0"/>
      <w:marTop w:val="0"/>
      <w:marBottom w:val="0"/>
      <w:divBdr>
        <w:top w:val="none" w:sz="0" w:space="0" w:color="auto"/>
        <w:left w:val="none" w:sz="0" w:space="0" w:color="auto"/>
        <w:bottom w:val="none" w:sz="0" w:space="0" w:color="auto"/>
        <w:right w:val="none" w:sz="0" w:space="0" w:color="auto"/>
      </w:divBdr>
    </w:div>
    <w:div w:id="266544851">
      <w:bodyDiv w:val="1"/>
      <w:marLeft w:val="0"/>
      <w:marRight w:val="0"/>
      <w:marTop w:val="0"/>
      <w:marBottom w:val="0"/>
      <w:divBdr>
        <w:top w:val="none" w:sz="0" w:space="0" w:color="auto"/>
        <w:left w:val="none" w:sz="0" w:space="0" w:color="auto"/>
        <w:bottom w:val="none" w:sz="0" w:space="0" w:color="auto"/>
        <w:right w:val="none" w:sz="0" w:space="0" w:color="auto"/>
      </w:divBdr>
    </w:div>
    <w:div w:id="276330361">
      <w:bodyDiv w:val="1"/>
      <w:marLeft w:val="0"/>
      <w:marRight w:val="0"/>
      <w:marTop w:val="0"/>
      <w:marBottom w:val="0"/>
      <w:divBdr>
        <w:top w:val="none" w:sz="0" w:space="0" w:color="auto"/>
        <w:left w:val="none" w:sz="0" w:space="0" w:color="auto"/>
        <w:bottom w:val="none" w:sz="0" w:space="0" w:color="auto"/>
        <w:right w:val="none" w:sz="0" w:space="0" w:color="auto"/>
      </w:divBdr>
    </w:div>
    <w:div w:id="299578742">
      <w:bodyDiv w:val="1"/>
      <w:marLeft w:val="0"/>
      <w:marRight w:val="0"/>
      <w:marTop w:val="0"/>
      <w:marBottom w:val="0"/>
      <w:divBdr>
        <w:top w:val="none" w:sz="0" w:space="0" w:color="auto"/>
        <w:left w:val="none" w:sz="0" w:space="0" w:color="auto"/>
        <w:bottom w:val="none" w:sz="0" w:space="0" w:color="auto"/>
        <w:right w:val="none" w:sz="0" w:space="0" w:color="auto"/>
      </w:divBdr>
    </w:div>
    <w:div w:id="312488069">
      <w:bodyDiv w:val="1"/>
      <w:marLeft w:val="0"/>
      <w:marRight w:val="0"/>
      <w:marTop w:val="0"/>
      <w:marBottom w:val="0"/>
      <w:divBdr>
        <w:top w:val="none" w:sz="0" w:space="0" w:color="auto"/>
        <w:left w:val="none" w:sz="0" w:space="0" w:color="auto"/>
        <w:bottom w:val="none" w:sz="0" w:space="0" w:color="auto"/>
        <w:right w:val="none" w:sz="0" w:space="0" w:color="auto"/>
      </w:divBdr>
    </w:div>
    <w:div w:id="338122793">
      <w:bodyDiv w:val="1"/>
      <w:marLeft w:val="0"/>
      <w:marRight w:val="0"/>
      <w:marTop w:val="0"/>
      <w:marBottom w:val="0"/>
      <w:divBdr>
        <w:top w:val="none" w:sz="0" w:space="0" w:color="auto"/>
        <w:left w:val="none" w:sz="0" w:space="0" w:color="auto"/>
        <w:bottom w:val="none" w:sz="0" w:space="0" w:color="auto"/>
        <w:right w:val="none" w:sz="0" w:space="0" w:color="auto"/>
      </w:divBdr>
    </w:div>
    <w:div w:id="355082334">
      <w:bodyDiv w:val="1"/>
      <w:marLeft w:val="0"/>
      <w:marRight w:val="0"/>
      <w:marTop w:val="0"/>
      <w:marBottom w:val="0"/>
      <w:divBdr>
        <w:top w:val="none" w:sz="0" w:space="0" w:color="auto"/>
        <w:left w:val="none" w:sz="0" w:space="0" w:color="auto"/>
        <w:bottom w:val="none" w:sz="0" w:space="0" w:color="auto"/>
        <w:right w:val="none" w:sz="0" w:space="0" w:color="auto"/>
      </w:divBdr>
    </w:div>
    <w:div w:id="361789706">
      <w:bodyDiv w:val="1"/>
      <w:marLeft w:val="0"/>
      <w:marRight w:val="0"/>
      <w:marTop w:val="0"/>
      <w:marBottom w:val="0"/>
      <w:divBdr>
        <w:top w:val="none" w:sz="0" w:space="0" w:color="auto"/>
        <w:left w:val="none" w:sz="0" w:space="0" w:color="auto"/>
        <w:bottom w:val="none" w:sz="0" w:space="0" w:color="auto"/>
        <w:right w:val="none" w:sz="0" w:space="0" w:color="auto"/>
      </w:divBdr>
    </w:div>
    <w:div w:id="392780120">
      <w:bodyDiv w:val="1"/>
      <w:marLeft w:val="0"/>
      <w:marRight w:val="0"/>
      <w:marTop w:val="0"/>
      <w:marBottom w:val="0"/>
      <w:divBdr>
        <w:top w:val="none" w:sz="0" w:space="0" w:color="auto"/>
        <w:left w:val="none" w:sz="0" w:space="0" w:color="auto"/>
        <w:bottom w:val="none" w:sz="0" w:space="0" w:color="auto"/>
        <w:right w:val="none" w:sz="0" w:space="0" w:color="auto"/>
      </w:divBdr>
    </w:div>
    <w:div w:id="411440199">
      <w:bodyDiv w:val="1"/>
      <w:marLeft w:val="0"/>
      <w:marRight w:val="0"/>
      <w:marTop w:val="0"/>
      <w:marBottom w:val="0"/>
      <w:divBdr>
        <w:top w:val="none" w:sz="0" w:space="0" w:color="auto"/>
        <w:left w:val="none" w:sz="0" w:space="0" w:color="auto"/>
        <w:bottom w:val="none" w:sz="0" w:space="0" w:color="auto"/>
        <w:right w:val="none" w:sz="0" w:space="0" w:color="auto"/>
      </w:divBdr>
    </w:div>
    <w:div w:id="465241804">
      <w:bodyDiv w:val="1"/>
      <w:marLeft w:val="0"/>
      <w:marRight w:val="0"/>
      <w:marTop w:val="0"/>
      <w:marBottom w:val="0"/>
      <w:divBdr>
        <w:top w:val="none" w:sz="0" w:space="0" w:color="auto"/>
        <w:left w:val="none" w:sz="0" w:space="0" w:color="auto"/>
        <w:bottom w:val="none" w:sz="0" w:space="0" w:color="auto"/>
        <w:right w:val="none" w:sz="0" w:space="0" w:color="auto"/>
      </w:divBdr>
    </w:div>
    <w:div w:id="534737864">
      <w:bodyDiv w:val="1"/>
      <w:marLeft w:val="0"/>
      <w:marRight w:val="0"/>
      <w:marTop w:val="0"/>
      <w:marBottom w:val="0"/>
      <w:divBdr>
        <w:top w:val="none" w:sz="0" w:space="0" w:color="auto"/>
        <w:left w:val="none" w:sz="0" w:space="0" w:color="auto"/>
        <w:bottom w:val="none" w:sz="0" w:space="0" w:color="auto"/>
        <w:right w:val="none" w:sz="0" w:space="0" w:color="auto"/>
      </w:divBdr>
    </w:div>
    <w:div w:id="564297596">
      <w:bodyDiv w:val="1"/>
      <w:marLeft w:val="0"/>
      <w:marRight w:val="0"/>
      <w:marTop w:val="0"/>
      <w:marBottom w:val="0"/>
      <w:divBdr>
        <w:top w:val="none" w:sz="0" w:space="0" w:color="auto"/>
        <w:left w:val="none" w:sz="0" w:space="0" w:color="auto"/>
        <w:bottom w:val="none" w:sz="0" w:space="0" w:color="auto"/>
        <w:right w:val="none" w:sz="0" w:space="0" w:color="auto"/>
      </w:divBdr>
    </w:div>
    <w:div w:id="616717151">
      <w:bodyDiv w:val="1"/>
      <w:marLeft w:val="0"/>
      <w:marRight w:val="0"/>
      <w:marTop w:val="0"/>
      <w:marBottom w:val="0"/>
      <w:divBdr>
        <w:top w:val="none" w:sz="0" w:space="0" w:color="auto"/>
        <w:left w:val="none" w:sz="0" w:space="0" w:color="auto"/>
        <w:bottom w:val="none" w:sz="0" w:space="0" w:color="auto"/>
        <w:right w:val="none" w:sz="0" w:space="0" w:color="auto"/>
      </w:divBdr>
    </w:div>
    <w:div w:id="617837225">
      <w:bodyDiv w:val="1"/>
      <w:marLeft w:val="0"/>
      <w:marRight w:val="0"/>
      <w:marTop w:val="0"/>
      <w:marBottom w:val="0"/>
      <w:divBdr>
        <w:top w:val="none" w:sz="0" w:space="0" w:color="auto"/>
        <w:left w:val="none" w:sz="0" w:space="0" w:color="auto"/>
        <w:bottom w:val="none" w:sz="0" w:space="0" w:color="auto"/>
        <w:right w:val="none" w:sz="0" w:space="0" w:color="auto"/>
      </w:divBdr>
    </w:div>
    <w:div w:id="642195004">
      <w:bodyDiv w:val="1"/>
      <w:marLeft w:val="0"/>
      <w:marRight w:val="0"/>
      <w:marTop w:val="0"/>
      <w:marBottom w:val="0"/>
      <w:divBdr>
        <w:top w:val="none" w:sz="0" w:space="0" w:color="auto"/>
        <w:left w:val="none" w:sz="0" w:space="0" w:color="auto"/>
        <w:bottom w:val="none" w:sz="0" w:space="0" w:color="auto"/>
        <w:right w:val="none" w:sz="0" w:space="0" w:color="auto"/>
      </w:divBdr>
    </w:div>
    <w:div w:id="663238351">
      <w:bodyDiv w:val="1"/>
      <w:marLeft w:val="0"/>
      <w:marRight w:val="0"/>
      <w:marTop w:val="0"/>
      <w:marBottom w:val="0"/>
      <w:divBdr>
        <w:top w:val="none" w:sz="0" w:space="0" w:color="auto"/>
        <w:left w:val="none" w:sz="0" w:space="0" w:color="auto"/>
        <w:bottom w:val="none" w:sz="0" w:space="0" w:color="auto"/>
        <w:right w:val="none" w:sz="0" w:space="0" w:color="auto"/>
      </w:divBdr>
    </w:div>
    <w:div w:id="665523631">
      <w:bodyDiv w:val="1"/>
      <w:marLeft w:val="0"/>
      <w:marRight w:val="0"/>
      <w:marTop w:val="0"/>
      <w:marBottom w:val="0"/>
      <w:divBdr>
        <w:top w:val="none" w:sz="0" w:space="0" w:color="auto"/>
        <w:left w:val="none" w:sz="0" w:space="0" w:color="auto"/>
        <w:bottom w:val="none" w:sz="0" w:space="0" w:color="auto"/>
        <w:right w:val="none" w:sz="0" w:space="0" w:color="auto"/>
      </w:divBdr>
    </w:div>
    <w:div w:id="677272421">
      <w:bodyDiv w:val="1"/>
      <w:marLeft w:val="0"/>
      <w:marRight w:val="0"/>
      <w:marTop w:val="0"/>
      <w:marBottom w:val="0"/>
      <w:divBdr>
        <w:top w:val="none" w:sz="0" w:space="0" w:color="auto"/>
        <w:left w:val="none" w:sz="0" w:space="0" w:color="auto"/>
        <w:bottom w:val="none" w:sz="0" w:space="0" w:color="auto"/>
        <w:right w:val="none" w:sz="0" w:space="0" w:color="auto"/>
      </w:divBdr>
    </w:div>
    <w:div w:id="687291607">
      <w:bodyDiv w:val="1"/>
      <w:marLeft w:val="0"/>
      <w:marRight w:val="0"/>
      <w:marTop w:val="0"/>
      <w:marBottom w:val="0"/>
      <w:divBdr>
        <w:top w:val="none" w:sz="0" w:space="0" w:color="auto"/>
        <w:left w:val="none" w:sz="0" w:space="0" w:color="auto"/>
        <w:bottom w:val="none" w:sz="0" w:space="0" w:color="auto"/>
        <w:right w:val="none" w:sz="0" w:space="0" w:color="auto"/>
      </w:divBdr>
    </w:div>
    <w:div w:id="691229208">
      <w:bodyDiv w:val="1"/>
      <w:marLeft w:val="0"/>
      <w:marRight w:val="0"/>
      <w:marTop w:val="0"/>
      <w:marBottom w:val="0"/>
      <w:divBdr>
        <w:top w:val="none" w:sz="0" w:space="0" w:color="auto"/>
        <w:left w:val="none" w:sz="0" w:space="0" w:color="auto"/>
        <w:bottom w:val="none" w:sz="0" w:space="0" w:color="auto"/>
        <w:right w:val="none" w:sz="0" w:space="0" w:color="auto"/>
      </w:divBdr>
    </w:div>
    <w:div w:id="724453942">
      <w:bodyDiv w:val="1"/>
      <w:marLeft w:val="0"/>
      <w:marRight w:val="0"/>
      <w:marTop w:val="0"/>
      <w:marBottom w:val="0"/>
      <w:divBdr>
        <w:top w:val="none" w:sz="0" w:space="0" w:color="auto"/>
        <w:left w:val="none" w:sz="0" w:space="0" w:color="auto"/>
        <w:bottom w:val="none" w:sz="0" w:space="0" w:color="auto"/>
        <w:right w:val="none" w:sz="0" w:space="0" w:color="auto"/>
      </w:divBdr>
    </w:div>
    <w:div w:id="750926182">
      <w:bodyDiv w:val="1"/>
      <w:marLeft w:val="0"/>
      <w:marRight w:val="0"/>
      <w:marTop w:val="0"/>
      <w:marBottom w:val="0"/>
      <w:divBdr>
        <w:top w:val="none" w:sz="0" w:space="0" w:color="auto"/>
        <w:left w:val="none" w:sz="0" w:space="0" w:color="auto"/>
        <w:bottom w:val="none" w:sz="0" w:space="0" w:color="auto"/>
        <w:right w:val="none" w:sz="0" w:space="0" w:color="auto"/>
      </w:divBdr>
    </w:div>
    <w:div w:id="753824700">
      <w:bodyDiv w:val="1"/>
      <w:marLeft w:val="0"/>
      <w:marRight w:val="0"/>
      <w:marTop w:val="0"/>
      <w:marBottom w:val="0"/>
      <w:divBdr>
        <w:top w:val="none" w:sz="0" w:space="0" w:color="auto"/>
        <w:left w:val="none" w:sz="0" w:space="0" w:color="auto"/>
        <w:bottom w:val="none" w:sz="0" w:space="0" w:color="auto"/>
        <w:right w:val="none" w:sz="0" w:space="0" w:color="auto"/>
      </w:divBdr>
    </w:div>
    <w:div w:id="775253006">
      <w:bodyDiv w:val="1"/>
      <w:marLeft w:val="0"/>
      <w:marRight w:val="0"/>
      <w:marTop w:val="0"/>
      <w:marBottom w:val="0"/>
      <w:divBdr>
        <w:top w:val="none" w:sz="0" w:space="0" w:color="auto"/>
        <w:left w:val="none" w:sz="0" w:space="0" w:color="auto"/>
        <w:bottom w:val="none" w:sz="0" w:space="0" w:color="auto"/>
        <w:right w:val="none" w:sz="0" w:space="0" w:color="auto"/>
      </w:divBdr>
    </w:div>
    <w:div w:id="825823614">
      <w:bodyDiv w:val="1"/>
      <w:marLeft w:val="0"/>
      <w:marRight w:val="0"/>
      <w:marTop w:val="0"/>
      <w:marBottom w:val="0"/>
      <w:divBdr>
        <w:top w:val="none" w:sz="0" w:space="0" w:color="auto"/>
        <w:left w:val="none" w:sz="0" w:space="0" w:color="auto"/>
        <w:bottom w:val="none" w:sz="0" w:space="0" w:color="auto"/>
        <w:right w:val="none" w:sz="0" w:space="0" w:color="auto"/>
      </w:divBdr>
    </w:div>
    <w:div w:id="827668661">
      <w:bodyDiv w:val="1"/>
      <w:marLeft w:val="0"/>
      <w:marRight w:val="0"/>
      <w:marTop w:val="0"/>
      <w:marBottom w:val="0"/>
      <w:divBdr>
        <w:top w:val="none" w:sz="0" w:space="0" w:color="auto"/>
        <w:left w:val="none" w:sz="0" w:space="0" w:color="auto"/>
        <w:bottom w:val="none" w:sz="0" w:space="0" w:color="auto"/>
        <w:right w:val="none" w:sz="0" w:space="0" w:color="auto"/>
      </w:divBdr>
    </w:div>
    <w:div w:id="833646130">
      <w:bodyDiv w:val="1"/>
      <w:marLeft w:val="0"/>
      <w:marRight w:val="0"/>
      <w:marTop w:val="0"/>
      <w:marBottom w:val="0"/>
      <w:divBdr>
        <w:top w:val="none" w:sz="0" w:space="0" w:color="auto"/>
        <w:left w:val="none" w:sz="0" w:space="0" w:color="auto"/>
        <w:bottom w:val="none" w:sz="0" w:space="0" w:color="auto"/>
        <w:right w:val="none" w:sz="0" w:space="0" w:color="auto"/>
      </w:divBdr>
    </w:div>
    <w:div w:id="844127187">
      <w:bodyDiv w:val="1"/>
      <w:marLeft w:val="0"/>
      <w:marRight w:val="0"/>
      <w:marTop w:val="0"/>
      <w:marBottom w:val="0"/>
      <w:divBdr>
        <w:top w:val="none" w:sz="0" w:space="0" w:color="auto"/>
        <w:left w:val="none" w:sz="0" w:space="0" w:color="auto"/>
        <w:bottom w:val="none" w:sz="0" w:space="0" w:color="auto"/>
        <w:right w:val="none" w:sz="0" w:space="0" w:color="auto"/>
      </w:divBdr>
    </w:div>
    <w:div w:id="853617405">
      <w:bodyDiv w:val="1"/>
      <w:marLeft w:val="0"/>
      <w:marRight w:val="0"/>
      <w:marTop w:val="0"/>
      <w:marBottom w:val="0"/>
      <w:divBdr>
        <w:top w:val="none" w:sz="0" w:space="0" w:color="auto"/>
        <w:left w:val="none" w:sz="0" w:space="0" w:color="auto"/>
        <w:bottom w:val="none" w:sz="0" w:space="0" w:color="auto"/>
        <w:right w:val="none" w:sz="0" w:space="0" w:color="auto"/>
      </w:divBdr>
    </w:div>
    <w:div w:id="908806110">
      <w:bodyDiv w:val="1"/>
      <w:marLeft w:val="0"/>
      <w:marRight w:val="0"/>
      <w:marTop w:val="0"/>
      <w:marBottom w:val="0"/>
      <w:divBdr>
        <w:top w:val="none" w:sz="0" w:space="0" w:color="auto"/>
        <w:left w:val="none" w:sz="0" w:space="0" w:color="auto"/>
        <w:bottom w:val="none" w:sz="0" w:space="0" w:color="auto"/>
        <w:right w:val="none" w:sz="0" w:space="0" w:color="auto"/>
      </w:divBdr>
    </w:div>
    <w:div w:id="913514237">
      <w:bodyDiv w:val="1"/>
      <w:marLeft w:val="0"/>
      <w:marRight w:val="0"/>
      <w:marTop w:val="0"/>
      <w:marBottom w:val="0"/>
      <w:divBdr>
        <w:top w:val="none" w:sz="0" w:space="0" w:color="auto"/>
        <w:left w:val="none" w:sz="0" w:space="0" w:color="auto"/>
        <w:bottom w:val="none" w:sz="0" w:space="0" w:color="auto"/>
        <w:right w:val="none" w:sz="0" w:space="0" w:color="auto"/>
      </w:divBdr>
    </w:div>
    <w:div w:id="921644020">
      <w:bodyDiv w:val="1"/>
      <w:marLeft w:val="0"/>
      <w:marRight w:val="0"/>
      <w:marTop w:val="0"/>
      <w:marBottom w:val="0"/>
      <w:divBdr>
        <w:top w:val="none" w:sz="0" w:space="0" w:color="auto"/>
        <w:left w:val="none" w:sz="0" w:space="0" w:color="auto"/>
        <w:bottom w:val="none" w:sz="0" w:space="0" w:color="auto"/>
        <w:right w:val="none" w:sz="0" w:space="0" w:color="auto"/>
      </w:divBdr>
    </w:div>
    <w:div w:id="923562811">
      <w:bodyDiv w:val="1"/>
      <w:marLeft w:val="0"/>
      <w:marRight w:val="0"/>
      <w:marTop w:val="0"/>
      <w:marBottom w:val="0"/>
      <w:divBdr>
        <w:top w:val="none" w:sz="0" w:space="0" w:color="auto"/>
        <w:left w:val="none" w:sz="0" w:space="0" w:color="auto"/>
        <w:bottom w:val="none" w:sz="0" w:space="0" w:color="auto"/>
        <w:right w:val="none" w:sz="0" w:space="0" w:color="auto"/>
      </w:divBdr>
    </w:div>
    <w:div w:id="948314689">
      <w:bodyDiv w:val="1"/>
      <w:marLeft w:val="0"/>
      <w:marRight w:val="0"/>
      <w:marTop w:val="0"/>
      <w:marBottom w:val="0"/>
      <w:divBdr>
        <w:top w:val="none" w:sz="0" w:space="0" w:color="auto"/>
        <w:left w:val="none" w:sz="0" w:space="0" w:color="auto"/>
        <w:bottom w:val="none" w:sz="0" w:space="0" w:color="auto"/>
        <w:right w:val="none" w:sz="0" w:space="0" w:color="auto"/>
      </w:divBdr>
    </w:div>
    <w:div w:id="1002200236">
      <w:bodyDiv w:val="1"/>
      <w:marLeft w:val="0"/>
      <w:marRight w:val="0"/>
      <w:marTop w:val="0"/>
      <w:marBottom w:val="0"/>
      <w:divBdr>
        <w:top w:val="none" w:sz="0" w:space="0" w:color="auto"/>
        <w:left w:val="none" w:sz="0" w:space="0" w:color="auto"/>
        <w:bottom w:val="none" w:sz="0" w:space="0" w:color="auto"/>
        <w:right w:val="none" w:sz="0" w:space="0" w:color="auto"/>
      </w:divBdr>
    </w:div>
    <w:div w:id="1006713774">
      <w:bodyDiv w:val="1"/>
      <w:marLeft w:val="0"/>
      <w:marRight w:val="0"/>
      <w:marTop w:val="0"/>
      <w:marBottom w:val="0"/>
      <w:divBdr>
        <w:top w:val="none" w:sz="0" w:space="0" w:color="auto"/>
        <w:left w:val="none" w:sz="0" w:space="0" w:color="auto"/>
        <w:bottom w:val="none" w:sz="0" w:space="0" w:color="auto"/>
        <w:right w:val="none" w:sz="0" w:space="0" w:color="auto"/>
      </w:divBdr>
    </w:div>
    <w:div w:id="1086878808">
      <w:bodyDiv w:val="1"/>
      <w:marLeft w:val="0"/>
      <w:marRight w:val="0"/>
      <w:marTop w:val="0"/>
      <w:marBottom w:val="0"/>
      <w:divBdr>
        <w:top w:val="none" w:sz="0" w:space="0" w:color="auto"/>
        <w:left w:val="none" w:sz="0" w:space="0" w:color="auto"/>
        <w:bottom w:val="none" w:sz="0" w:space="0" w:color="auto"/>
        <w:right w:val="none" w:sz="0" w:space="0" w:color="auto"/>
      </w:divBdr>
    </w:div>
    <w:div w:id="1092316420">
      <w:bodyDiv w:val="1"/>
      <w:marLeft w:val="0"/>
      <w:marRight w:val="0"/>
      <w:marTop w:val="0"/>
      <w:marBottom w:val="0"/>
      <w:divBdr>
        <w:top w:val="none" w:sz="0" w:space="0" w:color="auto"/>
        <w:left w:val="none" w:sz="0" w:space="0" w:color="auto"/>
        <w:bottom w:val="none" w:sz="0" w:space="0" w:color="auto"/>
        <w:right w:val="none" w:sz="0" w:space="0" w:color="auto"/>
      </w:divBdr>
    </w:div>
    <w:div w:id="1115517147">
      <w:bodyDiv w:val="1"/>
      <w:marLeft w:val="0"/>
      <w:marRight w:val="0"/>
      <w:marTop w:val="0"/>
      <w:marBottom w:val="0"/>
      <w:divBdr>
        <w:top w:val="none" w:sz="0" w:space="0" w:color="auto"/>
        <w:left w:val="none" w:sz="0" w:space="0" w:color="auto"/>
        <w:bottom w:val="none" w:sz="0" w:space="0" w:color="auto"/>
        <w:right w:val="none" w:sz="0" w:space="0" w:color="auto"/>
      </w:divBdr>
    </w:div>
    <w:div w:id="1119449013">
      <w:bodyDiv w:val="1"/>
      <w:marLeft w:val="0"/>
      <w:marRight w:val="0"/>
      <w:marTop w:val="0"/>
      <w:marBottom w:val="0"/>
      <w:divBdr>
        <w:top w:val="none" w:sz="0" w:space="0" w:color="auto"/>
        <w:left w:val="none" w:sz="0" w:space="0" w:color="auto"/>
        <w:bottom w:val="none" w:sz="0" w:space="0" w:color="auto"/>
        <w:right w:val="none" w:sz="0" w:space="0" w:color="auto"/>
      </w:divBdr>
    </w:div>
    <w:div w:id="1136025634">
      <w:bodyDiv w:val="1"/>
      <w:marLeft w:val="0"/>
      <w:marRight w:val="0"/>
      <w:marTop w:val="0"/>
      <w:marBottom w:val="0"/>
      <w:divBdr>
        <w:top w:val="none" w:sz="0" w:space="0" w:color="auto"/>
        <w:left w:val="none" w:sz="0" w:space="0" w:color="auto"/>
        <w:bottom w:val="none" w:sz="0" w:space="0" w:color="auto"/>
        <w:right w:val="none" w:sz="0" w:space="0" w:color="auto"/>
      </w:divBdr>
    </w:div>
    <w:div w:id="1171027089">
      <w:bodyDiv w:val="1"/>
      <w:marLeft w:val="0"/>
      <w:marRight w:val="0"/>
      <w:marTop w:val="0"/>
      <w:marBottom w:val="0"/>
      <w:divBdr>
        <w:top w:val="none" w:sz="0" w:space="0" w:color="auto"/>
        <w:left w:val="none" w:sz="0" w:space="0" w:color="auto"/>
        <w:bottom w:val="none" w:sz="0" w:space="0" w:color="auto"/>
        <w:right w:val="none" w:sz="0" w:space="0" w:color="auto"/>
      </w:divBdr>
    </w:div>
    <w:div w:id="1205288122">
      <w:bodyDiv w:val="1"/>
      <w:marLeft w:val="0"/>
      <w:marRight w:val="0"/>
      <w:marTop w:val="0"/>
      <w:marBottom w:val="0"/>
      <w:divBdr>
        <w:top w:val="none" w:sz="0" w:space="0" w:color="auto"/>
        <w:left w:val="none" w:sz="0" w:space="0" w:color="auto"/>
        <w:bottom w:val="none" w:sz="0" w:space="0" w:color="auto"/>
        <w:right w:val="none" w:sz="0" w:space="0" w:color="auto"/>
      </w:divBdr>
    </w:div>
    <w:div w:id="1208181037">
      <w:bodyDiv w:val="1"/>
      <w:marLeft w:val="0"/>
      <w:marRight w:val="0"/>
      <w:marTop w:val="0"/>
      <w:marBottom w:val="0"/>
      <w:divBdr>
        <w:top w:val="none" w:sz="0" w:space="0" w:color="auto"/>
        <w:left w:val="none" w:sz="0" w:space="0" w:color="auto"/>
        <w:bottom w:val="none" w:sz="0" w:space="0" w:color="auto"/>
        <w:right w:val="none" w:sz="0" w:space="0" w:color="auto"/>
      </w:divBdr>
    </w:div>
    <w:div w:id="1214729649">
      <w:bodyDiv w:val="1"/>
      <w:marLeft w:val="0"/>
      <w:marRight w:val="0"/>
      <w:marTop w:val="0"/>
      <w:marBottom w:val="0"/>
      <w:divBdr>
        <w:top w:val="none" w:sz="0" w:space="0" w:color="auto"/>
        <w:left w:val="none" w:sz="0" w:space="0" w:color="auto"/>
        <w:bottom w:val="none" w:sz="0" w:space="0" w:color="auto"/>
        <w:right w:val="none" w:sz="0" w:space="0" w:color="auto"/>
      </w:divBdr>
    </w:div>
    <w:div w:id="1225529001">
      <w:bodyDiv w:val="1"/>
      <w:marLeft w:val="0"/>
      <w:marRight w:val="0"/>
      <w:marTop w:val="0"/>
      <w:marBottom w:val="0"/>
      <w:divBdr>
        <w:top w:val="none" w:sz="0" w:space="0" w:color="auto"/>
        <w:left w:val="none" w:sz="0" w:space="0" w:color="auto"/>
        <w:bottom w:val="none" w:sz="0" w:space="0" w:color="auto"/>
        <w:right w:val="none" w:sz="0" w:space="0" w:color="auto"/>
      </w:divBdr>
    </w:div>
    <w:div w:id="1233270353">
      <w:bodyDiv w:val="1"/>
      <w:marLeft w:val="0"/>
      <w:marRight w:val="0"/>
      <w:marTop w:val="0"/>
      <w:marBottom w:val="0"/>
      <w:divBdr>
        <w:top w:val="none" w:sz="0" w:space="0" w:color="auto"/>
        <w:left w:val="none" w:sz="0" w:space="0" w:color="auto"/>
        <w:bottom w:val="none" w:sz="0" w:space="0" w:color="auto"/>
        <w:right w:val="none" w:sz="0" w:space="0" w:color="auto"/>
      </w:divBdr>
    </w:div>
    <w:div w:id="1262645299">
      <w:bodyDiv w:val="1"/>
      <w:marLeft w:val="0"/>
      <w:marRight w:val="0"/>
      <w:marTop w:val="0"/>
      <w:marBottom w:val="0"/>
      <w:divBdr>
        <w:top w:val="none" w:sz="0" w:space="0" w:color="auto"/>
        <w:left w:val="none" w:sz="0" w:space="0" w:color="auto"/>
        <w:bottom w:val="none" w:sz="0" w:space="0" w:color="auto"/>
        <w:right w:val="none" w:sz="0" w:space="0" w:color="auto"/>
      </w:divBdr>
    </w:div>
    <w:div w:id="1280333176">
      <w:bodyDiv w:val="1"/>
      <w:marLeft w:val="0"/>
      <w:marRight w:val="0"/>
      <w:marTop w:val="0"/>
      <w:marBottom w:val="0"/>
      <w:divBdr>
        <w:top w:val="none" w:sz="0" w:space="0" w:color="auto"/>
        <w:left w:val="none" w:sz="0" w:space="0" w:color="auto"/>
        <w:bottom w:val="none" w:sz="0" w:space="0" w:color="auto"/>
        <w:right w:val="none" w:sz="0" w:space="0" w:color="auto"/>
      </w:divBdr>
    </w:div>
    <w:div w:id="1295453495">
      <w:bodyDiv w:val="1"/>
      <w:marLeft w:val="0"/>
      <w:marRight w:val="0"/>
      <w:marTop w:val="0"/>
      <w:marBottom w:val="0"/>
      <w:divBdr>
        <w:top w:val="none" w:sz="0" w:space="0" w:color="auto"/>
        <w:left w:val="none" w:sz="0" w:space="0" w:color="auto"/>
        <w:bottom w:val="none" w:sz="0" w:space="0" w:color="auto"/>
        <w:right w:val="none" w:sz="0" w:space="0" w:color="auto"/>
      </w:divBdr>
    </w:div>
    <w:div w:id="1296642596">
      <w:bodyDiv w:val="1"/>
      <w:marLeft w:val="0"/>
      <w:marRight w:val="0"/>
      <w:marTop w:val="0"/>
      <w:marBottom w:val="0"/>
      <w:divBdr>
        <w:top w:val="none" w:sz="0" w:space="0" w:color="auto"/>
        <w:left w:val="none" w:sz="0" w:space="0" w:color="auto"/>
        <w:bottom w:val="none" w:sz="0" w:space="0" w:color="auto"/>
        <w:right w:val="none" w:sz="0" w:space="0" w:color="auto"/>
      </w:divBdr>
    </w:div>
    <w:div w:id="1307316520">
      <w:bodyDiv w:val="1"/>
      <w:marLeft w:val="0"/>
      <w:marRight w:val="0"/>
      <w:marTop w:val="0"/>
      <w:marBottom w:val="0"/>
      <w:divBdr>
        <w:top w:val="none" w:sz="0" w:space="0" w:color="auto"/>
        <w:left w:val="none" w:sz="0" w:space="0" w:color="auto"/>
        <w:bottom w:val="none" w:sz="0" w:space="0" w:color="auto"/>
        <w:right w:val="none" w:sz="0" w:space="0" w:color="auto"/>
      </w:divBdr>
    </w:div>
    <w:div w:id="1366563387">
      <w:bodyDiv w:val="1"/>
      <w:marLeft w:val="0"/>
      <w:marRight w:val="0"/>
      <w:marTop w:val="0"/>
      <w:marBottom w:val="0"/>
      <w:divBdr>
        <w:top w:val="none" w:sz="0" w:space="0" w:color="auto"/>
        <w:left w:val="none" w:sz="0" w:space="0" w:color="auto"/>
        <w:bottom w:val="none" w:sz="0" w:space="0" w:color="auto"/>
        <w:right w:val="none" w:sz="0" w:space="0" w:color="auto"/>
      </w:divBdr>
    </w:div>
    <w:div w:id="1411658515">
      <w:bodyDiv w:val="1"/>
      <w:marLeft w:val="0"/>
      <w:marRight w:val="0"/>
      <w:marTop w:val="0"/>
      <w:marBottom w:val="0"/>
      <w:divBdr>
        <w:top w:val="none" w:sz="0" w:space="0" w:color="auto"/>
        <w:left w:val="none" w:sz="0" w:space="0" w:color="auto"/>
        <w:bottom w:val="none" w:sz="0" w:space="0" w:color="auto"/>
        <w:right w:val="none" w:sz="0" w:space="0" w:color="auto"/>
      </w:divBdr>
    </w:div>
    <w:div w:id="1456097928">
      <w:bodyDiv w:val="1"/>
      <w:marLeft w:val="0"/>
      <w:marRight w:val="0"/>
      <w:marTop w:val="0"/>
      <w:marBottom w:val="0"/>
      <w:divBdr>
        <w:top w:val="none" w:sz="0" w:space="0" w:color="auto"/>
        <w:left w:val="none" w:sz="0" w:space="0" w:color="auto"/>
        <w:bottom w:val="none" w:sz="0" w:space="0" w:color="auto"/>
        <w:right w:val="none" w:sz="0" w:space="0" w:color="auto"/>
      </w:divBdr>
    </w:div>
    <w:div w:id="1481465264">
      <w:bodyDiv w:val="1"/>
      <w:marLeft w:val="0"/>
      <w:marRight w:val="0"/>
      <w:marTop w:val="0"/>
      <w:marBottom w:val="0"/>
      <w:divBdr>
        <w:top w:val="none" w:sz="0" w:space="0" w:color="auto"/>
        <w:left w:val="none" w:sz="0" w:space="0" w:color="auto"/>
        <w:bottom w:val="none" w:sz="0" w:space="0" w:color="auto"/>
        <w:right w:val="none" w:sz="0" w:space="0" w:color="auto"/>
      </w:divBdr>
    </w:div>
    <w:div w:id="1492211331">
      <w:bodyDiv w:val="1"/>
      <w:marLeft w:val="0"/>
      <w:marRight w:val="0"/>
      <w:marTop w:val="0"/>
      <w:marBottom w:val="0"/>
      <w:divBdr>
        <w:top w:val="none" w:sz="0" w:space="0" w:color="auto"/>
        <w:left w:val="none" w:sz="0" w:space="0" w:color="auto"/>
        <w:bottom w:val="none" w:sz="0" w:space="0" w:color="auto"/>
        <w:right w:val="none" w:sz="0" w:space="0" w:color="auto"/>
      </w:divBdr>
    </w:div>
    <w:div w:id="1492409113">
      <w:bodyDiv w:val="1"/>
      <w:marLeft w:val="0"/>
      <w:marRight w:val="0"/>
      <w:marTop w:val="0"/>
      <w:marBottom w:val="0"/>
      <w:divBdr>
        <w:top w:val="none" w:sz="0" w:space="0" w:color="auto"/>
        <w:left w:val="none" w:sz="0" w:space="0" w:color="auto"/>
        <w:bottom w:val="none" w:sz="0" w:space="0" w:color="auto"/>
        <w:right w:val="none" w:sz="0" w:space="0" w:color="auto"/>
      </w:divBdr>
    </w:div>
    <w:div w:id="1523779395">
      <w:bodyDiv w:val="1"/>
      <w:marLeft w:val="0"/>
      <w:marRight w:val="0"/>
      <w:marTop w:val="0"/>
      <w:marBottom w:val="0"/>
      <w:divBdr>
        <w:top w:val="none" w:sz="0" w:space="0" w:color="auto"/>
        <w:left w:val="none" w:sz="0" w:space="0" w:color="auto"/>
        <w:bottom w:val="none" w:sz="0" w:space="0" w:color="auto"/>
        <w:right w:val="none" w:sz="0" w:space="0" w:color="auto"/>
      </w:divBdr>
    </w:div>
    <w:div w:id="1524443184">
      <w:bodyDiv w:val="1"/>
      <w:marLeft w:val="0"/>
      <w:marRight w:val="0"/>
      <w:marTop w:val="0"/>
      <w:marBottom w:val="0"/>
      <w:divBdr>
        <w:top w:val="none" w:sz="0" w:space="0" w:color="auto"/>
        <w:left w:val="none" w:sz="0" w:space="0" w:color="auto"/>
        <w:bottom w:val="none" w:sz="0" w:space="0" w:color="auto"/>
        <w:right w:val="none" w:sz="0" w:space="0" w:color="auto"/>
      </w:divBdr>
    </w:div>
    <w:div w:id="1549880389">
      <w:bodyDiv w:val="1"/>
      <w:marLeft w:val="0"/>
      <w:marRight w:val="0"/>
      <w:marTop w:val="0"/>
      <w:marBottom w:val="0"/>
      <w:divBdr>
        <w:top w:val="none" w:sz="0" w:space="0" w:color="auto"/>
        <w:left w:val="none" w:sz="0" w:space="0" w:color="auto"/>
        <w:bottom w:val="none" w:sz="0" w:space="0" w:color="auto"/>
        <w:right w:val="none" w:sz="0" w:space="0" w:color="auto"/>
      </w:divBdr>
    </w:div>
    <w:div w:id="1555115407">
      <w:bodyDiv w:val="1"/>
      <w:marLeft w:val="0"/>
      <w:marRight w:val="0"/>
      <w:marTop w:val="0"/>
      <w:marBottom w:val="0"/>
      <w:divBdr>
        <w:top w:val="none" w:sz="0" w:space="0" w:color="auto"/>
        <w:left w:val="none" w:sz="0" w:space="0" w:color="auto"/>
        <w:bottom w:val="none" w:sz="0" w:space="0" w:color="auto"/>
        <w:right w:val="none" w:sz="0" w:space="0" w:color="auto"/>
      </w:divBdr>
    </w:div>
    <w:div w:id="1569877770">
      <w:bodyDiv w:val="1"/>
      <w:marLeft w:val="0"/>
      <w:marRight w:val="0"/>
      <w:marTop w:val="0"/>
      <w:marBottom w:val="0"/>
      <w:divBdr>
        <w:top w:val="none" w:sz="0" w:space="0" w:color="auto"/>
        <w:left w:val="none" w:sz="0" w:space="0" w:color="auto"/>
        <w:bottom w:val="none" w:sz="0" w:space="0" w:color="auto"/>
        <w:right w:val="none" w:sz="0" w:space="0" w:color="auto"/>
      </w:divBdr>
    </w:div>
    <w:div w:id="1573194025">
      <w:bodyDiv w:val="1"/>
      <w:marLeft w:val="0"/>
      <w:marRight w:val="0"/>
      <w:marTop w:val="0"/>
      <w:marBottom w:val="0"/>
      <w:divBdr>
        <w:top w:val="none" w:sz="0" w:space="0" w:color="auto"/>
        <w:left w:val="none" w:sz="0" w:space="0" w:color="auto"/>
        <w:bottom w:val="none" w:sz="0" w:space="0" w:color="auto"/>
        <w:right w:val="none" w:sz="0" w:space="0" w:color="auto"/>
      </w:divBdr>
    </w:div>
    <w:div w:id="1581065099">
      <w:bodyDiv w:val="1"/>
      <w:marLeft w:val="0"/>
      <w:marRight w:val="0"/>
      <w:marTop w:val="0"/>
      <w:marBottom w:val="0"/>
      <w:divBdr>
        <w:top w:val="none" w:sz="0" w:space="0" w:color="auto"/>
        <w:left w:val="none" w:sz="0" w:space="0" w:color="auto"/>
        <w:bottom w:val="none" w:sz="0" w:space="0" w:color="auto"/>
        <w:right w:val="none" w:sz="0" w:space="0" w:color="auto"/>
      </w:divBdr>
    </w:div>
    <w:div w:id="1639527784">
      <w:bodyDiv w:val="1"/>
      <w:marLeft w:val="0"/>
      <w:marRight w:val="0"/>
      <w:marTop w:val="0"/>
      <w:marBottom w:val="0"/>
      <w:divBdr>
        <w:top w:val="none" w:sz="0" w:space="0" w:color="auto"/>
        <w:left w:val="none" w:sz="0" w:space="0" w:color="auto"/>
        <w:bottom w:val="none" w:sz="0" w:space="0" w:color="auto"/>
        <w:right w:val="none" w:sz="0" w:space="0" w:color="auto"/>
      </w:divBdr>
    </w:div>
    <w:div w:id="1671060508">
      <w:bodyDiv w:val="1"/>
      <w:marLeft w:val="0"/>
      <w:marRight w:val="0"/>
      <w:marTop w:val="0"/>
      <w:marBottom w:val="0"/>
      <w:divBdr>
        <w:top w:val="none" w:sz="0" w:space="0" w:color="auto"/>
        <w:left w:val="none" w:sz="0" w:space="0" w:color="auto"/>
        <w:bottom w:val="none" w:sz="0" w:space="0" w:color="auto"/>
        <w:right w:val="none" w:sz="0" w:space="0" w:color="auto"/>
      </w:divBdr>
    </w:div>
    <w:div w:id="1679036752">
      <w:bodyDiv w:val="1"/>
      <w:marLeft w:val="0"/>
      <w:marRight w:val="0"/>
      <w:marTop w:val="0"/>
      <w:marBottom w:val="0"/>
      <w:divBdr>
        <w:top w:val="none" w:sz="0" w:space="0" w:color="auto"/>
        <w:left w:val="none" w:sz="0" w:space="0" w:color="auto"/>
        <w:bottom w:val="none" w:sz="0" w:space="0" w:color="auto"/>
        <w:right w:val="none" w:sz="0" w:space="0" w:color="auto"/>
      </w:divBdr>
    </w:div>
    <w:div w:id="1680347278">
      <w:bodyDiv w:val="1"/>
      <w:marLeft w:val="0"/>
      <w:marRight w:val="0"/>
      <w:marTop w:val="0"/>
      <w:marBottom w:val="0"/>
      <w:divBdr>
        <w:top w:val="none" w:sz="0" w:space="0" w:color="auto"/>
        <w:left w:val="none" w:sz="0" w:space="0" w:color="auto"/>
        <w:bottom w:val="none" w:sz="0" w:space="0" w:color="auto"/>
        <w:right w:val="none" w:sz="0" w:space="0" w:color="auto"/>
      </w:divBdr>
    </w:div>
    <w:div w:id="1690520883">
      <w:bodyDiv w:val="1"/>
      <w:marLeft w:val="0"/>
      <w:marRight w:val="0"/>
      <w:marTop w:val="0"/>
      <w:marBottom w:val="0"/>
      <w:divBdr>
        <w:top w:val="none" w:sz="0" w:space="0" w:color="auto"/>
        <w:left w:val="none" w:sz="0" w:space="0" w:color="auto"/>
        <w:bottom w:val="none" w:sz="0" w:space="0" w:color="auto"/>
        <w:right w:val="none" w:sz="0" w:space="0" w:color="auto"/>
      </w:divBdr>
    </w:div>
    <w:div w:id="1713193981">
      <w:bodyDiv w:val="1"/>
      <w:marLeft w:val="0"/>
      <w:marRight w:val="0"/>
      <w:marTop w:val="0"/>
      <w:marBottom w:val="0"/>
      <w:divBdr>
        <w:top w:val="none" w:sz="0" w:space="0" w:color="auto"/>
        <w:left w:val="none" w:sz="0" w:space="0" w:color="auto"/>
        <w:bottom w:val="none" w:sz="0" w:space="0" w:color="auto"/>
        <w:right w:val="none" w:sz="0" w:space="0" w:color="auto"/>
      </w:divBdr>
    </w:div>
    <w:div w:id="1716389076">
      <w:bodyDiv w:val="1"/>
      <w:marLeft w:val="0"/>
      <w:marRight w:val="0"/>
      <w:marTop w:val="0"/>
      <w:marBottom w:val="0"/>
      <w:divBdr>
        <w:top w:val="none" w:sz="0" w:space="0" w:color="auto"/>
        <w:left w:val="none" w:sz="0" w:space="0" w:color="auto"/>
        <w:bottom w:val="none" w:sz="0" w:space="0" w:color="auto"/>
        <w:right w:val="none" w:sz="0" w:space="0" w:color="auto"/>
      </w:divBdr>
    </w:div>
    <w:div w:id="1725063534">
      <w:bodyDiv w:val="1"/>
      <w:marLeft w:val="0"/>
      <w:marRight w:val="0"/>
      <w:marTop w:val="0"/>
      <w:marBottom w:val="0"/>
      <w:divBdr>
        <w:top w:val="none" w:sz="0" w:space="0" w:color="auto"/>
        <w:left w:val="none" w:sz="0" w:space="0" w:color="auto"/>
        <w:bottom w:val="none" w:sz="0" w:space="0" w:color="auto"/>
        <w:right w:val="none" w:sz="0" w:space="0" w:color="auto"/>
      </w:divBdr>
    </w:div>
    <w:div w:id="1733888445">
      <w:bodyDiv w:val="1"/>
      <w:marLeft w:val="0"/>
      <w:marRight w:val="0"/>
      <w:marTop w:val="0"/>
      <w:marBottom w:val="0"/>
      <w:divBdr>
        <w:top w:val="none" w:sz="0" w:space="0" w:color="auto"/>
        <w:left w:val="none" w:sz="0" w:space="0" w:color="auto"/>
        <w:bottom w:val="none" w:sz="0" w:space="0" w:color="auto"/>
        <w:right w:val="none" w:sz="0" w:space="0" w:color="auto"/>
      </w:divBdr>
    </w:div>
    <w:div w:id="1777479301">
      <w:bodyDiv w:val="1"/>
      <w:marLeft w:val="0"/>
      <w:marRight w:val="0"/>
      <w:marTop w:val="0"/>
      <w:marBottom w:val="0"/>
      <w:divBdr>
        <w:top w:val="none" w:sz="0" w:space="0" w:color="auto"/>
        <w:left w:val="none" w:sz="0" w:space="0" w:color="auto"/>
        <w:bottom w:val="none" w:sz="0" w:space="0" w:color="auto"/>
        <w:right w:val="none" w:sz="0" w:space="0" w:color="auto"/>
      </w:divBdr>
    </w:div>
    <w:div w:id="1830291698">
      <w:bodyDiv w:val="1"/>
      <w:marLeft w:val="0"/>
      <w:marRight w:val="0"/>
      <w:marTop w:val="0"/>
      <w:marBottom w:val="0"/>
      <w:divBdr>
        <w:top w:val="none" w:sz="0" w:space="0" w:color="auto"/>
        <w:left w:val="none" w:sz="0" w:space="0" w:color="auto"/>
        <w:bottom w:val="none" w:sz="0" w:space="0" w:color="auto"/>
        <w:right w:val="none" w:sz="0" w:space="0" w:color="auto"/>
      </w:divBdr>
    </w:div>
    <w:div w:id="1842618598">
      <w:bodyDiv w:val="1"/>
      <w:marLeft w:val="0"/>
      <w:marRight w:val="0"/>
      <w:marTop w:val="0"/>
      <w:marBottom w:val="0"/>
      <w:divBdr>
        <w:top w:val="none" w:sz="0" w:space="0" w:color="auto"/>
        <w:left w:val="none" w:sz="0" w:space="0" w:color="auto"/>
        <w:bottom w:val="none" w:sz="0" w:space="0" w:color="auto"/>
        <w:right w:val="none" w:sz="0" w:space="0" w:color="auto"/>
      </w:divBdr>
    </w:div>
    <w:div w:id="1848666940">
      <w:bodyDiv w:val="1"/>
      <w:marLeft w:val="0"/>
      <w:marRight w:val="0"/>
      <w:marTop w:val="0"/>
      <w:marBottom w:val="0"/>
      <w:divBdr>
        <w:top w:val="none" w:sz="0" w:space="0" w:color="auto"/>
        <w:left w:val="none" w:sz="0" w:space="0" w:color="auto"/>
        <w:bottom w:val="none" w:sz="0" w:space="0" w:color="auto"/>
        <w:right w:val="none" w:sz="0" w:space="0" w:color="auto"/>
      </w:divBdr>
    </w:div>
    <w:div w:id="1848909357">
      <w:bodyDiv w:val="1"/>
      <w:marLeft w:val="0"/>
      <w:marRight w:val="0"/>
      <w:marTop w:val="0"/>
      <w:marBottom w:val="0"/>
      <w:divBdr>
        <w:top w:val="none" w:sz="0" w:space="0" w:color="auto"/>
        <w:left w:val="none" w:sz="0" w:space="0" w:color="auto"/>
        <w:bottom w:val="none" w:sz="0" w:space="0" w:color="auto"/>
        <w:right w:val="none" w:sz="0" w:space="0" w:color="auto"/>
      </w:divBdr>
    </w:div>
    <w:div w:id="1882548065">
      <w:bodyDiv w:val="1"/>
      <w:marLeft w:val="0"/>
      <w:marRight w:val="0"/>
      <w:marTop w:val="0"/>
      <w:marBottom w:val="0"/>
      <w:divBdr>
        <w:top w:val="none" w:sz="0" w:space="0" w:color="auto"/>
        <w:left w:val="none" w:sz="0" w:space="0" w:color="auto"/>
        <w:bottom w:val="none" w:sz="0" w:space="0" w:color="auto"/>
        <w:right w:val="none" w:sz="0" w:space="0" w:color="auto"/>
      </w:divBdr>
    </w:div>
    <w:div w:id="1886521544">
      <w:bodyDiv w:val="1"/>
      <w:marLeft w:val="0"/>
      <w:marRight w:val="0"/>
      <w:marTop w:val="0"/>
      <w:marBottom w:val="0"/>
      <w:divBdr>
        <w:top w:val="none" w:sz="0" w:space="0" w:color="auto"/>
        <w:left w:val="none" w:sz="0" w:space="0" w:color="auto"/>
        <w:bottom w:val="none" w:sz="0" w:space="0" w:color="auto"/>
        <w:right w:val="none" w:sz="0" w:space="0" w:color="auto"/>
      </w:divBdr>
    </w:div>
    <w:div w:id="1907646099">
      <w:bodyDiv w:val="1"/>
      <w:marLeft w:val="0"/>
      <w:marRight w:val="0"/>
      <w:marTop w:val="0"/>
      <w:marBottom w:val="0"/>
      <w:divBdr>
        <w:top w:val="none" w:sz="0" w:space="0" w:color="auto"/>
        <w:left w:val="none" w:sz="0" w:space="0" w:color="auto"/>
        <w:bottom w:val="none" w:sz="0" w:space="0" w:color="auto"/>
        <w:right w:val="none" w:sz="0" w:space="0" w:color="auto"/>
      </w:divBdr>
    </w:div>
    <w:div w:id="1920943524">
      <w:bodyDiv w:val="1"/>
      <w:marLeft w:val="0"/>
      <w:marRight w:val="0"/>
      <w:marTop w:val="0"/>
      <w:marBottom w:val="0"/>
      <w:divBdr>
        <w:top w:val="none" w:sz="0" w:space="0" w:color="auto"/>
        <w:left w:val="none" w:sz="0" w:space="0" w:color="auto"/>
        <w:bottom w:val="none" w:sz="0" w:space="0" w:color="auto"/>
        <w:right w:val="none" w:sz="0" w:space="0" w:color="auto"/>
      </w:divBdr>
    </w:div>
    <w:div w:id="1964456319">
      <w:bodyDiv w:val="1"/>
      <w:marLeft w:val="0"/>
      <w:marRight w:val="0"/>
      <w:marTop w:val="0"/>
      <w:marBottom w:val="0"/>
      <w:divBdr>
        <w:top w:val="none" w:sz="0" w:space="0" w:color="auto"/>
        <w:left w:val="none" w:sz="0" w:space="0" w:color="auto"/>
        <w:bottom w:val="none" w:sz="0" w:space="0" w:color="auto"/>
        <w:right w:val="none" w:sz="0" w:space="0" w:color="auto"/>
      </w:divBdr>
    </w:div>
    <w:div w:id="2046783710">
      <w:bodyDiv w:val="1"/>
      <w:marLeft w:val="0"/>
      <w:marRight w:val="0"/>
      <w:marTop w:val="0"/>
      <w:marBottom w:val="0"/>
      <w:divBdr>
        <w:top w:val="none" w:sz="0" w:space="0" w:color="auto"/>
        <w:left w:val="none" w:sz="0" w:space="0" w:color="auto"/>
        <w:bottom w:val="none" w:sz="0" w:space="0" w:color="auto"/>
        <w:right w:val="none" w:sz="0" w:space="0" w:color="auto"/>
      </w:divBdr>
    </w:div>
    <w:div w:id="2052993717">
      <w:bodyDiv w:val="1"/>
      <w:marLeft w:val="0"/>
      <w:marRight w:val="0"/>
      <w:marTop w:val="0"/>
      <w:marBottom w:val="0"/>
      <w:divBdr>
        <w:top w:val="none" w:sz="0" w:space="0" w:color="auto"/>
        <w:left w:val="none" w:sz="0" w:space="0" w:color="auto"/>
        <w:bottom w:val="none" w:sz="0" w:space="0" w:color="auto"/>
        <w:right w:val="none" w:sz="0" w:space="0" w:color="auto"/>
      </w:divBdr>
    </w:div>
    <w:div w:id="2074695378">
      <w:bodyDiv w:val="1"/>
      <w:marLeft w:val="0"/>
      <w:marRight w:val="0"/>
      <w:marTop w:val="0"/>
      <w:marBottom w:val="0"/>
      <w:divBdr>
        <w:top w:val="none" w:sz="0" w:space="0" w:color="auto"/>
        <w:left w:val="none" w:sz="0" w:space="0" w:color="auto"/>
        <w:bottom w:val="none" w:sz="0" w:space="0" w:color="auto"/>
        <w:right w:val="none" w:sz="0" w:space="0" w:color="auto"/>
      </w:divBdr>
    </w:div>
    <w:div w:id="2127386409">
      <w:bodyDiv w:val="1"/>
      <w:marLeft w:val="0"/>
      <w:marRight w:val="0"/>
      <w:marTop w:val="0"/>
      <w:marBottom w:val="0"/>
      <w:divBdr>
        <w:top w:val="none" w:sz="0" w:space="0" w:color="auto"/>
        <w:left w:val="none" w:sz="0" w:space="0" w:color="auto"/>
        <w:bottom w:val="none" w:sz="0" w:space="0" w:color="auto"/>
        <w:right w:val="none" w:sz="0" w:space="0" w:color="auto"/>
      </w:divBdr>
    </w:div>
    <w:div w:id="213112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zentrum.stgallen@sbv-fsa.ch" TargetMode="External"/><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aempfer\Documents\SBV-Vorlagen\Dok-Hochformat.dotm" TargetMode="External"/></Relationships>
</file>

<file path=word/theme/theme1.xml><?xml version="1.0" encoding="utf-8"?>
<a:theme xmlns:a="http://schemas.openxmlformats.org/drawingml/2006/main" name="Larissa">
  <a:themeElements>
    <a:clrScheme name="SBV">
      <a:dk1>
        <a:sysClr val="windowText" lastClr="000000"/>
      </a:dk1>
      <a:lt1>
        <a:srgbClr val="FFFFFF"/>
      </a:lt1>
      <a:dk2>
        <a:srgbClr val="0018A8"/>
      </a:dk2>
      <a:lt2>
        <a:srgbClr val="E8E7F4"/>
      </a:lt2>
      <a:accent1>
        <a:srgbClr val="0018A8"/>
      </a:accent1>
      <a:accent2>
        <a:srgbClr val="5AC800"/>
      </a:accent2>
      <a:accent3>
        <a:srgbClr val="BAC4FF"/>
      </a:accent3>
      <a:accent4>
        <a:srgbClr val="E74C3C"/>
      </a:accent4>
      <a:accent5>
        <a:srgbClr val="E8E7F4"/>
      </a:accent5>
      <a:accent6>
        <a:srgbClr val="000000"/>
      </a:accent6>
      <a:hlink>
        <a:srgbClr val="0018A8"/>
      </a:hlink>
      <a:folHlink>
        <a:srgbClr val="001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ct:contentTypeSchema xmlns:ct="http://schemas.microsoft.com/office/2006/metadata/contentType" xmlns:ma="http://schemas.microsoft.com/office/2006/metadata/properties/metaAttributes" ct:_="" ma:_="" ma:contentTypeName="Dokument" ma:contentTypeID="0x01010087783935E462184680B95A6FAF99A751" ma:contentTypeVersion="9" ma:contentTypeDescription="Ein neues Dokument erstellen." ma:contentTypeScope="" ma:versionID="cd5fbf148184840a7e7b649e52eb2090">
  <xsd:schema xmlns:xsd="http://www.w3.org/2001/XMLSchema" xmlns:xs="http://www.w3.org/2001/XMLSchema" xmlns:p="http://schemas.microsoft.com/office/2006/metadata/properties" xmlns:ns2="94b723a6-d5b5-485a-979f-c3950a25a923" xmlns:ns3="http://schemas.microsoft.com/sharepoint/v3/fields" xmlns:ns4="f577065d-652e-4b83-b7df-33c2d15ff5ab" targetNamespace="http://schemas.microsoft.com/office/2006/metadata/properties" ma:root="true" ma:fieldsID="5d5d09fd4b8677b547af5c3b35cc6132" ns2:_="" ns3:_="" ns4:_="">
    <xsd:import namespace="94b723a6-d5b5-485a-979f-c3950a25a923"/>
    <xsd:import namespace="http://schemas.microsoft.com/sharepoint/v3/fields"/>
    <xsd:import namespace="f577065d-652e-4b83-b7df-33c2d15ff5ab"/>
    <xsd:element name="properties">
      <xsd:complexType>
        <xsd:sequence>
          <xsd:element name="documentManagement">
            <xsd:complexType>
              <xsd:all>
                <xsd:element ref="ns2:SharedWithUsers" minOccurs="0"/>
                <xsd:element ref="ns3:_DCDateModified" minOccurs="0"/>
                <xsd:element ref="ns2:SharingHintHash" minOccurs="0"/>
                <xsd:element ref="ns2:SharedWithDetails" minOccurs="0"/>
                <xsd:element ref="ns4:MediaServiceMetadata" minOccurs="0"/>
                <xsd:element ref="ns4:MediaServiceFastMetadata"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23a6-d5b5-485a-979f-c3950a25a92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internalName="SharingHintHash" ma:readOnly="true">
      <xsd:simpleType>
        <xsd:restriction base="dms:Text"/>
      </xsd:simpleType>
    </xsd:element>
    <xsd:element name="SharedWithDetails" ma:index="11"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9" nillable="true" ma:displayName="Geändert am" ma:description="Das Datum, an dem diese Ressource zuletzt geändert wurde"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77065d-652e-4b83-b7df-33c2d15ff5a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documentManagement>
</p:properties>
</file>

<file path=customXml/itemProps1.xml><?xml version="1.0" encoding="utf-8"?>
<ds:datastoreItem xmlns:ds="http://schemas.openxmlformats.org/officeDocument/2006/customXml" ds:itemID="{27ED6EC7-C74F-4384-8856-578B0EB3E24C}">
  <ds:schemaRefs>
    <ds:schemaRef ds:uri="http://schemas.microsoft.com/sharepoint/v3/contenttype/forms"/>
  </ds:schemaRefs>
</ds:datastoreItem>
</file>

<file path=customXml/itemProps2.xml><?xml version="1.0" encoding="utf-8"?>
<ds:datastoreItem xmlns:ds="http://schemas.openxmlformats.org/officeDocument/2006/customXml" ds:itemID="{E70EA5E1-09F0-4872-8EB8-AAAA40DBEAD4}">
  <ds:schemaRefs>
    <ds:schemaRef ds:uri="http://schemas.openxmlformats.org/officeDocument/2006/bibliography"/>
  </ds:schemaRefs>
</ds:datastoreItem>
</file>

<file path=customXml/itemProps3.xml><?xml version="1.0" encoding="utf-8"?>
<ds:datastoreItem xmlns:ds="http://schemas.openxmlformats.org/officeDocument/2006/customXml" ds:itemID="{0E38F672-C721-4123-A559-1691F416D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23a6-d5b5-485a-979f-c3950a25a923"/>
    <ds:schemaRef ds:uri="http://schemas.microsoft.com/sharepoint/v3/fields"/>
    <ds:schemaRef ds:uri="f577065d-652e-4b83-b7df-33c2d15ff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A609EB-80FE-40BE-AA5A-9CCCEE05339E}">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f577065d-652e-4b83-b7df-33c2d15ff5ab"/>
    <ds:schemaRef ds:uri="http://schemas.microsoft.com/sharepoint/v3/fields"/>
    <ds:schemaRef ds:uri="94b723a6-d5b5-485a-979f-c3950a25a92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Dok-Hochformat</Template>
  <TotalTime>0</TotalTime>
  <Pages>6</Pages>
  <Words>1436</Words>
  <Characters>9054</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Dok-Hochformat</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Dok-Hochformat</dc:title>
  <dc:subject/>
  <dc:creator>Marja Kämpfer Ackermann</dc:creator>
  <cp:keywords/>
  <dc:description/>
  <cp:lastModifiedBy>Arena Petra</cp:lastModifiedBy>
  <cp:revision>23</cp:revision>
  <cp:lastPrinted>2024-10-21T09:15:00Z</cp:lastPrinted>
  <dcterms:created xsi:type="dcterms:W3CDTF">2025-03-17T12:48:00Z</dcterms:created>
  <dcterms:modified xsi:type="dcterms:W3CDTF">2025-03-24T10:33:00Z</dcterms:modified>
</cp:coreProperties>
</file>