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32973" w14:textId="1A95651B" w:rsidR="004D2E0D" w:rsidRPr="00062166" w:rsidRDefault="00062166" w:rsidP="00062166">
      <w:pPr>
        <w:pStyle w:val="Titre"/>
        <w:spacing w:before="0" w:after="240"/>
        <w:jc w:val="center"/>
        <w:rPr>
          <w:color w:val="007D7E"/>
          <w:sz w:val="40"/>
          <w:szCs w:val="40"/>
          <w:lang w:val="fr-CH"/>
        </w:rPr>
      </w:pPr>
      <w:r w:rsidRPr="00062166">
        <w:rPr>
          <w:color w:val="007D7E"/>
          <w:sz w:val="40"/>
          <w:szCs w:val="40"/>
          <w:lang w:val="fr-CH"/>
        </w:rPr>
        <w:t>Dossier de présentation</w:t>
      </w:r>
    </w:p>
    <w:p w14:paraId="06650C93" w14:textId="08E80646" w:rsidR="00027937" w:rsidRPr="00062166" w:rsidRDefault="00027937" w:rsidP="00062166">
      <w:pPr>
        <w:widowControl w:val="0"/>
        <w:spacing w:after="240"/>
        <w:rPr>
          <w:b/>
          <w:bCs/>
          <w:sz w:val="28"/>
          <w:szCs w:val="28"/>
          <w:lang w:val="fr-CH"/>
        </w:rPr>
      </w:pPr>
      <w:r w:rsidRPr="00062166">
        <w:rPr>
          <w:b/>
          <w:bCs/>
          <w:sz w:val="28"/>
          <w:szCs w:val="28"/>
          <w:lang w:val="fr-CH"/>
        </w:rPr>
        <w:t>Groupe</w:t>
      </w:r>
      <w:r w:rsidR="007926EF" w:rsidRPr="00062166">
        <w:rPr>
          <w:b/>
          <w:bCs/>
          <w:sz w:val="28"/>
          <w:szCs w:val="28"/>
          <w:lang w:val="fr-CH"/>
        </w:rPr>
        <w:t xml:space="preserve"> </w:t>
      </w:r>
      <w:r w:rsidRPr="00062166">
        <w:rPr>
          <w:b/>
          <w:bCs/>
          <w:sz w:val="28"/>
          <w:szCs w:val="28"/>
          <w:lang w:val="fr-CH"/>
        </w:rPr>
        <w:t>culture</w:t>
      </w:r>
      <w:r w:rsidR="007447E1" w:rsidRPr="00062166">
        <w:rPr>
          <w:b/>
          <w:bCs/>
          <w:sz w:val="28"/>
          <w:szCs w:val="28"/>
          <w:lang w:val="fr-CH"/>
        </w:rPr>
        <w:t>l</w:t>
      </w:r>
      <w:r w:rsidRPr="00062166">
        <w:rPr>
          <w:b/>
          <w:bCs/>
          <w:sz w:val="28"/>
          <w:szCs w:val="28"/>
          <w:lang w:val="fr-CH"/>
        </w:rPr>
        <w:t xml:space="preserve"> pour personnes en situation de handicap visuel </w:t>
      </w:r>
      <w:r w:rsidR="00F66950" w:rsidRPr="00062166">
        <w:rPr>
          <w:b/>
          <w:bCs/>
          <w:sz w:val="28"/>
          <w:szCs w:val="28"/>
          <w:lang w:val="fr-CH"/>
        </w:rPr>
        <w:t>du</w:t>
      </w:r>
      <w:r w:rsidRPr="00062166">
        <w:rPr>
          <w:b/>
          <w:bCs/>
          <w:sz w:val="28"/>
          <w:szCs w:val="28"/>
          <w:lang w:val="fr-CH"/>
        </w:rPr>
        <w:t xml:space="preserve"> Valais </w:t>
      </w:r>
      <w:r w:rsidR="00421D86" w:rsidRPr="00062166">
        <w:rPr>
          <w:b/>
          <w:bCs/>
          <w:sz w:val="28"/>
          <w:szCs w:val="28"/>
          <w:lang w:val="fr-CH"/>
        </w:rPr>
        <w:t xml:space="preserve">romand </w:t>
      </w:r>
      <w:r w:rsidRPr="00062166">
        <w:rPr>
          <w:b/>
          <w:bCs/>
          <w:sz w:val="28"/>
          <w:szCs w:val="28"/>
          <w:lang w:val="fr-CH"/>
        </w:rPr>
        <w:t>et leur</w:t>
      </w:r>
      <w:r w:rsidR="002A46EF" w:rsidRPr="00062166">
        <w:rPr>
          <w:b/>
          <w:bCs/>
          <w:sz w:val="28"/>
          <w:szCs w:val="28"/>
          <w:lang w:val="fr-CH"/>
        </w:rPr>
        <w:t>s</w:t>
      </w:r>
      <w:r w:rsidRPr="00062166">
        <w:rPr>
          <w:b/>
          <w:bCs/>
          <w:sz w:val="28"/>
          <w:szCs w:val="28"/>
          <w:lang w:val="fr-CH"/>
        </w:rPr>
        <w:t xml:space="preserve"> accompagnant</w:t>
      </w:r>
      <w:r w:rsidR="002A46EF" w:rsidRPr="00062166">
        <w:rPr>
          <w:b/>
          <w:bCs/>
          <w:sz w:val="28"/>
          <w:szCs w:val="28"/>
          <w:lang w:val="fr-CH"/>
        </w:rPr>
        <w:t>s et accompagnantes</w:t>
      </w:r>
      <w:r w:rsidR="004B77A9">
        <w:rPr>
          <w:b/>
          <w:bCs/>
          <w:sz w:val="28"/>
          <w:szCs w:val="28"/>
          <w:lang w:val="fr-CH"/>
        </w:rPr>
        <w:br/>
        <w:t>(fondé le 23 août 2025</w:t>
      </w:r>
    </w:p>
    <w:p w14:paraId="37129FF5" w14:textId="178CF974" w:rsidR="00027937" w:rsidRPr="00062166" w:rsidRDefault="00714FC0" w:rsidP="00062166">
      <w:pPr>
        <w:pStyle w:val="Titre1"/>
        <w:spacing w:before="0" w:after="240"/>
        <w:rPr>
          <w:color w:val="007D7E"/>
          <w:sz w:val="24"/>
          <w:szCs w:val="24"/>
          <w:lang w:val="fr-CH"/>
        </w:rPr>
      </w:pPr>
      <w:r>
        <w:rPr>
          <w:color w:val="007D7E"/>
          <w:sz w:val="24"/>
          <w:szCs w:val="24"/>
          <w:lang w:val="fr-CH"/>
        </w:rPr>
        <w:t>Les buts</w:t>
      </w:r>
    </w:p>
    <w:p w14:paraId="64130488" w14:textId="6F4889A7" w:rsidR="0042024A" w:rsidRPr="00AF0C09" w:rsidRDefault="00603A2F" w:rsidP="00062166">
      <w:pPr>
        <w:spacing w:after="240"/>
        <w:rPr>
          <w:sz w:val="24"/>
          <w:szCs w:val="24"/>
          <w:lang w:val="fr-CH"/>
        </w:rPr>
      </w:pPr>
      <w:r w:rsidRPr="00AF0C09">
        <w:rPr>
          <w:sz w:val="24"/>
          <w:szCs w:val="24"/>
          <w:lang w:val="fr-CH"/>
        </w:rPr>
        <w:t>« </w:t>
      </w:r>
      <w:r w:rsidR="0042024A" w:rsidRPr="00AF0C09">
        <w:rPr>
          <w:sz w:val="24"/>
          <w:szCs w:val="24"/>
          <w:lang w:val="fr-CH"/>
        </w:rPr>
        <w:t>Allons Voir</w:t>
      </w:r>
      <w:r w:rsidRPr="00AF0C09">
        <w:rPr>
          <w:sz w:val="24"/>
          <w:szCs w:val="24"/>
          <w:lang w:val="fr-CH"/>
        </w:rPr>
        <w:t xml:space="preserve"> » </w:t>
      </w:r>
      <w:r w:rsidR="0042024A" w:rsidRPr="00AF0C09">
        <w:rPr>
          <w:sz w:val="24"/>
          <w:szCs w:val="24"/>
          <w:lang w:val="fr-CH"/>
        </w:rPr>
        <w:t xml:space="preserve">a pour but de réunir les personnes en situation de handicap visuel provenant du Valais romand, désireuses de </w:t>
      </w:r>
      <w:r w:rsidR="00F464B3" w:rsidRPr="00AF0C09">
        <w:rPr>
          <w:sz w:val="24"/>
          <w:szCs w:val="24"/>
          <w:lang w:val="fr-CH"/>
        </w:rPr>
        <w:t>participer à des</w:t>
      </w:r>
      <w:r w:rsidR="0042024A" w:rsidRPr="00AF0C09">
        <w:rPr>
          <w:sz w:val="24"/>
          <w:szCs w:val="24"/>
          <w:lang w:val="fr-CH"/>
        </w:rPr>
        <w:t xml:space="preserve"> activités culturelles telles que</w:t>
      </w:r>
      <w:r w:rsidR="00F464B3" w:rsidRPr="00AF0C09">
        <w:rPr>
          <w:sz w:val="24"/>
          <w:szCs w:val="24"/>
          <w:lang w:val="fr-CH"/>
        </w:rPr>
        <w:t xml:space="preserve"> </w:t>
      </w:r>
      <w:r w:rsidR="0042024A" w:rsidRPr="00AF0C09">
        <w:rPr>
          <w:sz w:val="24"/>
          <w:szCs w:val="24"/>
          <w:lang w:val="fr-CH"/>
        </w:rPr>
        <w:t xml:space="preserve">visites guidées, </w:t>
      </w:r>
      <w:r w:rsidR="00F464B3" w:rsidRPr="00AF0C09">
        <w:rPr>
          <w:sz w:val="24"/>
          <w:szCs w:val="24"/>
          <w:lang w:val="fr-CH"/>
        </w:rPr>
        <w:t xml:space="preserve">spectacles, </w:t>
      </w:r>
      <w:r w:rsidR="0042024A" w:rsidRPr="00AF0C09">
        <w:rPr>
          <w:sz w:val="24"/>
          <w:szCs w:val="24"/>
          <w:lang w:val="fr-CH"/>
        </w:rPr>
        <w:t>expositions, musées</w:t>
      </w:r>
      <w:r w:rsidR="00F464B3" w:rsidRPr="00AF0C09">
        <w:rPr>
          <w:sz w:val="24"/>
          <w:szCs w:val="24"/>
          <w:lang w:val="fr-CH"/>
        </w:rPr>
        <w:t xml:space="preserve">, </w:t>
      </w:r>
      <w:r w:rsidR="0042024A" w:rsidRPr="00AF0C09">
        <w:rPr>
          <w:sz w:val="24"/>
          <w:szCs w:val="24"/>
          <w:lang w:val="fr-CH"/>
        </w:rPr>
        <w:t>événements musicaux</w:t>
      </w:r>
      <w:r w:rsidR="00F464B3" w:rsidRPr="00AF0C09">
        <w:rPr>
          <w:sz w:val="24"/>
          <w:szCs w:val="24"/>
          <w:lang w:val="fr-CH"/>
        </w:rPr>
        <w:t>, etc.</w:t>
      </w:r>
      <w:r w:rsidR="0042024A" w:rsidRPr="00AF0C09">
        <w:rPr>
          <w:sz w:val="24"/>
          <w:szCs w:val="24"/>
          <w:lang w:val="fr-CH"/>
        </w:rPr>
        <w:t xml:space="preserve"> L'objectif est de rendre ces événements plus accessibles aux </w:t>
      </w:r>
      <w:r w:rsidR="00F464B3" w:rsidRPr="00AF0C09">
        <w:rPr>
          <w:sz w:val="24"/>
          <w:szCs w:val="24"/>
          <w:lang w:val="fr-CH"/>
        </w:rPr>
        <w:t>personnes</w:t>
      </w:r>
      <w:r w:rsidR="0042024A" w:rsidRPr="00AF0C09">
        <w:rPr>
          <w:sz w:val="24"/>
          <w:szCs w:val="24"/>
          <w:lang w:val="fr-CH"/>
        </w:rPr>
        <w:t xml:space="preserve"> qui </w:t>
      </w:r>
      <w:r w:rsidR="00421D86" w:rsidRPr="00AF0C09">
        <w:rPr>
          <w:sz w:val="24"/>
          <w:szCs w:val="24"/>
          <w:lang w:val="fr-CH"/>
        </w:rPr>
        <w:t xml:space="preserve">peinent </w:t>
      </w:r>
      <w:r w:rsidR="0042024A" w:rsidRPr="00AF0C09">
        <w:rPr>
          <w:sz w:val="24"/>
          <w:szCs w:val="24"/>
          <w:lang w:val="fr-CH"/>
        </w:rPr>
        <w:t xml:space="preserve">à se déplacer sans assistance, et surtout, de garantir leur retour en sécurité, fréquemment la nuit et hors des zones citadines. D'autre part, la culture </w:t>
      </w:r>
      <w:r w:rsidR="00F464B3" w:rsidRPr="00AF0C09">
        <w:rPr>
          <w:sz w:val="24"/>
          <w:szCs w:val="24"/>
          <w:lang w:val="fr-CH"/>
        </w:rPr>
        <w:t>rassemble</w:t>
      </w:r>
      <w:r w:rsidR="0042024A" w:rsidRPr="00AF0C09">
        <w:rPr>
          <w:sz w:val="24"/>
          <w:szCs w:val="24"/>
          <w:lang w:val="fr-CH"/>
        </w:rPr>
        <w:t xml:space="preserve"> et offre aux </w:t>
      </w:r>
      <w:r w:rsidR="00F464B3" w:rsidRPr="00AF0C09">
        <w:rPr>
          <w:sz w:val="24"/>
          <w:szCs w:val="24"/>
          <w:lang w:val="fr-CH"/>
        </w:rPr>
        <w:t xml:space="preserve">personnes </w:t>
      </w:r>
      <w:r w:rsidR="0042024A" w:rsidRPr="00AF0C09">
        <w:rPr>
          <w:sz w:val="24"/>
          <w:szCs w:val="24"/>
          <w:lang w:val="fr-CH"/>
        </w:rPr>
        <w:t>participant</w:t>
      </w:r>
      <w:r w:rsidR="00F464B3" w:rsidRPr="00AF0C09">
        <w:rPr>
          <w:sz w:val="24"/>
          <w:szCs w:val="24"/>
          <w:lang w:val="fr-CH"/>
        </w:rPr>
        <w:t>e</w:t>
      </w:r>
      <w:r w:rsidR="0042024A" w:rsidRPr="00AF0C09">
        <w:rPr>
          <w:sz w:val="24"/>
          <w:szCs w:val="24"/>
          <w:lang w:val="fr-CH"/>
        </w:rPr>
        <w:t>s, souvent exposé</w:t>
      </w:r>
      <w:r w:rsidR="00F464B3" w:rsidRPr="00AF0C09">
        <w:rPr>
          <w:sz w:val="24"/>
          <w:szCs w:val="24"/>
          <w:lang w:val="fr-CH"/>
        </w:rPr>
        <w:t>e</w:t>
      </w:r>
      <w:r w:rsidR="0042024A" w:rsidRPr="00AF0C09">
        <w:rPr>
          <w:sz w:val="24"/>
          <w:szCs w:val="24"/>
          <w:lang w:val="fr-CH"/>
        </w:rPr>
        <w:t xml:space="preserve">s à l'isolement en raison de leur déficience visuelle, l'opportunité de se rencontrer et </w:t>
      </w:r>
      <w:r w:rsidR="00455B72" w:rsidRPr="00AF0C09">
        <w:rPr>
          <w:sz w:val="24"/>
          <w:szCs w:val="24"/>
          <w:lang w:val="fr-CH"/>
        </w:rPr>
        <w:t>de partager</w:t>
      </w:r>
      <w:r w:rsidR="0042024A" w:rsidRPr="00AF0C09">
        <w:rPr>
          <w:sz w:val="24"/>
          <w:szCs w:val="24"/>
          <w:lang w:val="fr-CH"/>
        </w:rPr>
        <w:t xml:space="preserve"> sur un </w:t>
      </w:r>
      <w:r w:rsidR="00F464B3" w:rsidRPr="00AF0C09">
        <w:rPr>
          <w:sz w:val="24"/>
          <w:szCs w:val="24"/>
          <w:lang w:val="fr-CH"/>
        </w:rPr>
        <w:t xml:space="preserve">thème actuel </w:t>
      </w:r>
      <w:r w:rsidR="0042024A" w:rsidRPr="00AF0C09">
        <w:rPr>
          <w:sz w:val="24"/>
          <w:szCs w:val="24"/>
          <w:lang w:val="fr-CH"/>
        </w:rPr>
        <w:t>dans un cadre propice aux échanges.</w:t>
      </w:r>
    </w:p>
    <w:p w14:paraId="74FDD87A" w14:textId="6FFABDB0" w:rsidR="00027937" w:rsidRPr="00062166" w:rsidRDefault="00027937" w:rsidP="00062166">
      <w:pPr>
        <w:pStyle w:val="Titre1"/>
        <w:spacing w:before="0" w:after="240"/>
        <w:rPr>
          <w:color w:val="007D7E"/>
          <w:sz w:val="24"/>
          <w:szCs w:val="24"/>
          <w:lang w:val="fr-CH"/>
        </w:rPr>
      </w:pPr>
      <w:r w:rsidRPr="00062166">
        <w:rPr>
          <w:color w:val="007D7E"/>
          <w:sz w:val="24"/>
          <w:szCs w:val="24"/>
          <w:lang w:val="fr-CH"/>
        </w:rPr>
        <w:t>La problématique</w:t>
      </w:r>
    </w:p>
    <w:p w14:paraId="01CD87B4" w14:textId="7D8C237F" w:rsidR="00441AFA" w:rsidRPr="00AF0C09" w:rsidRDefault="007447E1" w:rsidP="00062166">
      <w:pPr>
        <w:spacing w:after="240"/>
        <w:rPr>
          <w:color w:val="auto"/>
          <w:sz w:val="24"/>
          <w:szCs w:val="24"/>
          <w:lang w:val="fr-CH"/>
        </w:rPr>
      </w:pPr>
      <w:r w:rsidRPr="00AF0C09">
        <w:rPr>
          <w:sz w:val="24"/>
          <w:szCs w:val="24"/>
          <w:lang w:val="fr-CH"/>
        </w:rPr>
        <w:t xml:space="preserve">Vivre </w:t>
      </w:r>
      <w:r w:rsidR="00441AFA" w:rsidRPr="00AF0C09">
        <w:rPr>
          <w:sz w:val="24"/>
          <w:szCs w:val="24"/>
          <w:lang w:val="fr-CH"/>
        </w:rPr>
        <w:t xml:space="preserve">avec </w:t>
      </w:r>
      <w:r w:rsidRPr="00AF0C09">
        <w:rPr>
          <w:sz w:val="24"/>
          <w:szCs w:val="24"/>
          <w:lang w:val="fr-CH"/>
        </w:rPr>
        <w:t xml:space="preserve">un handicap visuel </w:t>
      </w:r>
      <w:r w:rsidR="005A736A" w:rsidRPr="00AF0C09">
        <w:rPr>
          <w:sz w:val="24"/>
          <w:szCs w:val="24"/>
          <w:lang w:val="fr-CH"/>
        </w:rPr>
        <w:t>rend complexe</w:t>
      </w:r>
      <w:r w:rsidRPr="00AF0C09">
        <w:rPr>
          <w:sz w:val="24"/>
          <w:szCs w:val="24"/>
          <w:lang w:val="fr-CH"/>
        </w:rPr>
        <w:t xml:space="preserve"> la participation à ces événements, en raison de </w:t>
      </w:r>
      <w:r w:rsidRPr="00AF0C09">
        <w:rPr>
          <w:color w:val="auto"/>
          <w:sz w:val="24"/>
          <w:szCs w:val="24"/>
          <w:lang w:val="fr-CH"/>
        </w:rPr>
        <w:t>la mobilité</w:t>
      </w:r>
      <w:r w:rsidR="00B821E1" w:rsidRPr="00AF0C09">
        <w:rPr>
          <w:color w:val="auto"/>
          <w:sz w:val="24"/>
          <w:szCs w:val="24"/>
          <w:lang w:val="fr-CH"/>
        </w:rPr>
        <w:t>, de l’accessibilité</w:t>
      </w:r>
      <w:r w:rsidR="00441AFA" w:rsidRPr="00AF0C09">
        <w:rPr>
          <w:color w:val="auto"/>
          <w:sz w:val="24"/>
          <w:szCs w:val="24"/>
          <w:lang w:val="fr-CH"/>
        </w:rPr>
        <w:t xml:space="preserve"> </w:t>
      </w:r>
      <w:r w:rsidRPr="00AF0C09">
        <w:rPr>
          <w:color w:val="auto"/>
          <w:sz w:val="24"/>
          <w:szCs w:val="24"/>
          <w:lang w:val="fr-CH"/>
        </w:rPr>
        <w:t>et de l’éloignement d’une part, mais surtout pour la recherche d</w:t>
      </w:r>
      <w:r w:rsidR="00441AFA" w:rsidRPr="00AF0C09">
        <w:rPr>
          <w:color w:val="auto"/>
          <w:sz w:val="24"/>
          <w:szCs w:val="24"/>
          <w:lang w:val="fr-CH"/>
        </w:rPr>
        <w:t xml:space="preserve">e personnes </w:t>
      </w:r>
      <w:r w:rsidRPr="00AF0C09">
        <w:rPr>
          <w:color w:val="auto"/>
          <w:sz w:val="24"/>
          <w:szCs w:val="24"/>
          <w:lang w:val="fr-CH"/>
        </w:rPr>
        <w:t>accompagnant</w:t>
      </w:r>
      <w:r w:rsidR="00441AFA" w:rsidRPr="00AF0C09">
        <w:rPr>
          <w:color w:val="auto"/>
          <w:sz w:val="24"/>
          <w:szCs w:val="24"/>
          <w:lang w:val="fr-CH"/>
        </w:rPr>
        <w:t>es i</w:t>
      </w:r>
      <w:r w:rsidRPr="00AF0C09">
        <w:rPr>
          <w:color w:val="auto"/>
          <w:sz w:val="24"/>
          <w:szCs w:val="24"/>
          <w:lang w:val="fr-CH"/>
        </w:rPr>
        <w:t>ntéressé</w:t>
      </w:r>
      <w:r w:rsidR="00441AFA" w:rsidRPr="00AF0C09">
        <w:rPr>
          <w:color w:val="auto"/>
          <w:sz w:val="24"/>
          <w:szCs w:val="24"/>
          <w:lang w:val="fr-CH"/>
        </w:rPr>
        <w:t>es</w:t>
      </w:r>
      <w:r w:rsidRPr="00AF0C09">
        <w:rPr>
          <w:color w:val="auto"/>
          <w:sz w:val="24"/>
          <w:szCs w:val="24"/>
          <w:lang w:val="fr-CH"/>
        </w:rPr>
        <w:t xml:space="preserve"> à don</w:t>
      </w:r>
      <w:r w:rsidR="005A736A" w:rsidRPr="00AF0C09">
        <w:rPr>
          <w:color w:val="auto"/>
          <w:sz w:val="24"/>
          <w:szCs w:val="24"/>
          <w:lang w:val="fr-CH"/>
        </w:rPr>
        <w:t xml:space="preserve">ner </w:t>
      </w:r>
      <w:r w:rsidRPr="00AF0C09">
        <w:rPr>
          <w:color w:val="auto"/>
          <w:sz w:val="24"/>
          <w:szCs w:val="24"/>
          <w:lang w:val="fr-CH"/>
        </w:rPr>
        <w:t>leur temps</w:t>
      </w:r>
      <w:r w:rsidR="00170612" w:rsidRPr="00AF0C09">
        <w:rPr>
          <w:color w:val="auto"/>
          <w:sz w:val="24"/>
          <w:szCs w:val="24"/>
          <w:lang w:val="fr-CH"/>
        </w:rPr>
        <w:t>,</w:t>
      </w:r>
      <w:r w:rsidRPr="00AF0C09">
        <w:rPr>
          <w:color w:val="auto"/>
          <w:sz w:val="24"/>
          <w:szCs w:val="24"/>
          <w:lang w:val="fr-CH"/>
        </w:rPr>
        <w:t xml:space="preserve"> </w:t>
      </w:r>
      <w:r w:rsidR="00441AFA" w:rsidRPr="00AF0C09">
        <w:rPr>
          <w:color w:val="auto"/>
          <w:sz w:val="24"/>
          <w:szCs w:val="24"/>
          <w:lang w:val="fr-CH"/>
        </w:rPr>
        <w:t>notamment en soirée.</w:t>
      </w:r>
      <w:r w:rsidR="00AF0C09">
        <w:rPr>
          <w:color w:val="auto"/>
          <w:sz w:val="24"/>
          <w:szCs w:val="24"/>
          <w:lang w:val="fr-CH"/>
        </w:rPr>
        <w:br/>
      </w:r>
      <w:r w:rsidR="00B821E1" w:rsidRPr="00AF0C09">
        <w:rPr>
          <w:color w:val="auto"/>
          <w:sz w:val="24"/>
          <w:szCs w:val="24"/>
          <w:lang w:val="fr-CH"/>
        </w:rPr>
        <w:t xml:space="preserve">L’offre culturelle adaptée existe, mais </w:t>
      </w:r>
      <w:r w:rsidR="005A736A" w:rsidRPr="00AF0C09">
        <w:rPr>
          <w:color w:val="auto"/>
          <w:sz w:val="24"/>
          <w:szCs w:val="24"/>
          <w:lang w:val="fr-CH"/>
        </w:rPr>
        <w:t xml:space="preserve">ce public a du mal à participer en raison de problèmes d'accompagnement, </w:t>
      </w:r>
      <w:r w:rsidR="00455B72" w:rsidRPr="00AF0C09">
        <w:rPr>
          <w:color w:val="auto"/>
          <w:sz w:val="24"/>
          <w:szCs w:val="24"/>
          <w:lang w:val="fr-CH"/>
        </w:rPr>
        <w:t xml:space="preserve">mais également par manque </w:t>
      </w:r>
      <w:r w:rsidR="005A736A" w:rsidRPr="00AF0C09">
        <w:rPr>
          <w:color w:val="auto"/>
          <w:sz w:val="24"/>
          <w:szCs w:val="24"/>
          <w:lang w:val="fr-CH"/>
        </w:rPr>
        <w:t>d'intérêt ou de connaissance</w:t>
      </w:r>
      <w:r w:rsidR="00455B72" w:rsidRPr="00AF0C09">
        <w:rPr>
          <w:color w:val="auto"/>
          <w:sz w:val="24"/>
          <w:szCs w:val="24"/>
          <w:lang w:val="fr-CH"/>
        </w:rPr>
        <w:t>s</w:t>
      </w:r>
      <w:r w:rsidR="00B821E1" w:rsidRPr="00AF0C09">
        <w:rPr>
          <w:color w:val="auto"/>
          <w:sz w:val="24"/>
          <w:szCs w:val="24"/>
          <w:lang w:val="fr-CH"/>
        </w:rPr>
        <w:t xml:space="preserve">, </w:t>
      </w:r>
      <w:r w:rsidR="00DA54F6" w:rsidRPr="00AF0C09">
        <w:rPr>
          <w:color w:val="auto"/>
          <w:sz w:val="24"/>
          <w:szCs w:val="24"/>
          <w:lang w:val="fr-CH"/>
        </w:rPr>
        <w:t>dû</w:t>
      </w:r>
      <w:r w:rsidR="00B821E1" w:rsidRPr="00AF0C09">
        <w:rPr>
          <w:color w:val="auto"/>
          <w:sz w:val="24"/>
          <w:szCs w:val="24"/>
          <w:lang w:val="fr-CH"/>
        </w:rPr>
        <w:t xml:space="preserve"> à la malvoyance</w:t>
      </w:r>
      <w:r w:rsidR="005A736A" w:rsidRPr="00AF0C09">
        <w:rPr>
          <w:color w:val="auto"/>
          <w:sz w:val="24"/>
          <w:szCs w:val="24"/>
          <w:lang w:val="fr-CH"/>
        </w:rPr>
        <w:t>. Pour cela, il est aussi important de donner le goût de la culture aux jeunes.</w:t>
      </w:r>
    </w:p>
    <w:p w14:paraId="4023FC34" w14:textId="331AFA16" w:rsidR="00027937" w:rsidRPr="00062166" w:rsidRDefault="00027937" w:rsidP="00062166">
      <w:pPr>
        <w:pStyle w:val="Titre1"/>
        <w:spacing w:before="0" w:after="240"/>
        <w:rPr>
          <w:color w:val="007D7E"/>
          <w:sz w:val="24"/>
          <w:szCs w:val="24"/>
          <w:lang w:val="fr-CH"/>
        </w:rPr>
      </w:pPr>
      <w:r w:rsidRPr="00062166">
        <w:rPr>
          <w:color w:val="007D7E"/>
          <w:sz w:val="24"/>
          <w:szCs w:val="24"/>
          <w:lang w:val="fr-CH"/>
        </w:rPr>
        <w:t>L’enjeu</w:t>
      </w:r>
    </w:p>
    <w:p w14:paraId="7788EEE0" w14:textId="4B99B4DF" w:rsidR="00062166" w:rsidRPr="00AF0C09" w:rsidRDefault="00E46662" w:rsidP="00AF0C09">
      <w:pPr>
        <w:spacing w:after="240"/>
        <w:rPr>
          <w:rFonts w:cs="Arial"/>
          <w:b/>
          <w:bCs/>
          <w:color w:val="007D7E"/>
          <w:sz w:val="24"/>
          <w:szCs w:val="24"/>
          <w:lang w:val="fr-CH"/>
        </w:rPr>
      </w:pPr>
      <w:r w:rsidRPr="00AF0C09">
        <w:rPr>
          <w:color w:val="auto"/>
          <w:sz w:val="24"/>
          <w:szCs w:val="24"/>
          <w:lang w:val="fr-CH"/>
        </w:rPr>
        <w:t>Le défi</w:t>
      </w:r>
      <w:r w:rsidR="007447E1" w:rsidRPr="00AF0C09">
        <w:rPr>
          <w:color w:val="auto"/>
          <w:sz w:val="24"/>
          <w:szCs w:val="24"/>
          <w:lang w:val="fr-CH"/>
        </w:rPr>
        <w:t xml:space="preserve"> novateur de </w:t>
      </w:r>
      <w:r w:rsidR="005A736A" w:rsidRPr="00AF0C09">
        <w:rPr>
          <w:color w:val="auto"/>
          <w:sz w:val="24"/>
          <w:szCs w:val="24"/>
          <w:lang w:val="fr-CH"/>
        </w:rPr>
        <w:t xml:space="preserve">ce </w:t>
      </w:r>
      <w:r w:rsidR="00BF648B" w:rsidRPr="00AF0C09">
        <w:rPr>
          <w:color w:val="auto"/>
          <w:sz w:val="24"/>
          <w:szCs w:val="24"/>
          <w:lang w:val="fr-CH"/>
        </w:rPr>
        <w:t xml:space="preserve">collectif </w:t>
      </w:r>
      <w:r w:rsidR="00D54BE3">
        <w:rPr>
          <w:color w:val="auto"/>
          <w:sz w:val="24"/>
          <w:szCs w:val="24"/>
          <w:lang w:val="fr-CH"/>
        </w:rPr>
        <w:t xml:space="preserve">est </w:t>
      </w:r>
      <w:r w:rsidR="00F462E7" w:rsidRPr="00AF0C09">
        <w:rPr>
          <w:color w:val="auto"/>
          <w:sz w:val="24"/>
          <w:szCs w:val="24"/>
          <w:lang w:val="fr-CH"/>
        </w:rPr>
        <w:t xml:space="preserve">de </w:t>
      </w:r>
      <w:r w:rsidR="00DA54F6">
        <w:rPr>
          <w:color w:val="auto"/>
          <w:sz w:val="24"/>
          <w:szCs w:val="24"/>
          <w:lang w:val="fr-CH"/>
        </w:rPr>
        <w:t xml:space="preserve">réunir </w:t>
      </w:r>
      <w:r w:rsidR="00D54BE3">
        <w:rPr>
          <w:color w:val="auto"/>
          <w:sz w:val="24"/>
          <w:szCs w:val="24"/>
          <w:lang w:val="fr-CH"/>
        </w:rPr>
        <w:t>des personnes aveugles et malvoyantes</w:t>
      </w:r>
      <w:r w:rsidR="00DA54F6">
        <w:rPr>
          <w:color w:val="auto"/>
          <w:sz w:val="24"/>
          <w:szCs w:val="24"/>
          <w:lang w:val="fr-CH"/>
        </w:rPr>
        <w:t xml:space="preserve"> du Valais romand et « pour et autour d’elles » fédérer </w:t>
      </w:r>
      <w:r w:rsidR="00F462E7" w:rsidRPr="00AF0C09">
        <w:rPr>
          <w:color w:val="auto"/>
          <w:sz w:val="24"/>
          <w:szCs w:val="24"/>
          <w:lang w:val="fr-CH"/>
        </w:rPr>
        <w:t xml:space="preserve">des </w:t>
      </w:r>
      <w:r w:rsidR="00DA54F6">
        <w:rPr>
          <w:color w:val="auto"/>
          <w:sz w:val="24"/>
          <w:szCs w:val="24"/>
          <w:lang w:val="fr-CH"/>
        </w:rPr>
        <w:t xml:space="preserve">bénévoles </w:t>
      </w:r>
      <w:proofErr w:type="spellStart"/>
      <w:r w:rsidR="00F462E7" w:rsidRPr="00AF0C09">
        <w:rPr>
          <w:color w:val="auto"/>
          <w:sz w:val="24"/>
          <w:szCs w:val="24"/>
          <w:lang w:val="fr-CH"/>
        </w:rPr>
        <w:t>épris</w:t>
      </w:r>
      <w:r w:rsidR="00DA54F6">
        <w:rPr>
          <w:color w:val="auto"/>
          <w:sz w:val="24"/>
          <w:szCs w:val="24"/>
          <w:lang w:val="fr-CH"/>
        </w:rPr>
        <w:t>-</w:t>
      </w:r>
      <w:r w:rsidR="00F462E7" w:rsidRPr="00AF0C09">
        <w:rPr>
          <w:color w:val="auto"/>
          <w:sz w:val="24"/>
          <w:szCs w:val="24"/>
          <w:lang w:val="fr-CH"/>
        </w:rPr>
        <w:t>es</w:t>
      </w:r>
      <w:proofErr w:type="spellEnd"/>
      <w:r w:rsidR="00F462E7" w:rsidRPr="00AF0C09">
        <w:rPr>
          <w:color w:val="auto"/>
          <w:sz w:val="24"/>
          <w:szCs w:val="24"/>
          <w:lang w:val="fr-CH"/>
        </w:rPr>
        <w:t xml:space="preserve"> de culture</w:t>
      </w:r>
      <w:r w:rsidR="005A736A" w:rsidRPr="00AF0C09">
        <w:rPr>
          <w:color w:val="auto"/>
          <w:sz w:val="24"/>
          <w:szCs w:val="24"/>
          <w:lang w:val="fr-CH"/>
        </w:rPr>
        <w:t>,</w:t>
      </w:r>
      <w:r w:rsidR="00F462E7" w:rsidRPr="00AF0C09">
        <w:rPr>
          <w:color w:val="auto"/>
          <w:sz w:val="24"/>
          <w:szCs w:val="24"/>
          <w:lang w:val="fr-CH"/>
        </w:rPr>
        <w:t xml:space="preserve"> qui accompagne</w:t>
      </w:r>
      <w:r w:rsidR="00455B72" w:rsidRPr="00AF0C09">
        <w:rPr>
          <w:color w:val="auto"/>
          <w:sz w:val="24"/>
          <w:szCs w:val="24"/>
          <w:lang w:val="fr-CH"/>
        </w:rPr>
        <w:t>ront</w:t>
      </w:r>
      <w:r w:rsidR="00F462E7" w:rsidRPr="00AF0C09">
        <w:rPr>
          <w:color w:val="auto"/>
          <w:sz w:val="24"/>
          <w:szCs w:val="24"/>
          <w:lang w:val="fr-CH"/>
        </w:rPr>
        <w:t xml:space="preserve"> dans une optique de partage </w:t>
      </w:r>
      <w:r w:rsidR="00DA54F6">
        <w:rPr>
          <w:color w:val="auto"/>
          <w:sz w:val="24"/>
          <w:szCs w:val="24"/>
          <w:lang w:val="fr-CH"/>
        </w:rPr>
        <w:t>(</w:t>
      </w:r>
      <w:r w:rsidR="00F462E7" w:rsidRPr="00AF0C09">
        <w:rPr>
          <w:color w:val="auto"/>
          <w:sz w:val="24"/>
          <w:szCs w:val="24"/>
          <w:lang w:val="fr-CH"/>
        </w:rPr>
        <w:t xml:space="preserve">plutôt que </w:t>
      </w:r>
      <w:r w:rsidR="00421D86" w:rsidRPr="00AF0C09">
        <w:rPr>
          <w:color w:val="auto"/>
          <w:sz w:val="24"/>
          <w:szCs w:val="24"/>
          <w:lang w:val="fr-CH"/>
        </w:rPr>
        <w:t>d</w:t>
      </w:r>
      <w:r w:rsidR="00603A2F" w:rsidRPr="00AF0C09">
        <w:rPr>
          <w:color w:val="auto"/>
          <w:sz w:val="24"/>
          <w:szCs w:val="24"/>
          <w:lang w:val="fr-CH"/>
        </w:rPr>
        <w:t>’</w:t>
      </w:r>
      <w:r w:rsidR="00170612" w:rsidRPr="00AF0C09">
        <w:rPr>
          <w:color w:val="auto"/>
          <w:sz w:val="24"/>
          <w:szCs w:val="24"/>
          <w:lang w:val="fr-CH"/>
        </w:rPr>
        <w:t>assistanat</w:t>
      </w:r>
      <w:r w:rsidR="00DA54F6">
        <w:rPr>
          <w:color w:val="auto"/>
          <w:sz w:val="24"/>
          <w:szCs w:val="24"/>
          <w:lang w:val="fr-CH"/>
        </w:rPr>
        <w:t>, ce qui est m</w:t>
      </w:r>
      <w:r w:rsidR="00170612" w:rsidRPr="00AF0C09">
        <w:rPr>
          <w:color w:val="auto"/>
          <w:sz w:val="24"/>
          <w:szCs w:val="24"/>
          <w:lang w:val="fr-CH"/>
        </w:rPr>
        <w:t xml:space="preserve">al </w:t>
      </w:r>
      <w:r w:rsidR="00DA54F6">
        <w:rPr>
          <w:color w:val="auto"/>
          <w:sz w:val="24"/>
          <w:szCs w:val="24"/>
          <w:lang w:val="fr-CH"/>
        </w:rPr>
        <w:t xml:space="preserve">vécu </w:t>
      </w:r>
      <w:r w:rsidR="005A736A" w:rsidRPr="00AF0C09">
        <w:rPr>
          <w:color w:val="auto"/>
          <w:sz w:val="24"/>
          <w:szCs w:val="24"/>
          <w:lang w:val="fr-CH"/>
        </w:rPr>
        <w:t>quand on est en</w:t>
      </w:r>
      <w:r w:rsidR="00170612" w:rsidRPr="00AF0C09">
        <w:rPr>
          <w:color w:val="auto"/>
          <w:sz w:val="24"/>
          <w:szCs w:val="24"/>
          <w:lang w:val="fr-CH"/>
        </w:rPr>
        <w:t xml:space="preserve"> situation de</w:t>
      </w:r>
      <w:r w:rsidR="00F462E7" w:rsidRPr="00AF0C09">
        <w:rPr>
          <w:color w:val="auto"/>
          <w:sz w:val="24"/>
          <w:szCs w:val="24"/>
          <w:lang w:val="fr-CH"/>
        </w:rPr>
        <w:t xml:space="preserve"> handicap</w:t>
      </w:r>
      <w:r w:rsidR="00350278" w:rsidRPr="00AF0C09">
        <w:rPr>
          <w:color w:val="auto"/>
          <w:sz w:val="24"/>
          <w:szCs w:val="24"/>
          <w:lang w:val="fr-CH"/>
        </w:rPr>
        <w:t>)</w:t>
      </w:r>
      <w:r w:rsidR="00F462E7" w:rsidRPr="00AF0C09">
        <w:rPr>
          <w:color w:val="auto"/>
          <w:sz w:val="24"/>
          <w:szCs w:val="24"/>
          <w:lang w:val="fr-CH"/>
        </w:rPr>
        <w:t xml:space="preserve">. Les premières approches </w:t>
      </w:r>
      <w:r w:rsidR="00BF648B" w:rsidRPr="00AF0C09">
        <w:rPr>
          <w:color w:val="auto"/>
          <w:sz w:val="24"/>
          <w:szCs w:val="24"/>
          <w:lang w:val="fr-CH"/>
        </w:rPr>
        <w:t xml:space="preserve">semblent démontrer </w:t>
      </w:r>
      <w:r w:rsidR="00F462E7" w:rsidRPr="00AF0C09">
        <w:rPr>
          <w:color w:val="auto"/>
          <w:sz w:val="24"/>
          <w:szCs w:val="24"/>
          <w:lang w:val="fr-CH"/>
        </w:rPr>
        <w:t>que les participant</w:t>
      </w:r>
      <w:r w:rsidR="005A736A" w:rsidRPr="00AF0C09">
        <w:rPr>
          <w:color w:val="auto"/>
          <w:sz w:val="24"/>
          <w:szCs w:val="24"/>
          <w:lang w:val="fr-CH"/>
        </w:rPr>
        <w:t>es et l</w:t>
      </w:r>
      <w:r w:rsidR="00BF648B" w:rsidRPr="00AF0C09">
        <w:rPr>
          <w:color w:val="auto"/>
          <w:sz w:val="24"/>
          <w:szCs w:val="24"/>
          <w:lang w:val="fr-CH"/>
        </w:rPr>
        <w:t>e</w:t>
      </w:r>
      <w:r w:rsidR="005A736A" w:rsidRPr="00AF0C09">
        <w:rPr>
          <w:color w:val="auto"/>
          <w:sz w:val="24"/>
          <w:szCs w:val="24"/>
          <w:lang w:val="fr-CH"/>
        </w:rPr>
        <w:t>s participants</w:t>
      </w:r>
      <w:r w:rsidR="00F462E7" w:rsidRPr="00AF0C09">
        <w:rPr>
          <w:color w:val="auto"/>
          <w:sz w:val="24"/>
          <w:szCs w:val="24"/>
          <w:lang w:val="fr-CH"/>
        </w:rPr>
        <w:t xml:space="preserve"> </w:t>
      </w:r>
      <w:r w:rsidR="00BF648B" w:rsidRPr="00AF0C09">
        <w:rPr>
          <w:color w:val="auto"/>
          <w:sz w:val="24"/>
          <w:szCs w:val="24"/>
          <w:lang w:val="fr-CH"/>
        </w:rPr>
        <w:t xml:space="preserve">ressentent une meilleure intégration dans </w:t>
      </w:r>
      <w:r w:rsidR="00F462E7" w:rsidRPr="00AF0C09">
        <w:rPr>
          <w:color w:val="auto"/>
          <w:sz w:val="24"/>
          <w:szCs w:val="24"/>
          <w:lang w:val="fr-CH"/>
        </w:rPr>
        <w:t>la société</w:t>
      </w:r>
      <w:r w:rsidR="00170612" w:rsidRPr="00AF0C09">
        <w:rPr>
          <w:color w:val="auto"/>
          <w:sz w:val="24"/>
          <w:szCs w:val="24"/>
          <w:lang w:val="fr-CH"/>
        </w:rPr>
        <w:t xml:space="preserve">. Quant aux </w:t>
      </w:r>
      <w:r w:rsidR="00F462E7" w:rsidRPr="00AF0C09">
        <w:rPr>
          <w:color w:val="auto"/>
          <w:sz w:val="24"/>
          <w:szCs w:val="24"/>
          <w:lang w:val="fr-CH"/>
        </w:rPr>
        <w:t>bénévoles</w:t>
      </w:r>
      <w:r w:rsidR="00170612" w:rsidRPr="00AF0C09">
        <w:rPr>
          <w:color w:val="auto"/>
          <w:sz w:val="24"/>
          <w:szCs w:val="24"/>
          <w:lang w:val="fr-CH"/>
        </w:rPr>
        <w:t xml:space="preserve">, ils </w:t>
      </w:r>
      <w:r w:rsidR="00BF648B" w:rsidRPr="00AF0C09">
        <w:rPr>
          <w:color w:val="auto"/>
          <w:sz w:val="24"/>
          <w:szCs w:val="24"/>
          <w:lang w:val="fr-CH"/>
        </w:rPr>
        <w:t xml:space="preserve">et elles </w:t>
      </w:r>
      <w:r w:rsidR="00170612" w:rsidRPr="00AF0C09">
        <w:rPr>
          <w:color w:val="auto"/>
          <w:sz w:val="24"/>
          <w:szCs w:val="24"/>
          <w:lang w:val="fr-CH"/>
        </w:rPr>
        <w:t>se déclarent</w:t>
      </w:r>
      <w:r w:rsidR="00F462E7" w:rsidRPr="00AF0C09">
        <w:rPr>
          <w:color w:val="auto"/>
          <w:sz w:val="24"/>
          <w:szCs w:val="24"/>
          <w:lang w:val="fr-CH"/>
        </w:rPr>
        <w:t xml:space="preserve"> ravi</w:t>
      </w:r>
      <w:r w:rsidR="00BF648B" w:rsidRPr="00AF0C09">
        <w:rPr>
          <w:color w:val="auto"/>
          <w:sz w:val="24"/>
          <w:szCs w:val="24"/>
          <w:lang w:val="fr-CH"/>
        </w:rPr>
        <w:t>es</w:t>
      </w:r>
      <w:r w:rsidR="00F462E7" w:rsidRPr="00AF0C09">
        <w:rPr>
          <w:color w:val="auto"/>
          <w:sz w:val="24"/>
          <w:szCs w:val="24"/>
          <w:lang w:val="fr-CH"/>
        </w:rPr>
        <w:t xml:space="preserve"> d’apprendre à guider</w:t>
      </w:r>
      <w:r w:rsidR="00350278" w:rsidRPr="00AF0C09">
        <w:rPr>
          <w:color w:val="auto"/>
          <w:sz w:val="24"/>
          <w:szCs w:val="24"/>
          <w:lang w:val="fr-CH"/>
        </w:rPr>
        <w:t xml:space="preserve"> et </w:t>
      </w:r>
      <w:r w:rsidR="00455B72" w:rsidRPr="00AF0C09">
        <w:rPr>
          <w:color w:val="auto"/>
          <w:sz w:val="24"/>
          <w:szCs w:val="24"/>
          <w:lang w:val="fr-CH"/>
        </w:rPr>
        <w:t>se sentent</w:t>
      </w:r>
      <w:r w:rsidR="00350278" w:rsidRPr="00AF0C09">
        <w:rPr>
          <w:color w:val="auto"/>
          <w:sz w:val="24"/>
          <w:szCs w:val="24"/>
          <w:lang w:val="fr-CH"/>
        </w:rPr>
        <w:t xml:space="preserve"> utiles</w:t>
      </w:r>
      <w:r w:rsidR="00455B72" w:rsidRPr="00AF0C09">
        <w:rPr>
          <w:color w:val="auto"/>
          <w:sz w:val="24"/>
          <w:szCs w:val="24"/>
          <w:lang w:val="fr-CH"/>
        </w:rPr>
        <w:t>, en plus de découvrir un événement culturel qui les nourrit.</w:t>
      </w:r>
      <w:r w:rsidR="00AF0C09" w:rsidRPr="00AF0C09">
        <w:rPr>
          <w:color w:val="auto"/>
          <w:sz w:val="24"/>
          <w:szCs w:val="24"/>
          <w:lang w:val="fr-CH"/>
        </w:rPr>
        <w:t xml:space="preserve"> </w:t>
      </w:r>
    </w:p>
    <w:p w14:paraId="6AA486AF" w14:textId="77777777" w:rsidR="004B77A9" w:rsidRDefault="004B77A9">
      <w:pPr>
        <w:rPr>
          <w:rFonts w:cs="Arial"/>
          <w:b/>
          <w:bCs/>
          <w:color w:val="007D7E"/>
          <w:sz w:val="24"/>
          <w:szCs w:val="24"/>
          <w:lang w:val="fr-CH"/>
        </w:rPr>
      </w:pPr>
      <w:r>
        <w:rPr>
          <w:color w:val="007D7E"/>
          <w:sz w:val="24"/>
          <w:szCs w:val="24"/>
          <w:lang w:val="fr-CH"/>
        </w:rPr>
        <w:br w:type="page"/>
      </w:r>
    </w:p>
    <w:p w14:paraId="6B80FE6C" w14:textId="717683A0" w:rsidR="007447E1" w:rsidRPr="00062166" w:rsidRDefault="005252D5" w:rsidP="00062166">
      <w:pPr>
        <w:pStyle w:val="Titre1"/>
        <w:spacing w:before="0" w:after="240"/>
        <w:rPr>
          <w:color w:val="007D7E"/>
          <w:sz w:val="24"/>
          <w:szCs w:val="24"/>
          <w:lang w:val="fr-CH"/>
        </w:rPr>
      </w:pPr>
      <w:r w:rsidRPr="00062166">
        <w:rPr>
          <w:color w:val="007D7E"/>
          <w:sz w:val="24"/>
          <w:szCs w:val="24"/>
          <w:lang w:val="fr-CH"/>
        </w:rPr>
        <w:lastRenderedPageBreak/>
        <w:t>L</w:t>
      </w:r>
      <w:r w:rsidR="007120C5" w:rsidRPr="00062166">
        <w:rPr>
          <w:color w:val="007D7E"/>
          <w:sz w:val="24"/>
          <w:szCs w:val="24"/>
          <w:lang w:val="fr-CH"/>
        </w:rPr>
        <w:t>’équipe fondatrice</w:t>
      </w:r>
    </w:p>
    <w:p w14:paraId="44999012" w14:textId="7B567455" w:rsidR="00BF648B" w:rsidRPr="00AF0C09" w:rsidRDefault="00350278" w:rsidP="00062166">
      <w:pPr>
        <w:spacing w:after="240"/>
        <w:rPr>
          <w:b/>
          <w:bCs/>
          <w:sz w:val="24"/>
          <w:szCs w:val="24"/>
          <w:lang w:val="fr-CH"/>
        </w:rPr>
      </w:pPr>
      <w:r w:rsidRPr="00AF0C09">
        <w:rPr>
          <w:sz w:val="24"/>
          <w:szCs w:val="24"/>
          <w:lang w:val="fr-CH"/>
        </w:rPr>
        <w:t>L’idée d’une telle association germe depuis plusieurs années dans la tête de ses fondatrices et fondateur. En effet, depuis 2010 (projet Toucher-Voir</w:t>
      </w:r>
      <w:r w:rsidR="005252D5" w:rsidRPr="00AF0C09">
        <w:rPr>
          <w:sz w:val="24"/>
          <w:szCs w:val="24"/>
          <w:lang w:val="fr-CH"/>
        </w:rPr>
        <w:t xml:space="preserve"> au Musée d’</w:t>
      </w:r>
      <w:r w:rsidR="007120C5" w:rsidRPr="00AF0C09">
        <w:rPr>
          <w:sz w:val="24"/>
          <w:szCs w:val="24"/>
          <w:lang w:val="fr-CH"/>
        </w:rPr>
        <w:t>A</w:t>
      </w:r>
      <w:r w:rsidR="005252D5" w:rsidRPr="00AF0C09">
        <w:rPr>
          <w:sz w:val="24"/>
          <w:szCs w:val="24"/>
          <w:lang w:val="fr-CH"/>
        </w:rPr>
        <w:t>rt du Valais</w:t>
      </w:r>
      <w:r w:rsidRPr="00AF0C09">
        <w:rPr>
          <w:sz w:val="24"/>
          <w:szCs w:val="24"/>
          <w:lang w:val="fr-CH"/>
        </w:rPr>
        <w:t xml:space="preserve">) les </w:t>
      </w:r>
      <w:r w:rsidR="00BF648B" w:rsidRPr="00AF0C09">
        <w:rPr>
          <w:sz w:val="24"/>
          <w:szCs w:val="24"/>
          <w:lang w:val="fr-CH"/>
        </w:rPr>
        <w:t xml:space="preserve">personnes </w:t>
      </w:r>
      <w:proofErr w:type="spellStart"/>
      <w:r w:rsidRPr="00AF0C09">
        <w:rPr>
          <w:sz w:val="24"/>
          <w:szCs w:val="24"/>
          <w:lang w:val="fr-CH"/>
        </w:rPr>
        <w:t>initiant</w:t>
      </w:r>
      <w:r w:rsidR="00BF648B" w:rsidRPr="00AF0C09">
        <w:rPr>
          <w:sz w:val="24"/>
          <w:szCs w:val="24"/>
          <w:lang w:val="fr-CH"/>
        </w:rPr>
        <w:t>e</w:t>
      </w:r>
      <w:r w:rsidRPr="00AF0C09">
        <w:rPr>
          <w:sz w:val="24"/>
          <w:szCs w:val="24"/>
          <w:lang w:val="fr-CH"/>
        </w:rPr>
        <w:t>s</w:t>
      </w:r>
      <w:proofErr w:type="spellEnd"/>
      <w:r w:rsidRPr="00AF0C09">
        <w:rPr>
          <w:sz w:val="24"/>
          <w:szCs w:val="24"/>
          <w:lang w:val="fr-CH"/>
        </w:rPr>
        <w:t xml:space="preserve"> sont très impliqué</w:t>
      </w:r>
      <w:r w:rsidR="00BF648B" w:rsidRPr="00AF0C09">
        <w:rPr>
          <w:sz w:val="24"/>
          <w:szCs w:val="24"/>
          <w:lang w:val="fr-CH"/>
        </w:rPr>
        <w:t>es</w:t>
      </w:r>
      <w:r w:rsidRPr="00AF0C09">
        <w:rPr>
          <w:sz w:val="24"/>
          <w:szCs w:val="24"/>
          <w:lang w:val="fr-CH"/>
        </w:rPr>
        <w:t xml:space="preserve"> dans l’accessibilité</w:t>
      </w:r>
      <w:r w:rsidR="00BF648B" w:rsidRPr="00AF0C09">
        <w:rPr>
          <w:sz w:val="24"/>
          <w:szCs w:val="24"/>
          <w:lang w:val="fr-CH"/>
        </w:rPr>
        <w:t>,</w:t>
      </w:r>
      <w:r w:rsidRPr="00AF0C09">
        <w:rPr>
          <w:sz w:val="24"/>
          <w:szCs w:val="24"/>
          <w:lang w:val="fr-CH"/>
        </w:rPr>
        <w:t xml:space="preserve"> sous toutes ses formes</w:t>
      </w:r>
      <w:r w:rsidR="00BF648B" w:rsidRPr="00AF0C09">
        <w:rPr>
          <w:sz w:val="24"/>
          <w:szCs w:val="24"/>
          <w:lang w:val="fr-CH"/>
        </w:rPr>
        <w:t>,</w:t>
      </w:r>
      <w:r w:rsidRPr="00AF0C09">
        <w:rPr>
          <w:sz w:val="24"/>
          <w:szCs w:val="24"/>
          <w:lang w:val="fr-CH"/>
        </w:rPr>
        <w:t xml:space="preserve"> en Valais</w:t>
      </w:r>
      <w:r w:rsidR="005252D5" w:rsidRPr="00AF0C09">
        <w:rPr>
          <w:sz w:val="24"/>
          <w:szCs w:val="24"/>
          <w:lang w:val="fr-CH"/>
        </w:rPr>
        <w:t xml:space="preserve"> et en Romandie</w:t>
      </w:r>
      <w:r w:rsidRPr="00AF0C09">
        <w:rPr>
          <w:sz w:val="24"/>
          <w:szCs w:val="24"/>
          <w:lang w:val="fr-CH"/>
        </w:rPr>
        <w:t>:</w:t>
      </w:r>
    </w:p>
    <w:p w14:paraId="4ED2333D" w14:textId="44CFE7A0" w:rsidR="005252D5" w:rsidRPr="00AF0C09" w:rsidRDefault="00BF648B" w:rsidP="00062166">
      <w:pPr>
        <w:spacing w:after="240"/>
        <w:rPr>
          <w:color w:val="auto"/>
          <w:sz w:val="24"/>
          <w:szCs w:val="24"/>
          <w:lang w:val="fr-CH"/>
        </w:rPr>
      </w:pPr>
      <w:r w:rsidRPr="00AF0C09">
        <w:rPr>
          <w:b/>
          <w:bCs/>
          <w:color w:val="auto"/>
          <w:sz w:val="24"/>
          <w:szCs w:val="24"/>
          <w:lang w:val="fr-CH"/>
        </w:rPr>
        <w:t xml:space="preserve">Denise </w:t>
      </w:r>
      <w:proofErr w:type="spellStart"/>
      <w:r w:rsidRPr="00AF0C09">
        <w:rPr>
          <w:b/>
          <w:bCs/>
          <w:color w:val="auto"/>
          <w:sz w:val="24"/>
          <w:szCs w:val="24"/>
          <w:lang w:val="fr-CH"/>
        </w:rPr>
        <w:t>Javet</w:t>
      </w:r>
      <w:proofErr w:type="spellEnd"/>
      <w:r w:rsidRPr="00AF0C09">
        <w:rPr>
          <w:b/>
          <w:bCs/>
          <w:color w:val="auto"/>
          <w:sz w:val="24"/>
          <w:szCs w:val="24"/>
          <w:lang w:val="fr-CH"/>
        </w:rPr>
        <w:t xml:space="preserve"> </w:t>
      </w:r>
      <w:proofErr w:type="spellStart"/>
      <w:r w:rsidRPr="00AF0C09">
        <w:rPr>
          <w:b/>
          <w:bCs/>
          <w:color w:val="auto"/>
          <w:sz w:val="24"/>
          <w:szCs w:val="24"/>
          <w:lang w:val="fr-CH"/>
        </w:rPr>
        <w:t>Ruedin</w:t>
      </w:r>
      <w:proofErr w:type="spellEnd"/>
      <w:r w:rsidRPr="00AF0C09">
        <w:rPr>
          <w:color w:val="auto"/>
          <w:sz w:val="24"/>
          <w:szCs w:val="24"/>
          <w:lang w:val="fr-CH"/>
        </w:rPr>
        <w:t>,</w:t>
      </w:r>
      <w:r w:rsidR="00062166" w:rsidRPr="00AF0C09">
        <w:rPr>
          <w:color w:val="auto"/>
          <w:sz w:val="24"/>
          <w:szCs w:val="24"/>
          <w:lang w:val="fr-CH"/>
        </w:rPr>
        <w:br/>
      </w:r>
      <w:r w:rsidRPr="00AF0C09">
        <w:rPr>
          <w:color w:val="auto"/>
          <w:sz w:val="24"/>
          <w:szCs w:val="24"/>
          <w:lang w:val="fr-CH"/>
        </w:rPr>
        <w:t xml:space="preserve">Ayent, est ergothérapeute, spécialisée dans les questions de la basse vision et de la mobilité, </w:t>
      </w:r>
      <w:proofErr w:type="spellStart"/>
      <w:r w:rsidRPr="00AF0C09">
        <w:rPr>
          <w:color w:val="auto"/>
          <w:sz w:val="24"/>
          <w:szCs w:val="24"/>
          <w:lang w:val="fr-CH"/>
        </w:rPr>
        <w:t>co-créatrice</w:t>
      </w:r>
      <w:proofErr w:type="spellEnd"/>
      <w:r w:rsidRPr="00AF0C09">
        <w:rPr>
          <w:color w:val="auto"/>
          <w:sz w:val="24"/>
          <w:szCs w:val="24"/>
          <w:lang w:val="fr-CH"/>
        </w:rPr>
        <w:t xml:space="preserve"> du dispositif Toucher-Voir et historienne de l’art.</w:t>
      </w:r>
      <w:r w:rsidR="00062166" w:rsidRPr="00AF0C09">
        <w:rPr>
          <w:color w:val="auto"/>
          <w:sz w:val="24"/>
          <w:szCs w:val="24"/>
          <w:lang w:val="fr-CH"/>
        </w:rPr>
        <w:br/>
      </w:r>
      <w:r w:rsidRPr="00AF0C09">
        <w:rPr>
          <w:b/>
          <w:bCs/>
          <w:color w:val="auto"/>
          <w:sz w:val="24"/>
          <w:szCs w:val="24"/>
          <w:lang w:val="fr-CH"/>
        </w:rPr>
        <w:t>Hervé Richoz</w:t>
      </w:r>
      <w:r w:rsidRPr="00AF0C09">
        <w:rPr>
          <w:color w:val="auto"/>
          <w:sz w:val="24"/>
          <w:szCs w:val="24"/>
          <w:lang w:val="fr-CH"/>
        </w:rPr>
        <w:t>,</w:t>
      </w:r>
      <w:r w:rsidR="004B77A9">
        <w:rPr>
          <w:color w:val="auto"/>
          <w:sz w:val="24"/>
          <w:szCs w:val="24"/>
          <w:lang w:val="fr-CH"/>
        </w:rPr>
        <w:t xml:space="preserve"> </w:t>
      </w:r>
      <w:r w:rsidR="00062166" w:rsidRPr="00AF0C09">
        <w:rPr>
          <w:color w:val="auto"/>
          <w:sz w:val="24"/>
          <w:szCs w:val="24"/>
          <w:lang w:val="fr-CH"/>
        </w:rPr>
        <w:br/>
      </w:r>
      <w:r w:rsidRPr="00AF0C09">
        <w:rPr>
          <w:color w:val="auto"/>
          <w:sz w:val="24"/>
          <w:szCs w:val="24"/>
          <w:lang w:val="fr-CH"/>
        </w:rPr>
        <w:t xml:space="preserve">Martigny, est rédacteur à la Fédération suisse des aveugles </w:t>
      </w:r>
      <w:proofErr w:type="spellStart"/>
      <w:r w:rsidR="00421D86" w:rsidRPr="00AF0C09">
        <w:rPr>
          <w:color w:val="auto"/>
          <w:sz w:val="24"/>
          <w:szCs w:val="24"/>
          <w:lang w:val="fr-CH"/>
        </w:rPr>
        <w:t>fsa</w:t>
      </w:r>
      <w:proofErr w:type="spellEnd"/>
      <w:r w:rsidRPr="00AF0C09">
        <w:rPr>
          <w:color w:val="auto"/>
          <w:sz w:val="24"/>
          <w:szCs w:val="24"/>
          <w:lang w:val="fr-CH"/>
        </w:rPr>
        <w:t xml:space="preserve">, </w:t>
      </w:r>
      <w:r w:rsidR="00CD34C9" w:rsidRPr="00AF0C09">
        <w:rPr>
          <w:color w:val="auto"/>
          <w:sz w:val="24"/>
          <w:szCs w:val="24"/>
          <w:lang w:val="fr-CH"/>
        </w:rPr>
        <w:t xml:space="preserve">malvoyant lui-même, </w:t>
      </w:r>
      <w:proofErr w:type="spellStart"/>
      <w:r w:rsidRPr="00AF0C09">
        <w:rPr>
          <w:color w:val="auto"/>
          <w:sz w:val="24"/>
          <w:szCs w:val="24"/>
          <w:lang w:val="fr-CH"/>
        </w:rPr>
        <w:t>co-créateur</w:t>
      </w:r>
      <w:proofErr w:type="spellEnd"/>
      <w:r w:rsidRPr="00AF0C09">
        <w:rPr>
          <w:color w:val="auto"/>
          <w:sz w:val="24"/>
          <w:szCs w:val="24"/>
          <w:lang w:val="fr-CH"/>
        </w:rPr>
        <w:t xml:space="preserve"> du dispositif Toucher-Voir</w:t>
      </w:r>
      <w:r w:rsidR="00CD34C9" w:rsidRPr="00AF0C09">
        <w:rPr>
          <w:color w:val="auto"/>
          <w:sz w:val="24"/>
          <w:szCs w:val="24"/>
          <w:lang w:val="fr-CH"/>
        </w:rPr>
        <w:t xml:space="preserve">, </w:t>
      </w:r>
      <w:r w:rsidRPr="00AF0C09">
        <w:rPr>
          <w:color w:val="auto"/>
          <w:sz w:val="24"/>
          <w:szCs w:val="24"/>
          <w:lang w:val="fr-CH"/>
        </w:rPr>
        <w:t>spécialiste romand pour l’accessibilité à la culture</w:t>
      </w:r>
      <w:r w:rsidR="00CD34C9" w:rsidRPr="00AF0C09">
        <w:rPr>
          <w:color w:val="auto"/>
          <w:sz w:val="24"/>
          <w:szCs w:val="24"/>
          <w:lang w:val="fr-CH"/>
        </w:rPr>
        <w:t>.</w:t>
      </w:r>
      <w:r w:rsidR="00062166" w:rsidRPr="00AF0C09">
        <w:rPr>
          <w:color w:val="auto"/>
          <w:sz w:val="24"/>
          <w:szCs w:val="24"/>
          <w:lang w:val="fr-CH"/>
        </w:rPr>
        <w:br/>
      </w:r>
      <w:r w:rsidR="009139C4" w:rsidRPr="00AF0C09">
        <w:rPr>
          <w:b/>
          <w:bCs/>
          <w:color w:val="auto"/>
          <w:sz w:val="24"/>
          <w:szCs w:val="24"/>
          <w:lang w:val="fr-CH"/>
        </w:rPr>
        <w:t>Michèle</w:t>
      </w:r>
      <w:r w:rsidR="00350278" w:rsidRPr="00AF0C09">
        <w:rPr>
          <w:b/>
          <w:bCs/>
          <w:color w:val="auto"/>
          <w:sz w:val="24"/>
          <w:szCs w:val="24"/>
          <w:lang w:val="fr-CH"/>
        </w:rPr>
        <w:t xml:space="preserve"> </w:t>
      </w:r>
      <w:proofErr w:type="spellStart"/>
      <w:r w:rsidR="00350278" w:rsidRPr="00AF0C09">
        <w:rPr>
          <w:b/>
          <w:bCs/>
          <w:color w:val="auto"/>
          <w:sz w:val="24"/>
          <w:szCs w:val="24"/>
          <w:lang w:val="fr-CH"/>
        </w:rPr>
        <w:t>Poget</w:t>
      </w:r>
      <w:proofErr w:type="spellEnd"/>
      <w:r w:rsidR="00350278" w:rsidRPr="00AF0C09">
        <w:rPr>
          <w:color w:val="auto"/>
          <w:sz w:val="24"/>
          <w:szCs w:val="24"/>
          <w:lang w:val="fr-CH"/>
        </w:rPr>
        <w:t xml:space="preserve">, </w:t>
      </w:r>
      <w:r w:rsidR="00062166" w:rsidRPr="00AF0C09">
        <w:rPr>
          <w:color w:val="auto"/>
          <w:sz w:val="24"/>
          <w:szCs w:val="24"/>
          <w:lang w:val="fr-CH"/>
        </w:rPr>
        <w:br/>
      </w:r>
      <w:r w:rsidR="00350278" w:rsidRPr="00AF0C09">
        <w:rPr>
          <w:color w:val="auto"/>
          <w:sz w:val="24"/>
          <w:szCs w:val="24"/>
          <w:lang w:val="fr-CH"/>
        </w:rPr>
        <w:t>Sion</w:t>
      </w:r>
      <w:r w:rsidRPr="00AF0C09">
        <w:rPr>
          <w:color w:val="auto"/>
          <w:sz w:val="24"/>
          <w:szCs w:val="24"/>
          <w:lang w:val="fr-CH"/>
        </w:rPr>
        <w:t>,</w:t>
      </w:r>
      <w:r w:rsidR="00350278" w:rsidRPr="00AF0C09">
        <w:rPr>
          <w:color w:val="auto"/>
          <w:sz w:val="24"/>
          <w:szCs w:val="24"/>
          <w:lang w:val="fr-CH"/>
        </w:rPr>
        <w:t xml:space="preserve"> est retraitée de l’enseignement spécialisé</w:t>
      </w:r>
      <w:r w:rsidR="005252D5" w:rsidRPr="00AF0C09">
        <w:rPr>
          <w:color w:val="auto"/>
          <w:sz w:val="24"/>
          <w:szCs w:val="24"/>
          <w:lang w:val="fr-CH"/>
        </w:rPr>
        <w:t xml:space="preserve">, </w:t>
      </w:r>
      <w:r w:rsidR="00CD34C9" w:rsidRPr="00AF0C09">
        <w:rPr>
          <w:color w:val="auto"/>
          <w:sz w:val="24"/>
          <w:szCs w:val="24"/>
          <w:lang w:val="fr-CH"/>
        </w:rPr>
        <w:t xml:space="preserve">malvoyante, </w:t>
      </w:r>
      <w:r w:rsidR="005252D5" w:rsidRPr="00AF0C09">
        <w:rPr>
          <w:color w:val="auto"/>
          <w:sz w:val="24"/>
          <w:szCs w:val="24"/>
          <w:lang w:val="fr-CH"/>
        </w:rPr>
        <w:t xml:space="preserve">fan de culture, </w:t>
      </w:r>
      <w:r w:rsidR="00350278" w:rsidRPr="00AF0C09">
        <w:rPr>
          <w:color w:val="auto"/>
          <w:sz w:val="24"/>
          <w:szCs w:val="24"/>
          <w:lang w:val="fr-CH"/>
        </w:rPr>
        <w:t xml:space="preserve">engagée dans le théâtre avec audiodescription et membre de différentes </w:t>
      </w:r>
      <w:r w:rsidR="005252D5" w:rsidRPr="00AF0C09">
        <w:rPr>
          <w:color w:val="auto"/>
          <w:sz w:val="24"/>
          <w:szCs w:val="24"/>
          <w:lang w:val="fr-CH"/>
        </w:rPr>
        <w:t>associations</w:t>
      </w:r>
      <w:r w:rsidR="00350278" w:rsidRPr="00AF0C09">
        <w:rPr>
          <w:color w:val="auto"/>
          <w:sz w:val="24"/>
          <w:szCs w:val="24"/>
          <w:lang w:val="fr-CH"/>
        </w:rPr>
        <w:t xml:space="preserve"> romandes.</w:t>
      </w:r>
      <w:r w:rsidR="00062166" w:rsidRPr="00AF0C09">
        <w:rPr>
          <w:color w:val="auto"/>
          <w:sz w:val="24"/>
          <w:szCs w:val="24"/>
          <w:lang w:val="fr-CH"/>
        </w:rPr>
        <w:br/>
      </w:r>
      <w:proofErr w:type="spellStart"/>
      <w:r w:rsidR="005252D5" w:rsidRPr="00AF0C09">
        <w:rPr>
          <w:b/>
          <w:bCs/>
          <w:color w:val="auto"/>
          <w:sz w:val="24"/>
          <w:szCs w:val="24"/>
          <w:lang w:val="fr-CH"/>
        </w:rPr>
        <w:t>Clorinde</w:t>
      </w:r>
      <w:proofErr w:type="spellEnd"/>
      <w:r w:rsidR="005252D5" w:rsidRPr="00AF0C09">
        <w:rPr>
          <w:b/>
          <w:bCs/>
          <w:color w:val="auto"/>
          <w:sz w:val="24"/>
          <w:szCs w:val="24"/>
          <w:lang w:val="fr-CH"/>
        </w:rPr>
        <w:t xml:space="preserve"> </w:t>
      </w:r>
      <w:proofErr w:type="spellStart"/>
      <w:r w:rsidR="005252D5" w:rsidRPr="00AF0C09">
        <w:rPr>
          <w:b/>
          <w:bCs/>
          <w:color w:val="auto"/>
          <w:sz w:val="24"/>
          <w:szCs w:val="24"/>
          <w:lang w:val="fr-CH"/>
        </w:rPr>
        <w:t>Dussex</w:t>
      </w:r>
      <w:proofErr w:type="spellEnd"/>
      <w:r w:rsidR="005252D5" w:rsidRPr="00AF0C09">
        <w:rPr>
          <w:color w:val="auto"/>
          <w:sz w:val="24"/>
          <w:szCs w:val="24"/>
          <w:lang w:val="fr-CH"/>
        </w:rPr>
        <w:t xml:space="preserve">, </w:t>
      </w:r>
      <w:r w:rsidR="00062166" w:rsidRPr="00AF0C09">
        <w:rPr>
          <w:color w:val="auto"/>
          <w:sz w:val="24"/>
          <w:szCs w:val="24"/>
          <w:lang w:val="fr-CH"/>
        </w:rPr>
        <w:br/>
      </w:r>
      <w:r w:rsidR="005252D5" w:rsidRPr="00AF0C09">
        <w:rPr>
          <w:color w:val="auto"/>
          <w:sz w:val="24"/>
          <w:szCs w:val="24"/>
          <w:lang w:val="fr-CH"/>
        </w:rPr>
        <w:t xml:space="preserve">Ayent, est architecte </w:t>
      </w:r>
      <w:r w:rsidR="00F66950" w:rsidRPr="00AF0C09">
        <w:rPr>
          <w:color w:val="auto"/>
          <w:sz w:val="24"/>
          <w:szCs w:val="24"/>
          <w:lang w:val="fr-CH"/>
        </w:rPr>
        <w:t>auprès du Centre Construire sans obstacles (</w:t>
      </w:r>
      <w:proofErr w:type="spellStart"/>
      <w:r w:rsidR="00F66950" w:rsidRPr="00AF0C09">
        <w:rPr>
          <w:color w:val="auto"/>
          <w:sz w:val="24"/>
          <w:szCs w:val="24"/>
          <w:lang w:val="fr-CH"/>
        </w:rPr>
        <w:t>CSO</w:t>
      </w:r>
      <w:proofErr w:type="spellEnd"/>
      <w:r w:rsidR="00F66950" w:rsidRPr="00AF0C09">
        <w:rPr>
          <w:color w:val="auto"/>
          <w:sz w:val="24"/>
          <w:szCs w:val="24"/>
          <w:lang w:val="fr-CH"/>
        </w:rPr>
        <w:t xml:space="preserve">) de </w:t>
      </w:r>
      <w:proofErr w:type="spellStart"/>
      <w:r w:rsidR="005252D5" w:rsidRPr="00AF0C09">
        <w:rPr>
          <w:color w:val="auto"/>
          <w:sz w:val="24"/>
          <w:szCs w:val="24"/>
          <w:lang w:val="fr-CH"/>
        </w:rPr>
        <w:t>Procap</w:t>
      </w:r>
      <w:proofErr w:type="spellEnd"/>
      <w:r w:rsidR="005252D5" w:rsidRPr="00AF0C09">
        <w:rPr>
          <w:color w:val="auto"/>
          <w:sz w:val="24"/>
          <w:szCs w:val="24"/>
          <w:lang w:val="fr-CH"/>
        </w:rPr>
        <w:t xml:space="preserve"> pour la construction adaptée en Valais et</w:t>
      </w:r>
      <w:r w:rsidR="00F66950" w:rsidRPr="00AF0C09">
        <w:rPr>
          <w:color w:val="auto"/>
          <w:sz w:val="24"/>
          <w:szCs w:val="24"/>
          <w:lang w:val="fr-CH"/>
        </w:rPr>
        <w:t>,</w:t>
      </w:r>
      <w:r w:rsidR="005252D5" w:rsidRPr="00AF0C09">
        <w:rPr>
          <w:color w:val="auto"/>
          <w:sz w:val="24"/>
          <w:szCs w:val="24"/>
          <w:lang w:val="fr-CH"/>
        </w:rPr>
        <w:t xml:space="preserve"> à ce titre</w:t>
      </w:r>
      <w:r w:rsidR="00F66950" w:rsidRPr="00AF0C09">
        <w:rPr>
          <w:color w:val="auto"/>
          <w:sz w:val="24"/>
          <w:szCs w:val="24"/>
          <w:lang w:val="fr-CH"/>
        </w:rPr>
        <w:t>,</w:t>
      </w:r>
      <w:r w:rsidR="005252D5" w:rsidRPr="00AF0C09">
        <w:rPr>
          <w:color w:val="auto"/>
          <w:sz w:val="24"/>
          <w:szCs w:val="24"/>
          <w:lang w:val="fr-CH"/>
        </w:rPr>
        <w:t xml:space="preserve"> maîtrise les </w:t>
      </w:r>
      <w:r w:rsidR="00E46662" w:rsidRPr="00AF0C09">
        <w:rPr>
          <w:color w:val="auto"/>
          <w:sz w:val="24"/>
          <w:szCs w:val="24"/>
          <w:lang w:val="fr-CH"/>
        </w:rPr>
        <w:t xml:space="preserve">impératifs techniques liés aux </w:t>
      </w:r>
      <w:r w:rsidR="005252D5" w:rsidRPr="00AF0C09">
        <w:rPr>
          <w:color w:val="auto"/>
          <w:sz w:val="24"/>
          <w:szCs w:val="24"/>
          <w:lang w:val="fr-CH"/>
        </w:rPr>
        <w:t>différents types de handicap.</w:t>
      </w:r>
    </w:p>
    <w:p w14:paraId="2CAE563A" w14:textId="77777777" w:rsidR="00E46662" w:rsidRPr="00062166" w:rsidRDefault="00E46662" w:rsidP="00062166">
      <w:pPr>
        <w:pStyle w:val="Titre2"/>
        <w:spacing w:before="0" w:after="240"/>
        <w:rPr>
          <w:color w:val="007D7E"/>
          <w:szCs w:val="24"/>
          <w:lang w:val="fr-CH"/>
        </w:rPr>
      </w:pPr>
      <w:r w:rsidRPr="00062166">
        <w:rPr>
          <w:color w:val="007D7E"/>
          <w:szCs w:val="24"/>
          <w:lang w:val="fr-CH"/>
        </w:rPr>
        <w:t>Culture accessible</w:t>
      </w:r>
    </w:p>
    <w:p w14:paraId="372EC6F6" w14:textId="2F5F13D3" w:rsidR="00E46662" w:rsidRPr="00AF0C09" w:rsidRDefault="00E46662" w:rsidP="00062166">
      <w:pPr>
        <w:spacing w:after="240"/>
        <w:rPr>
          <w:color w:val="auto"/>
          <w:sz w:val="24"/>
          <w:szCs w:val="24"/>
          <w:lang w:val="fr-CH"/>
        </w:rPr>
      </w:pPr>
      <w:r w:rsidRPr="00AF0C09">
        <w:rPr>
          <w:color w:val="auto"/>
          <w:sz w:val="24"/>
          <w:szCs w:val="24"/>
          <w:lang w:val="fr-CH"/>
        </w:rPr>
        <w:t xml:space="preserve">Avec la survenue d’un handicap de la vue, les comportements sont bouleversés en profondeur. Le premier réflexe est l’abandon de toutes activités pouvant générer de l’inconfort ou de l’insécurité. Il faut du temps et de l’accompagnement pour retrouver goût à la culture, oser se déplacer, apprendre à voir autrement et se rendre compte de sa contribution et de sa valeur personnelle. </w:t>
      </w:r>
      <w:r w:rsidR="00CD34C9" w:rsidRPr="00AF0C09">
        <w:rPr>
          <w:color w:val="auto"/>
          <w:sz w:val="24"/>
          <w:szCs w:val="24"/>
          <w:lang w:val="fr-CH"/>
        </w:rPr>
        <w:t>« </w:t>
      </w:r>
      <w:r w:rsidRPr="00AF0C09">
        <w:rPr>
          <w:color w:val="auto"/>
          <w:sz w:val="24"/>
          <w:szCs w:val="24"/>
          <w:lang w:val="fr-CH"/>
        </w:rPr>
        <w:t>Allons</w:t>
      </w:r>
      <w:r w:rsidR="00CD34C9" w:rsidRPr="00AF0C09">
        <w:rPr>
          <w:color w:val="auto"/>
          <w:sz w:val="24"/>
          <w:szCs w:val="24"/>
          <w:lang w:val="fr-CH"/>
        </w:rPr>
        <w:t xml:space="preserve"> </w:t>
      </w:r>
      <w:r w:rsidRPr="00AF0C09">
        <w:rPr>
          <w:color w:val="auto"/>
          <w:sz w:val="24"/>
          <w:szCs w:val="24"/>
          <w:lang w:val="fr-CH"/>
        </w:rPr>
        <w:t>Voir</w:t>
      </w:r>
      <w:r w:rsidR="00CD34C9" w:rsidRPr="00AF0C09">
        <w:rPr>
          <w:color w:val="auto"/>
          <w:sz w:val="24"/>
          <w:szCs w:val="24"/>
          <w:lang w:val="fr-CH"/>
        </w:rPr>
        <w:t xml:space="preserve"> » </w:t>
      </w:r>
      <w:r w:rsidRPr="00AF0C09">
        <w:rPr>
          <w:color w:val="auto"/>
          <w:sz w:val="24"/>
          <w:szCs w:val="24"/>
          <w:lang w:val="fr-CH"/>
        </w:rPr>
        <w:t>connaît bien cela et sait comment accompagner non seulement ses membres</w:t>
      </w:r>
      <w:r w:rsidR="00CD34C9" w:rsidRPr="00AF0C09">
        <w:rPr>
          <w:color w:val="auto"/>
          <w:sz w:val="24"/>
          <w:szCs w:val="24"/>
          <w:lang w:val="fr-CH"/>
        </w:rPr>
        <w:t>,</w:t>
      </w:r>
      <w:r w:rsidRPr="00AF0C09">
        <w:rPr>
          <w:color w:val="auto"/>
          <w:sz w:val="24"/>
          <w:szCs w:val="24"/>
          <w:lang w:val="fr-CH"/>
        </w:rPr>
        <w:t xml:space="preserve"> mais </w:t>
      </w:r>
      <w:r w:rsidR="00CD34C9" w:rsidRPr="00AF0C09">
        <w:rPr>
          <w:color w:val="auto"/>
          <w:sz w:val="24"/>
          <w:szCs w:val="24"/>
          <w:lang w:val="fr-CH"/>
        </w:rPr>
        <w:t xml:space="preserve">aussi </w:t>
      </w:r>
      <w:r w:rsidRPr="00AF0C09">
        <w:rPr>
          <w:color w:val="auto"/>
          <w:sz w:val="24"/>
          <w:szCs w:val="24"/>
          <w:lang w:val="fr-CH"/>
        </w:rPr>
        <w:t>les acteurs de la culture qui souhaitent accueillir des publics différents.</w:t>
      </w:r>
    </w:p>
    <w:p w14:paraId="76150EC6" w14:textId="2A2EE669" w:rsidR="006767C6" w:rsidRPr="00062166" w:rsidRDefault="006767C6" w:rsidP="00062166">
      <w:pPr>
        <w:pStyle w:val="Titre1"/>
        <w:spacing w:before="0" w:after="240"/>
        <w:rPr>
          <w:color w:val="007D7E"/>
          <w:sz w:val="24"/>
          <w:szCs w:val="24"/>
          <w:lang w:val="fr-CH"/>
        </w:rPr>
      </w:pPr>
      <w:r w:rsidRPr="00062166">
        <w:rPr>
          <w:color w:val="007D7E"/>
          <w:sz w:val="24"/>
          <w:szCs w:val="24"/>
          <w:lang w:val="fr-CH"/>
        </w:rPr>
        <w:t>Financement</w:t>
      </w:r>
    </w:p>
    <w:p w14:paraId="00E49C1A" w14:textId="6BE4B468" w:rsidR="006767C6" w:rsidRPr="00AF0C09" w:rsidRDefault="006767C6" w:rsidP="00062166">
      <w:pPr>
        <w:spacing w:after="240"/>
        <w:rPr>
          <w:sz w:val="24"/>
          <w:szCs w:val="24"/>
          <w:lang w:val="fr-CH"/>
        </w:rPr>
      </w:pPr>
      <w:r w:rsidRPr="00AF0C09">
        <w:rPr>
          <w:sz w:val="24"/>
          <w:szCs w:val="24"/>
          <w:lang w:val="fr-CH"/>
        </w:rPr>
        <w:t>Les ressources de l’association à but non lucratif seront constituées d’une cotisation de membre</w:t>
      </w:r>
      <w:r w:rsidR="001A2A21" w:rsidRPr="00AF0C09">
        <w:rPr>
          <w:sz w:val="24"/>
          <w:szCs w:val="24"/>
          <w:lang w:val="fr-CH"/>
        </w:rPr>
        <w:t>s</w:t>
      </w:r>
      <w:r w:rsidRPr="00AF0C09">
        <w:rPr>
          <w:sz w:val="24"/>
          <w:szCs w:val="24"/>
          <w:lang w:val="fr-CH"/>
        </w:rPr>
        <w:t xml:space="preserve"> et de dons.</w:t>
      </w:r>
    </w:p>
    <w:p w14:paraId="538D1983" w14:textId="43D0C3A9" w:rsidR="008E5D9B" w:rsidRPr="00062166" w:rsidRDefault="008E5D9B" w:rsidP="00062166">
      <w:pPr>
        <w:pStyle w:val="Titre1"/>
        <w:spacing w:before="0" w:after="240"/>
        <w:rPr>
          <w:color w:val="007D7E"/>
          <w:sz w:val="24"/>
          <w:szCs w:val="24"/>
          <w:lang w:val="fr-CH"/>
        </w:rPr>
      </w:pPr>
      <w:r w:rsidRPr="00062166">
        <w:rPr>
          <w:color w:val="007D7E"/>
          <w:sz w:val="24"/>
          <w:szCs w:val="24"/>
          <w:lang w:val="fr-CH"/>
        </w:rPr>
        <w:t>Programme</w:t>
      </w:r>
    </w:p>
    <w:p w14:paraId="70A55C01" w14:textId="77777777" w:rsidR="000B4C87" w:rsidRDefault="000B4C87" w:rsidP="00062166">
      <w:pPr>
        <w:spacing w:after="240"/>
        <w:rPr>
          <w:color w:val="auto"/>
          <w:sz w:val="24"/>
          <w:szCs w:val="24"/>
          <w:lang w:val="fr-CH"/>
        </w:rPr>
      </w:pPr>
      <w:r>
        <w:rPr>
          <w:color w:val="auto"/>
          <w:sz w:val="24"/>
          <w:szCs w:val="24"/>
          <w:lang w:val="fr-CH"/>
        </w:rPr>
        <w:t xml:space="preserve">Les activités d’Allons Voir sont au début communiquées par différents canaux comme les mail, les réseaux et groupe WhatsApp. Dans un deuxième temps il seront publiés sur un site internet propre). </w:t>
      </w:r>
    </w:p>
    <w:p w14:paraId="49A27D88" w14:textId="248AC93A" w:rsidR="00CD34C9" w:rsidRPr="00AF0C09" w:rsidRDefault="00CD34C9" w:rsidP="00062166">
      <w:pPr>
        <w:spacing w:after="240"/>
        <w:rPr>
          <w:color w:val="auto"/>
          <w:sz w:val="24"/>
          <w:szCs w:val="24"/>
          <w:lang w:val="fr-CH"/>
        </w:rPr>
      </w:pPr>
      <w:r w:rsidRPr="00AF0C09">
        <w:rPr>
          <w:color w:val="auto"/>
          <w:sz w:val="24"/>
          <w:szCs w:val="24"/>
          <w:lang w:val="fr-CH"/>
        </w:rPr>
        <w:t xml:space="preserve">« Allons Voir » est </w:t>
      </w:r>
      <w:r w:rsidR="000B4C87">
        <w:rPr>
          <w:color w:val="auto"/>
          <w:sz w:val="24"/>
          <w:szCs w:val="24"/>
          <w:lang w:val="fr-CH"/>
        </w:rPr>
        <w:t>également e</w:t>
      </w:r>
      <w:r w:rsidRPr="00AF0C09">
        <w:rPr>
          <w:color w:val="auto"/>
          <w:sz w:val="24"/>
          <w:szCs w:val="24"/>
          <w:lang w:val="fr-CH"/>
        </w:rPr>
        <w:t>n contact avec ses partenaires tels qu'Ecoute Voir</w:t>
      </w:r>
      <w:r w:rsidR="000B4C87">
        <w:rPr>
          <w:color w:val="auto"/>
          <w:sz w:val="24"/>
          <w:szCs w:val="24"/>
          <w:lang w:val="fr-CH"/>
        </w:rPr>
        <w:t>, les musées cantonaux</w:t>
      </w:r>
      <w:r w:rsidRPr="00AF0C09">
        <w:rPr>
          <w:color w:val="auto"/>
          <w:sz w:val="24"/>
          <w:szCs w:val="24"/>
          <w:lang w:val="fr-CH"/>
        </w:rPr>
        <w:t xml:space="preserve"> et autres institutions</w:t>
      </w:r>
      <w:r w:rsidR="00714FC0">
        <w:rPr>
          <w:color w:val="auto"/>
          <w:sz w:val="24"/>
          <w:szCs w:val="24"/>
          <w:lang w:val="fr-CH"/>
        </w:rPr>
        <w:t xml:space="preserve"> pour </w:t>
      </w:r>
      <w:r w:rsidR="000B4C87">
        <w:rPr>
          <w:color w:val="auto"/>
          <w:sz w:val="24"/>
          <w:szCs w:val="24"/>
          <w:lang w:val="fr-CH"/>
        </w:rPr>
        <w:t>permettre à chacune et chacun de goûter à la culture accessible en Valais.</w:t>
      </w:r>
    </w:p>
    <w:p w14:paraId="35D98D14" w14:textId="4F93533B" w:rsidR="008E5D9B" w:rsidRPr="00062166" w:rsidRDefault="006767C6" w:rsidP="00062166">
      <w:pPr>
        <w:pStyle w:val="Titre1"/>
        <w:spacing w:before="0" w:after="240"/>
        <w:rPr>
          <w:color w:val="007D7E"/>
          <w:sz w:val="24"/>
          <w:szCs w:val="24"/>
          <w:lang w:val="fr-CH"/>
        </w:rPr>
      </w:pPr>
      <w:r w:rsidRPr="00062166">
        <w:rPr>
          <w:color w:val="007D7E"/>
          <w:sz w:val="24"/>
          <w:szCs w:val="24"/>
          <w:lang w:val="fr-CH"/>
        </w:rPr>
        <w:t>Contact et information</w:t>
      </w:r>
      <w:r w:rsidR="00603A2F" w:rsidRPr="00062166">
        <w:rPr>
          <w:color w:val="007D7E"/>
          <w:sz w:val="24"/>
          <w:szCs w:val="24"/>
          <w:lang w:val="fr-CH"/>
        </w:rPr>
        <w:t>s</w:t>
      </w:r>
    </w:p>
    <w:p w14:paraId="6F1C815C" w14:textId="79CCDDB6" w:rsidR="00E26CED" w:rsidRPr="00062166" w:rsidRDefault="00E46662" w:rsidP="00062166">
      <w:pPr>
        <w:spacing w:after="240"/>
        <w:rPr>
          <w:sz w:val="24"/>
          <w:szCs w:val="24"/>
          <w:lang w:val="fr-CH"/>
        </w:rPr>
      </w:pPr>
      <w:r w:rsidRPr="00062166">
        <w:rPr>
          <w:sz w:val="24"/>
          <w:szCs w:val="24"/>
          <w:lang w:val="fr-CH"/>
        </w:rPr>
        <w:t xml:space="preserve">Michèle </w:t>
      </w:r>
      <w:proofErr w:type="spellStart"/>
      <w:r w:rsidRPr="00062166">
        <w:rPr>
          <w:sz w:val="24"/>
          <w:szCs w:val="24"/>
          <w:lang w:val="fr-CH"/>
        </w:rPr>
        <w:t>Poget</w:t>
      </w:r>
      <w:proofErr w:type="spellEnd"/>
      <w:r w:rsidR="000374C3" w:rsidRPr="00062166">
        <w:rPr>
          <w:sz w:val="24"/>
          <w:szCs w:val="24"/>
          <w:lang w:val="fr-CH"/>
        </w:rPr>
        <w:t xml:space="preserve"> – 079 245 24</w:t>
      </w:r>
      <w:r w:rsidR="00083F2B">
        <w:rPr>
          <w:sz w:val="24"/>
          <w:szCs w:val="24"/>
          <w:lang w:val="fr-CH"/>
        </w:rPr>
        <w:t xml:space="preserve"> </w:t>
      </w:r>
      <w:r w:rsidR="000374C3" w:rsidRPr="00062166">
        <w:rPr>
          <w:sz w:val="24"/>
          <w:szCs w:val="24"/>
          <w:lang w:val="fr-CH"/>
        </w:rPr>
        <w:t>65</w:t>
      </w:r>
      <w:r w:rsidR="00083F2B">
        <w:rPr>
          <w:sz w:val="24"/>
          <w:szCs w:val="24"/>
          <w:lang w:val="fr-CH"/>
        </w:rPr>
        <w:t xml:space="preserve"> - </w:t>
      </w:r>
      <w:r w:rsidR="00E26CED" w:rsidRPr="00062166">
        <w:rPr>
          <w:sz w:val="24"/>
          <w:szCs w:val="24"/>
          <w:lang w:val="fr-CH"/>
        </w:rPr>
        <w:t>michelepoget@netplus.ch</w:t>
      </w:r>
    </w:p>
    <w:sectPr w:rsidR="00E26CED" w:rsidRPr="00062166" w:rsidSect="00062166">
      <w:headerReference w:type="first" r:id="rId11"/>
      <w:type w:val="continuous"/>
      <w:pgSz w:w="11906" w:h="16838" w:code="9"/>
      <w:pgMar w:top="1440" w:right="1080" w:bottom="1440" w:left="108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3CD2C" w14:textId="77777777" w:rsidR="000B4288" w:rsidRDefault="000B4288" w:rsidP="00637273">
      <w:r>
        <w:separator/>
      </w:r>
    </w:p>
  </w:endnote>
  <w:endnote w:type="continuationSeparator" w:id="0">
    <w:p w14:paraId="6CE7D9E5" w14:textId="77777777" w:rsidR="000B4288" w:rsidRDefault="000B4288" w:rsidP="0063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55 Roman">
    <w:altName w:val="Calibri"/>
    <w:charset w:val="00"/>
    <w:family w:val="swiss"/>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93579" w14:textId="77777777" w:rsidR="000B4288" w:rsidRDefault="000B4288" w:rsidP="00637273">
      <w:r>
        <w:separator/>
      </w:r>
    </w:p>
  </w:footnote>
  <w:footnote w:type="continuationSeparator" w:id="0">
    <w:p w14:paraId="109B032F" w14:textId="77777777" w:rsidR="000B4288" w:rsidRDefault="000B4288" w:rsidP="00637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14EFA" w14:textId="43F8BEAD" w:rsidR="00017B3B" w:rsidRDefault="00062166" w:rsidP="00062166">
    <w:pPr>
      <w:tabs>
        <w:tab w:val="center" w:pos="4536"/>
        <w:tab w:val="right" w:pos="9072"/>
      </w:tabs>
      <w:spacing w:after="1440"/>
      <w:jc w:val="center"/>
      <w:rPr>
        <w:rFonts w:eastAsia="Arial"/>
        <w:color w:val="000000"/>
        <w:sz w:val="12"/>
        <w:szCs w:val="12"/>
      </w:rPr>
    </w:pPr>
    <w:r>
      <w:rPr>
        <w:noProof/>
      </w:rPr>
      <w:drawing>
        <wp:inline distT="0" distB="0" distL="0" distR="0" wp14:anchorId="38B7CDD0" wp14:editId="7E1DE2E8">
          <wp:extent cx="4524125" cy="1072684"/>
          <wp:effectExtent l="0" t="0" r="0" b="0"/>
          <wp:docPr id="1176028907" name="Image 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28907" name="Image 1" descr="Une image contenant texte, Police, Graphiqu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7563" cy="11161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7940"/>
    <w:multiLevelType w:val="multilevel"/>
    <w:tmpl w:val="EDEAD0DA"/>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56561A"/>
    <w:multiLevelType w:val="multilevel"/>
    <w:tmpl w:val="BF524762"/>
    <w:lvl w:ilvl="0">
      <w:start w:val="1"/>
      <w:numFmt w:val="decimal"/>
      <w:pStyle w:val="LegendeSC"/>
      <w:lvlText w:val="[%1]"/>
      <w:lvlJc w:val="left"/>
      <w:pPr>
        <w:ind w:left="369" w:hanging="369"/>
      </w:pPr>
      <w:rPr>
        <w:rFonts w:hint="default"/>
        <w:b/>
        <w:i w:val="0"/>
        <w:color w:val="3F7F00"/>
      </w:rPr>
    </w:lvl>
    <w:lvl w:ilvl="1">
      <w:start w:val="1"/>
      <w:numFmt w:val="lowerLetter"/>
      <w:lvlText w:val="%2)"/>
      <w:lvlJc w:val="left"/>
      <w:pPr>
        <w:tabs>
          <w:tab w:val="num" w:pos="369"/>
        </w:tabs>
        <w:ind w:left="738" w:hanging="369"/>
      </w:pPr>
      <w:rPr>
        <w:rFonts w:hint="default"/>
      </w:rPr>
    </w:lvl>
    <w:lvl w:ilvl="2">
      <w:start w:val="1"/>
      <w:numFmt w:val="lowerRoman"/>
      <w:lvlText w:val="%3)"/>
      <w:lvlJc w:val="left"/>
      <w:pPr>
        <w:tabs>
          <w:tab w:val="num" w:pos="738"/>
        </w:tabs>
        <w:ind w:left="1107" w:hanging="369"/>
      </w:pPr>
      <w:rPr>
        <w:rFonts w:hint="default"/>
      </w:rPr>
    </w:lvl>
    <w:lvl w:ilvl="3">
      <w:start w:val="1"/>
      <w:numFmt w:val="decimal"/>
      <w:lvlText w:val="%4."/>
      <w:lvlJc w:val="left"/>
      <w:pPr>
        <w:tabs>
          <w:tab w:val="num" w:pos="1107"/>
        </w:tabs>
        <w:ind w:left="1476" w:hanging="369"/>
      </w:pPr>
      <w:rPr>
        <w:rFonts w:hint="default"/>
      </w:rPr>
    </w:lvl>
    <w:lvl w:ilvl="4">
      <w:start w:val="1"/>
      <w:numFmt w:val="lowerLetter"/>
      <w:lvlText w:val="%5."/>
      <w:lvlJc w:val="left"/>
      <w:pPr>
        <w:tabs>
          <w:tab w:val="num" w:pos="1476"/>
        </w:tabs>
        <w:ind w:left="1845" w:hanging="369"/>
      </w:pPr>
      <w:rPr>
        <w:rFonts w:hint="default"/>
      </w:rPr>
    </w:lvl>
    <w:lvl w:ilvl="5">
      <w:start w:val="1"/>
      <w:numFmt w:val="lowerRoman"/>
      <w:lvlText w:val="(%6)"/>
      <w:lvlJc w:val="left"/>
      <w:pPr>
        <w:tabs>
          <w:tab w:val="num" w:pos="1845"/>
        </w:tabs>
        <w:ind w:left="2214" w:hanging="369"/>
      </w:pPr>
      <w:rPr>
        <w:rFonts w:hint="default"/>
      </w:rPr>
    </w:lvl>
    <w:lvl w:ilvl="6">
      <w:start w:val="1"/>
      <w:numFmt w:val="decimal"/>
      <w:lvlText w:val="%7."/>
      <w:lvlJc w:val="left"/>
      <w:pPr>
        <w:tabs>
          <w:tab w:val="num" w:pos="2214"/>
        </w:tabs>
        <w:ind w:left="2583" w:hanging="369"/>
      </w:pPr>
      <w:rPr>
        <w:rFonts w:hint="default"/>
      </w:rPr>
    </w:lvl>
    <w:lvl w:ilvl="7">
      <w:start w:val="1"/>
      <w:numFmt w:val="lowerLetter"/>
      <w:lvlText w:val="%8."/>
      <w:lvlJc w:val="left"/>
      <w:pPr>
        <w:tabs>
          <w:tab w:val="num" w:pos="2583"/>
        </w:tabs>
        <w:ind w:left="2952" w:hanging="369"/>
      </w:pPr>
      <w:rPr>
        <w:rFonts w:hint="default"/>
      </w:rPr>
    </w:lvl>
    <w:lvl w:ilvl="8">
      <w:start w:val="1"/>
      <w:numFmt w:val="lowerRoman"/>
      <w:lvlText w:val="%9."/>
      <w:lvlJc w:val="left"/>
      <w:pPr>
        <w:tabs>
          <w:tab w:val="num" w:pos="2952"/>
        </w:tabs>
        <w:ind w:left="3321" w:hanging="369"/>
      </w:pPr>
      <w:rPr>
        <w:rFonts w:hint="default"/>
      </w:rPr>
    </w:lvl>
  </w:abstractNum>
  <w:abstractNum w:abstractNumId="2" w15:restartNumberingAfterBreak="0">
    <w:nsid w:val="0A383753"/>
    <w:multiLevelType w:val="multilevel"/>
    <w:tmpl w:val="2DAC87F0"/>
    <w:lvl w:ilvl="0">
      <w:start w:val="1"/>
      <w:numFmt w:val="bullet"/>
      <w:pStyle w:val="Listepuces"/>
      <w:lvlText w:val="−"/>
      <w:lvlJc w:val="left"/>
      <w:pPr>
        <w:ind w:left="369" w:hanging="369"/>
      </w:pPr>
      <w:rPr>
        <w:rFonts w:ascii="Arial" w:hAnsi="Arial" w:hint="default"/>
        <w:b w:val="0"/>
        <w:i w:val="0"/>
        <w:color w:val="0018A8"/>
        <w:sz w:val="22"/>
      </w:rPr>
    </w:lvl>
    <w:lvl w:ilvl="1">
      <w:start w:val="1"/>
      <w:numFmt w:val="bullet"/>
      <w:pStyle w:val="Listepuces2"/>
      <w:lvlText w:val="•"/>
      <w:lvlJc w:val="left"/>
      <w:pPr>
        <w:ind w:left="738" w:hanging="369"/>
      </w:pPr>
      <w:rPr>
        <w:rFonts w:ascii="Frutiger LT 55 Roman" w:hAnsi="Frutiger LT 55 Roman" w:hint="default"/>
        <w:color w:val="0018A8"/>
      </w:rPr>
    </w:lvl>
    <w:lvl w:ilvl="2">
      <w:start w:val="1"/>
      <w:numFmt w:val="bullet"/>
      <w:lvlText w:val=""/>
      <w:lvlJc w:val="left"/>
      <w:pPr>
        <w:ind w:left="1107" w:hanging="369"/>
      </w:pPr>
      <w:rPr>
        <w:rFonts w:ascii="Wingdings" w:hAnsi="Wingdings" w:hint="default"/>
      </w:rPr>
    </w:lvl>
    <w:lvl w:ilvl="3">
      <w:start w:val="1"/>
      <w:numFmt w:val="bullet"/>
      <w:lvlText w:val=""/>
      <w:lvlJc w:val="left"/>
      <w:pPr>
        <w:ind w:left="1476" w:hanging="369"/>
      </w:pPr>
      <w:rPr>
        <w:rFonts w:ascii="Symbol" w:hAnsi="Symbol" w:hint="default"/>
      </w:rPr>
    </w:lvl>
    <w:lvl w:ilvl="4">
      <w:start w:val="1"/>
      <w:numFmt w:val="bullet"/>
      <w:lvlText w:val=""/>
      <w:lvlJc w:val="left"/>
      <w:pPr>
        <w:ind w:left="1845" w:hanging="369"/>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3" w15:restartNumberingAfterBreak="0">
    <w:nsid w:val="0B4C0379"/>
    <w:multiLevelType w:val="multilevel"/>
    <w:tmpl w:val="CBF2AAF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F35148"/>
    <w:multiLevelType w:val="multilevel"/>
    <w:tmpl w:val="9B12A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851"/>
      </w:pPr>
      <w:rPr>
        <w:rFonts w:hint="default"/>
      </w:rPr>
    </w:lvl>
    <w:lvl w:ilvl="3">
      <w:start w:val="1"/>
      <w:numFmt w:val="decimal"/>
      <w:pStyle w:val="4-Num"/>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B07672"/>
    <w:multiLevelType w:val="multilevel"/>
    <w:tmpl w:val="0032B9E0"/>
    <w:lvl w:ilvl="0">
      <w:start w:val="1"/>
      <w:numFmt w:val="none"/>
      <w:pStyle w:val="Listeneinzug"/>
      <w:lvlText w:val="%1"/>
      <w:lvlJc w:val="left"/>
      <w:pPr>
        <w:ind w:left="1389" w:hanging="368"/>
      </w:pPr>
      <w:rPr>
        <w:rFonts w:hint="default"/>
      </w:rPr>
    </w:lvl>
    <w:lvl w:ilvl="1">
      <w:start w:val="1"/>
      <w:numFmt w:val="none"/>
      <w:lvlText w:val=""/>
      <w:lvlJc w:val="left"/>
      <w:pPr>
        <w:ind w:left="1758" w:hanging="369"/>
      </w:pPr>
      <w:rPr>
        <w:rFonts w:hint="default"/>
      </w:rPr>
    </w:lvl>
    <w:lvl w:ilvl="2">
      <w:start w:val="1"/>
      <w:numFmt w:val="none"/>
      <w:lvlText w:val=""/>
      <w:lvlJc w:val="left"/>
      <w:pPr>
        <w:ind w:left="2126" w:hanging="368"/>
      </w:pPr>
      <w:rPr>
        <w:rFonts w:hint="default"/>
      </w:rPr>
    </w:lvl>
    <w:lvl w:ilvl="3">
      <w:start w:val="1"/>
      <w:numFmt w:val="none"/>
      <w:lvlText w:val=""/>
      <w:lvlJc w:val="left"/>
      <w:pPr>
        <w:ind w:left="2495" w:hanging="369"/>
      </w:pPr>
      <w:rPr>
        <w:rFonts w:hint="default"/>
      </w:rPr>
    </w:lvl>
    <w:lvl w:ilvl="4">
      <w:start w:val="1"/>
      <w:numFmt w:val="none"/>
      <w:lvlText w:val=""/>
      <w:lvlJc w:val="left"/>
      <w:pPr>
        <w:ind w:left="2863" w:hanging="368"/>
      </w:pPr>
      <w:rPr>
        <w:rFonts w:hint="default"/>
      </w:rPr>
    </w:lvl>
    <w:lvl w:ilvl="5">
      <w:start w:val="1"/>
      <w:numFmt w:val="bullet"/>
      <w:lvlText w:val=""/>
      <w:lvlJc w:val="left"/>
      <w:pPr>
        <w:tabs>
          <w:tab w:val="num" w:pos="2208"/>
        </w:tabs>
        <w:ind w:left="2214" w:hanging="369"/>
      </w:pPr>
      <w:rPr>
        <w:rFonts w:ascii="Wingdings" w:hAnsi="Wingdings" w:hint="default"/>
      </w:rPr>
    </w:lvl>
    <w:lvl w:ilvl="6">
      <w:start w:val="1"/>
      <w:numFmt w:val="bullet"/>
      <w:lvlText w:val=""/>
      <w:lvlJc w:val="left"/>
      <w:pPr>
        <w:tabs>
          <w:tab w:val="num" w:pos="2577"/>
        </w:tabs>
        <w:ind w:left="2583" w:hanging="369"/>
      </w:pPr>
      <w:rPr>
        <w:rFonts w:ascii="Wingdings" w:hAnsi="Wingdings" w:hint="default"/>
      </w:rPr>
    </w:lvl>
    <w:lvl w:ilvl="7">
      <w:start w:val="1"/>
      <w:numFmt w:val="bullet"/>
      <w:lvlText w:val=""/>
      <w:lvlJc w:val="left"/>
      <w:pPr>
        <w:tabs>
          <w:tab w:val="num" w:pos="2946"/>
        </w:tabs>
        <w:ind w:left="2952" w:hanging="369"/>
      </w:pPr>
      <w:rPr>
        <w:rFonts w:ascii="Symbol" w:hAnsi="Symbol" w:hint="default"/>
      </w:rPr>
    </w:lvl>
    <w:lvl w:ilvl="8">
      <w:start w:val="1"/>
      <w:numFmt w:val="bullet"/>
      <w:lvlRestart w:val="3"/>
      <w:lvlText w:val=""/>
      <w:lvlJc w:val="left"/>
      <w:pPr>
        <w:tabs>
          <w:tab w:val="num" w:pos="3315"/>
        </w:tabs>
        <w:ind w:left="3321" w:hanging="369"/>
      </w:pPr>
      <w:rPr>
        <w:rFonts w:ascii="Symbol" w:hAnsi="Symbol" w:hint="default"/>
      </w:rPr>
    </w:lvl>
  </w:abstractNum>
  <w:abstractNum w:abstractNumId="6" w15:restartNumberingAfterBreak="0">
    <w:nsid w:val="12C84105"/>
    <w:multiLevelType w:val="multilevel"/>
    <w:tmpl w:val="36E67D6A"/>
    <w:styleLink w:val="Listnummer3"/>
    <w:lvl w:ilvl="0">
      <w:start w:val="1"/>
      <w:numFmt w:val="decimal"/>
      <w:lvlText w:val="%1)"/>
      <w:lvlJc w:val="left"/>
      <w:pPr>
        <w:tabs>
          <w:tab w:val="num" w:pos="357"/>
        </w:tabs>
        <w:ind w:left="357" w:hanging="357"/>
      </w:pPr>
      <w:rPr>
        <w:rFonts w:hint="default"/>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7"/>
        </w:tabs>
        <w:ind w:left="1077" w:hanging="360"/>
      </w:pPr>
      <w:rPr>
        <w:rFonts w:hint="default"/>
      </w:rPr>
    </w:lvl>
    <w:lvl w:ilvl="3">
      <w:start w:val="1"/>
      <w:numFmt w:val="decimal"/>
      <w:lvlText w:val="(%4)"/>
      <w:lvlJc w:val="left"/>
      <w:pPr>
        <w:tabs>
          <w:tab w:val="num" w:pos="1437"/>
        </w:tabs>
        <w:ind w:left="1437" w:hanging="360"/>
      </w:pPr>
      <w:rPr>
        <w:rFonts w:hint="default"/>
      </w:rPr>
    </w:lvl>
    <w:lvl w:ilvl="4">
      <w:start w:val="1"/>
      <w:numFmt w:val="lowerLetter"/>
      <w:lvlText w:val="(%5)"/>
      <w:lvlJc w:val="left"/>
      <w:pPr>
        <w:tabs>
          <w:tab w:val="num" w:pos="1797"/>
        </w:tabs>
        <w:ind w:left="1797" w:hanging="360"/>
      </w:pPr>
      <w:rPr>
        <w:rFonts w:hint="default"/>
      </w:rPr>
    </w:lvl>
    <w:lvl w:ilvl="5">
      <w:start w:val="1"/>
      <w:numFmt w:val="lowerRoman"/>
      <w:lvlText w:val="(%6)"/>
      <w:lvlJc w:val="left"/>
      <w:pPr>
        <w:tabs>
          <w:tab w:val="num" w:pos="2157"/>
        </w:tabs>
        <w:ind w:left="2157" w:hanging="360"/>
      </w:pPr>
      <w:rPr>
        <w:rFonts w:hint="default"/>
      </w:rPr>
    </w:lvl>
    <w:lvl w:ilvl="6">
      <w:start w:val="1"/>
      <w:numFmt w:val="decimal"/>
      <w:lvlText w:val="%7."/>
      <w:lvlJc w:val="left"/>
      <w:pPr>
        <w:tabs>
          <w:tab w:val="num" w:pos="2517"/>
        </w:tabs>
        <w:ind w:left="2517" w:hanging="360"/>
      </w:pPr>
      <w:rPr>
        <w:rFonts w:hint="default"/>
      </w:rPr>
    </w:lvl>
    <w:lvl w:ilvl="7">
      <w:start w:val="1"/>
      <w:numFmt w:val="lowerLetter"/>
      <w:lvlText w:val="%8."/>
      <w:lvlJc w:val="left"/>
      <w:pPr>
        <w:tabs>
          <w:tab w:val="num" w:pos="2877"/>
        </w:tabs>
        <w:ind w:left="2877" w:hanging="360"/>
      </w:pPr>
      <w:rPr>
        <w:rFonts w:hint="default"/>
      </w:rPr>
    </w:lvl>
    <w:lvl w:ilvl="8">
      <w:start w:val="1"/>
      <w:numFmt w:val="lowerRoman"/>
      <w:lvlText w:val="%9."/>
      <w:lvlJc w:val="left"/>
      <w:pPr>
        <w:tabs>
          <w:tab w:val="num" w:pos="3237"/>
        </w:tabs>
        <w:ind w:left="3237" w:hanging="360"/>
      </w:pPr>
      <w:rPr>
        <w:rFonts w:hint="default"/>
      </w:rPr>
    </w:lvl>
  </w:abstractNum>
  <w:abstractNum w:abstractNumId="7" w15:restartNumberingAfterBreak="0">
    <w:nsid w:val="25E74F0B"/>
    <w:multiLevelType w:val="multilevel"/>
    <w:tmpl w:val="E1AE88D2"/>
    <w:lvl w:ilvl="0">
      <w:start w:val="1"/>
      <w:numFmt w:val="decimal"/>
      <w:lvlText w:val="%1."/>
      <w:lvlJc w:val="left"/>
      <w:pPr>
        <w:ind w:left="1381" w:hanging="360"/>
      </w:pPr>
      <w:rPr>
        <w:rFonts w:hint="default"/>
        <w:color w:val="auto"/>
      </w:rPr>
    </w:lvl>
    <w:lvl w:ilvl="1">
      <w:start w:val="1"/>
      <w:numFmt w:val="lowerLetter"/>
      <w:lvlText w:val="%2"/>
      <w:lvlJc w:val="left"/>
      <w:pPr>
        <w:tabs>
          <w:tab w:val="num" w:pos="1390"/>
        </w:tabs>
        <w:ind w:left="1758" w:hanging="369"/>
      </w:pPr>
      <w:rPr>
        <w:rFonts w:hint="default"/>
        <w:color w:val="3F7F00"/>
      </w:rPr>
    </w:lvl>
    <w:lvl w:ilvl="2">
      <w:start w:val="1"/>
      <w:numFmt w:val="decimal"/>
      <w:pStyle w:val="Listenumros3"/>
      <w:lvlText w:val="%3)"/>
      <w:lvlJc w:val="left"/>
      <w:pPr>
        <w:tabs>
          <w:tab w:val="num" w:pos="1759"/>
        </w:tabs>
        <w:ind w:left="2126" w:hanging="368"/>
      </w:pPr>
      <w:rPr>
        <w:rFonts w:hint="default"/>
        <w:color w:val="3F7F00"/>
      </w:rPr>
    </w:lvl>
    <w:lvl w:ilvl="3">
      <w:start w:val="1"/>
      <w:numFmt w:val="lowerLetter"/>
      <w:pStyle w:val="Listenumros4"/>
      <w:lvlText w:val="%4)"/>
      <w:lvlJc w:val="left"/>
      <w:pPr>
        <w:tabs>
          <w:tab w:val="num" w:pos="2128"/>
        </w:tabs>
        <w:ind w:left="2495" w:hanging="369"/>
      </w:pPr>
      <w:rPr>
        <w:rFonts w:hint="default"/>
        <w:color w:val="3F7F00"/>
      </w:rPr>
    </w:lvl>
    <w:lvl w:ilvl="4">
      <w:start w:val="1"/>
      <w:numFmt w:val="lowerRoman"/>
      <w:pStyle w:val="Listenumros5"/>
      <w:lvlText w:val="%5)"/>
      <w:lvlJc w:val="left"/>
      <w:pPr>
        <w:tabs>
          <w:tab w:val="num" w:pos="2497"/>
        </w:tabs>
        <w:ind w:left="2863" w:hanging="368"/>
      </w:pPr>
      <w:rPr>
        <w:rFonts w:hint="default"/>
        <w:color w:val="3F7F00"/>
      </w:rPr>
    </w:lvl>
    <w:lvl w:ilvl="5">
      <w:start w:val="1"/>
      <w:numFmt w:val="lowerRoman"/>
      <w:lvlText w:val="(%6)"/>
      <w:lvlJc w:val="left"/>
      <w:pPr>
        <w:tabs>
          <w:tab w:val="num" w:pos="2866"/>
        </w:tabs>
        <w:ind w:left="2214" w:hanging="369"/>
      </w:pPr>
      <w:rPr>
        <w:rFonts w:hint="default"/>
        <w:color w:val="auto"/>
      </w:rPr>
    </w:lvl>
    <w:lvl w:ilvl="6">
      <w:start w:val="1"/>
      <w:numFmt w:val="decimal"/>
      <w:lvlText w:val="%7."/>
      <w:lvlJc w:val="left"/>
      <w:pPr>
        <w:tabs>
          <w:tab w:val="num" w:pos="3235"/>
        </w:tabs>
        <w:ind w:left="2583" w:hanging="369"/>
      </w:pPr>
      <w:rPr>
        <w:rFonts w:hint="default"/>
      </w:rPr>
    </w:lvl>
    <w:lvl w:ilvl="7">
      <w:start w:val="1"/>
      <w:numFmt w:val="lowerLetter"/>
      <w:lvlText w:val="%8."/>
      <w:lvlJc w:val="left"/>
      <w:pPr>
        <w:tabs>
          <w:tab w:val="num" w:pos="3604"/>
        </w:tabs>
        <w:ind w:left="2952" w:hanging="369"/>
      </w:pPr>
      <w:rPr>
        <w:rFonts w:hint="default"/>
      </w:rPr>
    </w:lvl>
    <w:lvl w:ilvl="8">
      <w:start w:val="1"/>
      <w:numFmt w:val="lowerRoman"/>
      <w:lvlText w:val="%9."/>
      <w:lvlJc w:val="left"/>
      <w:pPr>
        <w:tabs>
          <w:tab w:val="num" w:pos="3973"/>
        </w:tabs>
        <w:ind w:left="3321" w:hanging="369"/>
      </w:pPr>
      <w:rPr>
        <w:rFonts w:hint="default"/>
      </w:rPr>
    </w:lvl>
  </w:abstractNum>
  <w:abstractNum w:abstractNumId="8" w15:restartNumberingAfterBreak="0">
    <w:nsid w:val="28532DC3"/>
    <w:multiLevelType w:val="multilevel"/>
    <w:tmpl w:val="E8708F44"/>
    <w:styleLink w:val="Formatvorlage1"/>
    <w:lvl w:ilvl="0">
      <w:start w:val="1"/>
      <w:numFmt w:val="decimal"/>
      <w:lvlText w:val="%1)"/>
      <w:lvlJc w:val="left"/>
      <w:pPr>
        <w:tabs>
          <w:tab w:val="num" w:pos="357"/>
        </w:tabs>
        <w:ind w:left="357" w:hanging="357"/>
      </w:pPr>
      <w:rPr>
        <w:rFonts w:hint="default"/>
      </w:rPr>
    </w:lvl>
    <w:lvl w:ilvl="1">
      <w:start w:val="1"/>
      <w:numFmt w:val="lowerLetter"/>
      <w:lvlText w:val="%2)"/>
      <w:lvlJc w:val="left"/>
      <w:pPr>
        <w:tabs>
          <w:tab w:val="num" w:pos="714"/>
        </w:tabs>
        <w:ind w:left="714" w:hanging="357"/>
      </w:pPr>
      <w:rPr>
        <w:rFonts w:hint="default"/>
      </w:rPr>
    </w:lvl>
    <w:lvl w:ilvl="2">
      <w:start w:val="1"/>
      <w:numFmt w:val="lowerRoman"/>
      <w:lvlText w:val="%2)"/>
      <w:lvlJc w:val="left"/>
      <w:pPr>
        <w:tabs>
          <w:tab w:val="num" w:pos="1077"/>
        </w:tabs>
        <w:ind w:left="1077" w:hanging="360"/>
      </w:pPr>
      <w:rPr>
        <w:rFonts w:hint="default"/>
      </w:rPr>
    </w:lvl>
    <w:lvl w:ilvl="3">
      <w:start w:val="1"/>
      <w:numFmt w:val="ordinal"/>
      <w:lvlText w:val="%4"/>
      <w:lvlJc w:val="left"/>
      <w:pPr>
        <w:tabs>
          <w:tab w:val="num" w:pos="1437"/>
        </w:tabs>
        <w:ind w:left="1437" w:hanging="360"/>
      </w:pPr>
      <w:rPr>
        <w:rFonts w:hint="default"/>
      </w:rPr>
    </w:lvl>
    <w:lvl w:ilvl="4">
      <w:start w:val="1"/>
      <w:numFmt w:val="lowerLetter"/>
      <w:lvlText w:val="%5."/>
      <w:lvlJc w:val="left"/>
      <w:pPr>
        <w:tabs>
          <w:tab w:val="num" w:pos="1797"/>
        </w:tabs>
        <w:ind w:left="1797" w:hanging="360"/>
      </w:pPr>
      <w:rPr>
        <w:rFonts w:hint="default"/>
      </w:rPr>
    </w:lvl>
    <w:lvl w:ilvl="5">
      <w:start w:val="1"/>
      <w:numFmt w:val="lowerRoman"/>
      <w:lvlText w:val="(%6)"/>
      <w:lvlJc w:val="left"/>
      <w:pPr>
        <w:tabs>
          <w:tab w:val="num" w:pos="2157"/>
        </w:tabs>
        <w:ind w:left="2157" w:hanging="360"/>
      </w:pPr>
      <w:rPr>
        <w:rFonts w:hint="default"/>
      </w:rPr>
    </w:lvl>
    <w:lvl w:ilvl="6">
      <w:start w:val="1"/>
      <w:numFmt w:val="decimal"/>
      <w:lvlText w:val="%7."/>
      <w:lvlJc w:val="left"/>
      <w:pPr>
        <w:tabs>
          <w:tab w:val="num" w:pos="2517"/>
        </w:tabs>
        <w:ind w:left="2517" w:hanging="360"/>
      </w:pPr>
      <w:rPr>
        <w:rFonts w:hint="default"/>
      </w:rPr>
    </w:lvl>
    <w:lvl w:ilvl="7">
      <w:start w:val="1"/>
      <w:numFmt w:val="lowerLetter"/>
      <w:lvlText w:val="%8."/>
      <w:lvlJc w:val="left"/>
      <w:pPr>
        <w:tabs>
          <w:tab w:val="num" w:pos="2877"/>
        </w:tabs>
        <w:ind w:left="2877" w:hanging="360"/>
      </w:pPr>
      <w:rPr>
        <w:rFonts w:hint="default"/>
      </w:rPr>
    </w:lvl>
    <w:lvl w:ilvl="8">
      <w:start w:val="1"/>
      <w:numFmt w:val="lowerRoman"/>
      <w:lvlText w:val="%9."/>
      <w:lvlJc w:val="left"/>
      <w:pPr>
        <w:tabs>
          <w:tab w:val="num" w:pos="3237"/>
        </w:tabs>
        <w:ind w:left="3237" w:hanging="360"/>
      </w:pPr>
      <w:rPr>
        <w:rFonts w:hint="default"/>
      </w:rPr>
    </w:lvl>
  </w:abstractNum>
  <w:abstractNum w:abstractNumId="9" w15:restartNumberingAfterBreak="0">
    <w:nsid w:val="29F9734D"/>
    <w:multiLevelType w:val="multilevel"/>
    <w:tmpl w:val="DE888D50"/>
    <w:styleLink w:val="ListNum"/>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32F47DE8"/>
    <w:multiLevelType w:val="multilevel"/>
    <w:tmpl w:val="680ADE5E"/>
    <w:styleLink w:val="ListZei"/>
    <w:lvl w:ilvl="0">
      <w:start w:val="1"/>
      <w:numFmt w:val="bullet"/>
      <w:lvlText w:val="–"/>
      <w:lvlJc w:val="left"/>
      <w:pPr>
        <w:tabs>
          <w:tab w:val="num" w:pos="360"/>
        </w:tabs>
        <w:ind w:left="360" w:hanging="360"/>
      </w:pPr>
      <w:rPr>
        <w:rFonts w:ascii="Arial" w:hAnsi="Arial" w:hint="default"/>
        <w:sz w:val="22"/>
      </w:rPr>
    </w:lvl>
    <w:lvl w:ilvl="1">
      <w:start w:val="1"/>
      <w:numFmt w:val="bullet"/>
      <w:lvlRestart w:val="0"/>
      <w:lvlText w:val="■"/>
      <w:lvlJc w:val="left"/>
      <w:pPr>
        <w:tabs>
          <w:tab w:val="num" w:pos="720"/>
        </w:tabs>
        <w:ind w:left="720" w:hanging="360"/>
      </w:pPr>
      <w:rPr>
        <w:rFonts w:ascii="Arial" w:hAnsi="Arial" w:hint="default"/>
        <w:sz w:val="22"/>
      </w:rPr>
    </w:lvl>
    <w:lvl w:ilvl="2">
      <w:start w:val="1"/>
      <w:numFmt w:val="bullet"/>
      <w:lvlRestart w:val="0"/>
      <w:lvlText w:val="□"/>
      <w:lvlJc w:val="left"/>
      <w:pPr>
        <w:tabs>
          <w:tab w:val="num" w:pos="1080"/>
        </w:tabs>
        <w:ind w:left="1080" w:hanging="360"/>
      </w:pPr>
      <w:rPr>
        <w:rFonts w:ascii="Arial" w:hAnsi="Arial" w:hint="default"/>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Restart w:val="3"/>
      <w:lvlText w:val=""/>
      <w:lvlJc w:val="left"/>
      <w:pPr>
        <w:tabs>
          <w:tab w:val="num" w:pos="3240"/>
        </w:tabs>
        <w:ind w:left="3240" w:hanging="360"/>
      </w:pPr>
      <w:rPr>
        <w:rFonts w:ascii="Symbol" w:hAnsi="Symbol" w:hint="default"/>
      </w:rPr>
    </w:lvl>
  </w:abstractNum>
  <w:abstractNum w:abstractNumId="11" w15:restartNumberingAfterBreak="0">
    <w:nsid w:val="394D7987"/>
    <w:multiLevelType w:val="multilevel"/>
    <w:tmpl w:val="B80C4406"/>
    <w:styleLink w:val="ListEin"/>
    <w:lvl w:ilvl="0">
      <w:start w:val="1"/>
      <w:numFmt w:val="none"/>
      <w:lvlText w:val="%1"/>
      <w:lvlJc w:val="left"/>
      <w:pPr>
        <w:ind w:left="369" w:hanging="369"/>
      </w:pPr>
      <w:rPr>
        <w:rFonts w:hint="default"/>
      </w:rPr>
    </w:lvl>
    <w:lvl w:ilvl="1">
      <w:start w:val="1"/>
      <w:numFmt w:val="none"/>
      <w:lvlRestart w:val="0"/>
      <w:lvlText w:val=""/>
      <w:lvlJc w:val="left"/>
      <w:pPr>
        <w:ind w:left="738" w:hanging="369"/>
      </w:pPr>
      <w:rPr>
        <w:rFonts w:hint="default"/>
      </w:rPr>
    </w:lvl>
    <w:lvl w:ilvl="2">
      <w:start w:val="1"/>
      <w:numFmt w:val="none"/>
      <w:lvlRestart w:val="0"/>
      <w:lvlText w:val=""/>
      <w:lvlJc w:val="left"/>
      <w:pPr>
        <w:ind w:left="1107" w:hanging="369"/>
      </w:pPr>
      <w:rPr>
        <w:rFonts w:hint="default"/>
      </w:rPr>
    </w:lvl>
    <w:lvl w:ilvl="3">
      <w:start w:val="1"/>
      <w:numFmt w:val="none"/>
      <w:lvlRestart w:val="0"/>
      <w:lvlText w:val=""/>
      <w:lvlJc w:val="left"/>
      <w:pPr>
        <w:ind w:left="1476" w:hanging="369"/>
      </w:pPr>
      <w:rPr>
        <w:rFonts w:hint="default"/>
      </w:rPr>
    </w:lvl>
    <w:lvl w:ilvl="4">
      <w:start w:val="1"/>
      <w:numFmt w:val="none"/>
      <w:lvlRestart w:val="0"/>
      <w:lvlText w:val=""/>
      <w:lvlJc w:val="left"/>
      <w:pPr>
        <w:ind w:left="1845" w:hanging="369"/>
      </w:pPr>
      <w:rPr>
        <w:rFonts w:hint="default"/>
      </w:rPr>
    </w:lvl>
    <w:lvl w:ilvl="5">
      <w:start w:val="1"/>
      <w:numFmt w:val="bullet"/>
      <w:lvlText w:val=""/>
      <w:lvlJc w:val="left"/>
      <w:pPr>
        <w:tabs>
          <w:tab w:val="num" w:pos="2208"/>
        </w:tabs>
        <w:ind w:left="2214" w:hanging="369"/>
      </w:pPr>
      <w:rPr>
        <w:rFonts w:ascii="Wingdings" w:hAnsi="Wingdings" w:hint="default"/>
      </w:rPr>
    </w:lvl>
    <w:lvl w:ilvl="6">
      <w:start w:val="1"/>
      <w:numFmt w:val="bullet"/>
      <w:lvlText w:val=""/>
      <w:lvlJc w:val="left"/>
      <w:pPr>
        <w:tabs>
          <w:tab w:val="num" w:pos="2577"/>
        </w:tabs>
        <w:ind w:left="2583" w:hanging="369"/>
      </w:pPr>
      <w:rPr>
        <w:rFonts w:ascii="Wingdings" w:hAnsi="Wingdings" w:hint="default"/>
      </w:rPr>
    </w:lvl>
    <w:lvl w:ilvl="7">
      <w:start w:val="1"/>
      <w:numFmt w:val="bullet"/>
      <w:lvlText w:val=""/>
      <w:lvlJc w:val="left"/>
      <w:pPr>
        <w:tabs>
          <w:tab w:val="num" w:pos="2946"/>
        </w:tabs>
        <w:ind w:left="2952" w:hanging="369"/>
      </w:pPr>
      <w:rPr>
        <w:rFonts w:ascii="Symbol" w:hAnsi="Symbol" w:hint="default"/>
      </w:rPr>
    </w:lvl>
    <w:lvl w:ilvl="8">
      <w:start w:val="1"/>
      <w:numFmt w:val="bullet"/>
      <w:lvlRestart w:val="3"/>
      <w:lvlText w:val=""/>
      <w:lvlJc w:val="left"/>
      <w:pPr>
        <w:tabs>
          <w:tab w:val="num" w:pos="3315"/>
        </w:tabs>
        <w:ind w:left="3321" w:hanging="369"/>
      </w:pPr>
      <w:rPr>
        <w:rFonts w:ascii="Symbol" w:hAnsi="Symbol" w:hint="default"/>
      </w:rPr>
    </w:lvl>
  </w:abstractNum>
  <w:abstractNum w:abstractNumId="12" w15:restartNumberingAfterBreak="0">
    <w:nsid w:val="3B0D1B77"/>
    <w:multiLevelType w:val="multilevel"/>
    <w:tmpl w:val="1756A094"/>
    <w:lvl w:ilvl="0">
      <w:start w:val="1"/>
      <w:numFmt w:val="decimal"/>
      <w:pStyle w:val="Listenumros"/>
      <w:lvlText w:val="%1."/>
      <w:lvlJc w:val="left"/>
      <w:pPr>
        <w:ind w:left="369" w:hanging="369"/>
      </w:pPr>
      <w:rPr>
        <w:rFonts w:hint="default"/>
        <w:color w:val="0018A8"/>
      </w:rPr>
    </w:lvl>
    <w:lvl w:ilvl="1">
      <w:start w:val="1"/>
      <w:numFmt w:val="lowerLetter"/>
      <w:pStyle w:val="Listenumros2"/>
      <w:lvlText w:val="%2."/>
      <w:lvlJc w:val="left"/>
      <w:pPr>
        <w:ind w:left="738" w:hanging="369"/>
      </w:pPr>
      <w:rPr>
        <w:rFonts w:hint="default"/>
        <w:color w:val="0018A8"/>
      </w:rPr>
    </w:lvl>
    <w:lvl w:ilvl="2">
      <w:start w:val="1"/>
      <w:numFmt w:val="lowerRoman"/>
      <w:lvlText w:val="%3."/>
      <w:lvlJc w:val="righ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righ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right"/>
      <w:pPr>
        <w:ind w:left="3321" w:hanging="369"/>
      </w:pPr>
      <w:rPr>
        <w:rFonts w:hint="default"/>
      </w:rPr>
    </w:lvl>
  </w:abstractNum>
  <w:abstractNum w:abstractNumId="13" w15:restartNumberingAfterBreak="0">
    <w:nsid w:val="4AE45AC1"/>
    <w:multiLevelType w:val="multilevel"/>
    <w:tmpl w:val="86D07C9E"/>
    <w:lvl w:ilvl="0">
      <w:start w:val="1"/>
      <w:numFmt w:val="decimal"/>
      <w:pStyle w:val="1-Num"/>
      <w:lvlText w:val="%1"/>
      <w:lvlJc w:val="left"/>
      <w:pPr>
        <w:ind w:left="432" w:hanging="432"/>
      </w:pPr>
    </w:lvl>
    <w:lvl w:ilvl="1">
      <w:start w:val="1"/>
      <w:numFmt w:val="decimal"/>
      <w:pStyle w:val="2-Num"/>
      <w:lvlText w:val="%1.%2"/>
      <w:lvlJc w:val="left"/>
      <w:pPr>
        <w:ind w:left="576" w:hanging="576"/>
      </w:pPr>
    </w:lvl>
    <w:lvl w:ilvl="2">
      <w:start w:val="1"/>
      <w:numFmt w:val="decimal"/>
      <w:pStyle w:val="3-Num"/>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DCB6C22"/>
    <w:multiLevelType w:val="multilevel"/>
    <w:tmpl w:val="BCA47CF2"/>
    <w:styleLink w:val="Formatvorlage2"/>
    <w:lvl w:ilvl="0">
      <w:start w:val="1"/>
      <w:numFmt w:val="none"/>
      <w:lvlText w:val="1."/>
      <w:lvlJc w:val="left"/>
      <w:pPr>
        <w:ind w:left="2829" w:hanging="360"/>
      </w:pPr>
      <w:rPr>
        <w:rFonts w:hint="default"/>
        <w:color w:val="auto"/>
      </w:rPr>
    </w:lvl>
    <w:lvl w:ilvl="1">
      <w:start w:val="1"/>
      <w:numFmt w:val="lowerLetter"/>
      <w:lvlText w:val="%2."/>
      <w:lvlJc w:val="left"/>
      <w:pPr>
        <w:ind w:left="3549" w:hanging="360"/>
      </w:pPr>
      <w:rPr>
        <w:rFonts w:hint="default"/>
      </w:rPr>
    </w:lvl>
    <w:lvl w:ilvl="2">
      <w:start w:val="1"/>
      <w:numFmt w:val="lowerRoman"/>
      <w:lvlText w:val="%3."/>
      <w:lvlJc w:val="right"/>
      <w:pPr>
        <w:ind w:left="4269" w:hanging="180"/>
      </w:pPr>
      <w:rPr>
        <w:rFonts w:hint="default"/>
      </w:rPr>
    </w:lvl>
    <w:lvl w:ilvl="3">
      <w:start w:val="1"/>
      <w:numFmt w:val="decimal"/>
      <w:lvlText w:val="%4."/>
      <w:lvlJc w:val="left"/>
      <w:pPr>
        <w:ind w:left="4989" w:hanging="360"/>
      </w:pPr>
      <w:rPr>
        <w:rFonts w:hint="default"/>
      </w:rPr>
    </w:lvl>
    <w:lvl w:ilvl="4">
      <w:start w:val="1"/>
      <w:numFmt w:val="lowerLetter"/>
      <w:lvlText w:val="%5."/>
      <w:lvlJc w:val="left"/>
      <w:pPr>
        <w:ind w:left="5709" w:hanging="360"/>
      </w:pPr>
      <w:rPr>
        <w:rFonts w:hint="default"/>
      </w:rPr>
    </w:lvl>
    <w:lvl w:ilvl="5">
      <w:start w:val="1"/>
      <w:numFmt w:val="lowerRoman"/>
      <w:lvlText w:val="%6."/>
      <w:lvlJc w:val="right"/>
      <w:pPr>
        <w:ind w:left="6429" w:hanging="180"/>
      </w:pPr>
      <w:rPr>
        <w:rFonts w:hint="default"/>
      </w:rPr>
    </w:lvl>
    <w:lvl w:ilvl="6">
      <w:start w:val="1"/>
      <w:numFmt w:val="decimal"/>
      <w:lvlText w:val="%7."/>
      <w:lvlJc w:val="left"/>
      <w:pPr>
        <w:ind w:left="7149" w:hanging="360"/>
      </w:pPr>
      <w:rPr>
        <w:rFonts w:hint="default"/>
      </w:rPr>
    </w:lvl>
    <w:lvl w:ilvl="7">
      <w:start w:val="1"/>
      <w:numFmt w:val="lowerLetter"/>
      <w:lvlText w:val="%8."/>
      <w:lvlJc w:val="left"/>
      <w:pPr>
        <w:ind w:left="7869" w:hanging="360"/>
      </w:pPr>
      <w:rPr>
        <w:rFonts w:hint="default"/>
      </w:rPr>
    </w:lvl>
    <w:lvl w:ilvl="8">
      <w:start w:val="1"/>
      <w:numFmt w:val="lowerRoman"/>
      <w:lvlText w:val="%9."/>
      <w:lvlJc w:val="right"/>
      <w:pPr>
        <w:ind w:left="8589" w:hanging="180"/>
      </w:pPr>
      <w:rPr>
        <w:rFonts w:hint="default"/>
      </w:rPr>
    </w:lvl>
  </w:abstractNum>
  <w:abstractNum w:abstractNumId="15" w15:restartNumberingAfterBreak="0">
    <w:nsid w:val="6C0F4481"/>
    <w:multiLevelType w:val="multilevel"/>
    <w:tmpl w:val="36C8153A"/>
    <w:styleLink w:val="Formatvorlage3"/>
    <w:lvl w:ilvl="0">
      <w:start w:val="1"/>
      <w:numFmt w:val="bullet"/>
      <w:lvlText w:val="−"/>
      <w:lvlJc w:val="left"/>
      <w:pPr>
        <w:ind w:left="1392" w:hanging="371"/>
      </w:pPr>
      <w:rPr>
        <w:rFonts w:ascii="Arial" w:hAnsi="Arial" w:hint="default"/>
        <w:b w:val="0"/>
        <w:i w:val="0"/>
        <w:sz w:val="22"/>
      </w:rPr>
    </w:lvl>
    <w:lvl w:ilvl="1">
      <w:start w:val="1"/>
      <w:numFmt w:val="bullet"/>
      <w:lvlText w:val=""/>
      <w:lvlJc w:val="left"/>
      <w:pPr>
        <w:ind w:left="1758" w:hanging="369"/>
      </w:pPr>
      <w:rPr>
        <w:rFonts w:ascii="Wingdings" w:hAnsi="Wingdings" w:hint="default"/>
      </w:rPr>
    </w:lvl>
    <w:lvl w:ilvl="2">
      <w:start w:val="1"/>
      <w:numFmt w:val="bullet"/>
      <w:lvlText w:val=""/>
      <w:lvlJc w:val="left"/>
      <w:pPr>
        <w:ind w:left="2126" w:hanging="368"/>
      </w:pPr>
      <w:rPr>
        <w:rFonts w:ascii="Wingdings" w:hAnsi="Wingdings" w:hint="default"/>
      </w:rPr>
    </w:lvl>
    <w:lvl w:ilvl="3">
      <w:start w:val="1"/>
      <w:numFmt w:val="bullet"/>
      <w:lvlText w:val=""/>
      <w:lvlJc w:val="left"/>
      <w:pPr>
        <w:ind w:left="2495" w:hanging="369"/>
      </w:pPr>
      <w:rPr>
        <w:rFonts w:ascii="Symbol" w:hAnsi="Symbol" w:hint="default"/>
      </w:rPr>
    </w:lvl>
    <w:lvl w:ilvl="4">
      <w:start w:val="1"/>
      <w:numFmt w:val="bullet"/>
      <w:lvlText w:val=""/>
      <w:lvlJc w:val="left"/>
      <w:pPr>
        <w:ind w:left="2863" w:hanging="368"/>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16" w15:restartNumberingAfterBreak="0">
    <w:nsid w:val="6C3618BA"/>
    <w:multiLevelType w:val="multilevel"/>
    <w:tmpl w:val="2CD69C96"/>
    <w:lvl w:ilvl="0">
      <w:start w:val="1"/>
      <w:numFmt w:val="decimal"/>
      <w:lvlText w:val="%1"/>
      <w:lvlJc w:val="left"/>
      <w:pPr>
        <w:ind w:left="1021" w:hanging="1021"/>
      </w:pPr>
      <w:rPr>
        <w:rFonts w:hint="default"/>
      </w:rPr>
    </w:lvl>
    <w:lvl w:ilvl="1">
      <w:start w:val="1"/>
      <w:numFmt w:val="decimal"/>
      <w:lvlText w:val="%1.%2"/>
      <w:lvlJc w:val="left"/>
      <w:pPr>
        <w:ind w:left="1163"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pStyle w:val="Titre5"/>
      <w:lvlText w:val="%1.%2.%3.%4.%5"/>
      <w:lvlJc w:val="left"/>
      <w:pPr>
        <w:ind w:left="1021" w:hanging="1021"/>
      </w:pPr>
      <w:rPr>
        <w:rFonts w:hint="default"/>
      </w:rPr>
    </w:lvl>
    <w:lvl w:ilvl="5">
      <w:start w:val="1"/>
      <w:numFmt w:val="decimal"/>
      <w:pStyle w:val="Titre6"/>
      <w:lvlText w:val="%1.%2.%3.%4.%5.%6"/>
      <w:lvlJc w:val="left"/>
      <w:pPr>
        <w:ind w:left="1134" w:hanging="1134"/>
      </w:pPr>
      <w:rPr>
        <w:rFonts w:hint="default"/>
      </w:rPr>
    </w:lvl>
    <w:lvl w:ilvl="6">
      <w:start w:val="1"/>
      <w:numFmt w:val="decimal"/>
      <w:pStyle w:val="Titre7"/>
      <w:lvlText w:val="%1.%2.%3.%4.%5.%6.%7"/>
      <w:lvlJc w:val="left"/>
      <w:pPr>
        <w:ind w:left="1021" w:hanging="1021"/>
      </w:pPr>
      <w:rPr>
        <w:rFonts w:hint="default"/>
      </w:rPr>
    </w:lvl>
    <w:lvl w:ilvl="7">
      <w:start w:val="1"/>
      <w:numFmt w:val="decimal"/>
      <w:pStyle w:val="Titre8"/>
      <w:lvlText w:val="%1.%2.%3.%4.%5.%6.%7.%8"/>
      <w:lvlJc w:val="left"/>
      <w:pPr>
        <w:ind w:left="1021" w:hanging="1021"/>
      </w:pPr>
      <w:rPr>
        <w:rFonts w:hint="default"/>
      </w:rPr>
    </w:lvl>
    <w:lvl w:ilvl="8">
      <w:start w:val="1"/>
      <w:numFmt w:val="decimal"/>
      <w:pStyle w:val="Titre9"/>
      <w:lvlText w:val="%1.%2.%3.%4.%5.%6.%7.%8.%9"/>
      <w:lvlJc w:val="left"/>
      <w:pPr>
        <w:ind w:left="1021" w:hanging="1021"/>
      </w:pPr>
      <w:rPr>
        <w:rFonts w:hint="default"/>
      </w:rPr>
    </w:lvl>
  </w:abstractNum>
  <w:num w:numId="1" w16cid:durableId="1211334388">
    <w:abstractNumId w:val="2"/>
  </w:num>
  <w:num w:numId="2" w16cid:durableId="1470786326">
    <w:abstractNumId w:val="8"/>
  </w:num>
  <w:num w:numId="3" w16cid:durableId="500856497">
    <w:abstractNumId w:val="14"/>
  </w:num>
  <w:num w:numId="4" w16cid:durableId="463810104">
    <w:abstractNumId w:val="15"/>
  </w:num>
  <w:num w:numId="5" w16cid:durableId="152187349">
    <w:abstractNumId w:val="1"/>
  </w:num>
  <w:num w:numId="6" w16cid:durableId="1540358252">
    <w:abstractNumId w:val="11"/>
  </w:num>
  <w:num w:numId="7" w16cid:durableId="987592500">
    <w:abstractNumId w:val="5"/>
  </w:num>
  <w:num w:numId="8" w16cid:durableId="1199661877">
    <w:abstractNumId w:val="12"/>
  </w:num>
  <w:num w:numId="9" w16cid:durableId="52776109">
    <w:abstractNumId w:val="7"/>
  </w:num>
  <w:num w:numId="10" w16cid:durableId="856045670">
    <w:abstractNumId w:val="9"/>
  </w:num>
  <w:num w:numId="11" w16cid:durableId="1799253492">
    <w:abstractNumId w:val="6"/>
  </w:num>
  <w:num w:numId="12" w16cid:durableId="1829902634">
    <w:abstractNumId w:val="10"/>
  </w:num>
  <w:num w:numId="13" w16cid:durableId="437872679">
    <w:abstractNumId w:val="16"/>
  </w:num>
  <w:num w:numId="14" w16cid:durableId="728461401">
    <w:abstractNumId w:val="0"/>
  </w:num>
  <w:num w:numId="15" w16cid:durableId="1602952816">
    <w:abstractNumId w:val="3"/>
  </w:num>
  <w:num w:numId="16" w16cid:durableId="1365255035">
    <w:abstractNumId w:val="4"/>
  </w:num>
  <w:num w:numId="17" w16cid:durableId="1130366454">
    <w:abstractNumId w:val="4"/>
  </w:num>
  <w:num w:numId="18" w16cid:durableId="2028015609">
    <w:abstractNumId w:val="2"/>
  </w:num>
  <w:num w:numId="19" w16cid:durableId="1976983420">
    <w:abstractNumId w:val="2"/>
  </w:num>
  <w:num w:numId="20" w16cid:durableId="1310941514">
    <w:abstractNumId w:val="12"/>
  </w:num>
  <w:num w:numId="21" w16cid:durableId="1682925926">
    <w:abstractNumId w:val="12"/>
  </w:num>
  <w:num w:numId="22" w16cid:durableId="38615228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937"/>
    <w:rsid w:val="000004A9"/>
    <w:rsid w:val="00000BF5"/>
    <w:rsid w:val="00001303"/>
    <w:rsid w:val="000013D3"/>
    <w:rsid w:val="00001D39"/>
    <w:rsid w:val="00002B4C"/>
    <w:rsid w:val="00003B4B"/>
    <w:rsid w:val="0000475E"/>
    <w:rsid w:val="00007293"/>
    <w:rsid w:val="00010FFC"/>
    <w:rsid w:val="000132E3"/>
    <w:rsid w:val="00014EDB"/>
    <w:rsid w:val="00015134"/>
    <w:rsid w:val="000152B9"/>
    <w:rsid w:val="0001709C"/>
    <w:rsid w:val="00017581"/>
    <w:rsid w:val="00017820"/>
    <w:rsid w:val="00017B3B"/>
    <w:rsid w:val="00017E71"/>
    <w:rsid w:val="00020898"/>
    <w:rsid w:val="000216D1"/>
    <w:rsid w:val="000223A1"/>
    <w:rsid w:val="000241A1"/>
    <w:rsid w:val="000248CA"/>
    <w:rsid w:val="00025066"/>
    <w:rsid w:val="000270CC"/>
    <w:rsid w:val="00027937"/>
    <w:rsid w:val="00030BA2"/>
    <w:rsid w:val="00030E64"/>
    <w:rsid w:val="000327F0"/>
    <w:rsid w:val="00032B7A"/>
    <w:rsid w:val="00034148"/>
    <w:rsid w:val="000342AF"/>
    <w:rsid w:val="00034F63"/>
    <w:rsid w:val="00036645"/>
    <w:rsid w:val="00036B61"/>
    <w:rsid w:val="000374C3"/>
    <w:rsid w:val="00037F37"/>
    <w:rsid w:val="000409D7"/>
    <w:rsid w:val="00040A6B"/>
    <w:rsid w:val="00042CA6"/>
    <w:rsid w:val="00044185"/>
    <w:rsid w:val="00046548"/>
    <w:rsid w:val="000475F4"/>
    <w:rsid w:val="000476FC"/>
    <w:rsid w:val="0004791E"/>
    <w:rsid w:val="00050558"/>
    <w:rsid w:val="00050BDA"/>
    <w:rsid w:val="0005254A"/>
    <w:rsid w:val="00053C74"/>
    <w:rsid w:val="0005424B"/>
    <w:rsid w:val="0005542A"/>
    <w:rsid w:val="00056216"/>
    <w:rsid w:val="00056849"/>
    <w:rsid w:val="0005756E"/>
    <w:rsid w:val="00057ED0"/>
    <w:rsid w:val="00060C33"/>
    <w:rsid w:val="00061143"/>
    <w:rsid w:val="0006135E"/>
    <w:rsid w:val="0006156B"/>
    <w:rsid w:val="000615C3"/>
    <w:rsid w:val="00062166"/>
    <w:rsid w:val="00063495"/>
    <w:rsid w:val="00063AB5"/>
    <w:rsid w:val="00064E9A"/>
    <w:rsid w:val="000656E6"/>
    <w:rsid w:val="00065A62"/>
    <w:rsid w:val="00066158"/>
    <w:rsid w:val="00071E89"/>
    <w:rsid w:val="000736F4"/>
    <w:rsid w:val="000738EB"/>
    <w:rsid w:val="0007542C"/>
    <w:rsid w:val="0007562C"/>
    <w:rsid w:val="00075C5D"/>
    <w:rsid w:val="00076B81"/>
    <w:rsid w:val="000811E0"/>
    <w:rsid w:val="0008137D"/>
    <w:rsid w:val="00082E7C"/>
    <w:rsid w:val="00082EB0"/>
    <w:rsid w:val="00082F93"/>
    <w:rsid w:val="00083F2B"/>
    <w:rsid w:val="000855F0"/>
    <w:rsid w:val="00085676"/>
    <w:rsid w:val="00085AEC"/>
    <w:rsid w:val="000860AA"/>
    <w:rsid w:val="00087179"/>
    <w:rsid w:val="00087262"/>
    <w:rsid w:val="000874BC"/>
    <w:rsid w:val="00087D5A"/>
    <w:rsid w:val="00090256"/>
    <w:rsid w:val="00090EA7"/>
    <w:rsid w:val="00092435"/>
    <w:rsid w:val="00092A17"/>
    <w:rsid w:val="00092B8A"/>
    <w:rsid w:val="0009382C"/>
    <w:rsid w:val="00094FAD"/>
    <w:rsid w:val="00095D56"/>
    <w:rsid w:val="000962D9"/>
    <w:rsid w:val="000962FA"/>
    <w:rsid w:val="00097AEF"/>
    <w:rsid w:val="000A065C"/>
    <w:rsid w:val="000A1FCF"/>
    <w:rsid w:val="000A2401"/>
    <w:rsid w:val="000A24E3"/>
    <w:rsid w:val="000A26D2"/>
    <w:rsid w:val="000A2E86"/>
    <w:rsid w:val="000A31E6"/>
    <w:rsid w:val="000A352F"/>
    <w:rsid w:val="000A36B9"/>
    <w:rsid w:val="000A7EDE"/>
    <w:rsid w:val="000B0A83"/>
    <w:rsid w:val="000B19B7"/>
    <w:rsid w:val="000B2373"/>
    <w:rsid w:val="000B2851"/>
    <w:rsid w:val="000B3C4F"/>
    <w:rsid w:val="000B4288"/>
    <w:rsid w:val="000B4C87"/>
    <w:rsid w:val="000B64BC"/>
    <w:rsid w:val="000B6F81"/>
    <w:rsid w:val="000B7168"/>
    <w:rsid w:val="000B7BFF"/>
    <w:rsid w:val="000B7D4B"/>
    <w:rsid w:val="000C012C"/>
    <w:rsid w:val="000C1EBF"/>
    <w:rsid w:val="000C3089"/>
    <w:rsid w:val="000C33F0"/>
    <w:rsid w:val="000C3832"/>
    <w:rsid w:val="000C42A1"/>
    <w:rsid w:val="000C48F3"/>
    <w:rsid w:val="000C5AA4"/>
    <w:rsid w:val="000C6EE2"/>
    <w:rsid w:val="000C79E7"/>
    <w:rsid w:val="000D16B7"/>
    <w:rsid w:val="000D2055"/>
    <w:rsid w:val="000D334A"/>
    <w:rsid w:val="000D36F1"/>
    <w:rsid w:val="000D51B7"/>
    <w:rsid w:val="000D636B"/>
    <w:rsid w:val="000D7A7D"/>
    <w:rsid w:val="000E0742"/>
    <w:rsid w:val="000E0F37"/>
    <w:rsid w:val="000E14D8"/>
    <w:rsid w:val="000E242A"/>
    <w:rsid w:val="000E2BD1"/>
    <w:rsid w:val="000E2E42"/>
    <w:rsid w:val="000E3798"/>
    <w:rsid w:val="000E4D45"/>
    <w:rsid w:val="000E6C29"/>
    <w:rsid w:val="000E70A5"/>
    <w:rsid w:val="000F0594"/>
    <w:rsid w:val="000F27AB"/>
    <w:rsid w:val="000F2EC4"/>
    <w:rsid w:val="000F4B54"/>
    <w:rsid w:val="000F4C2C"/>
    <w:rsid w:val="000F5645"/>
    <w:rsid w:val="000F5EFA"/>
    <w:rsid w:val="000F622C"/>
    <w:rsid w:val="000F6F3C"/>
    <w:rsid w:val="000F7D10"/>
    <w:rsid w:val="00101F48"/>
    <w:rsid w:val="00101FB2"/>
    <w:rsid w:val="001021D1"/>
    <w:rsid w:val="00102CA5"/>
    <w:rsid w:val="001034D7"/>
    <w:rsid w:val="00104827"/>
    <w:rsid w:val="0010588E"/>
    <w:rsid w:val="001058A4"/>
    <w:rsid w:val="00106582"/>
    <w:rsid w:val="00107B4F"/>
    <w:rsid w:val="00111D43"/>
    <w:rsid w:val="001122DC"/>
    <w:rsid w:val="001123C1"/>
    <w:rsid w:val="001141E7"/>
    <w:rsid w:val="00114D70"/>
    <w:rsid w:val="0011606F"/>
    <w:rsid w:val="00116DD7"/>
    <w:rsid w:val="0011742D"/>
    <w:rsid w:val="001202F7"/>
    <w:rsid w:val="0012062B"/>
    <w:rsid w:val="00120D23"/>
    <w:rsid w:val="001211FE"/>
    <w:rsid w:val="001212B8"/>
    <w:rsid w:val="0012169B"/>
    <w:rsid w:val="0012334B"/>
    <w:rsid w:val="00123C14"/>
    <w:rsid w:val="00123E42"/>
    <w:rsid w:val="00124E69"/>
    <w:rsid w:val="00125220"/>
    <w:rsid w:val="00125754"/>
    <w:rsid w:val="00125EF2"/>
    <w:rsid w:val="00126C13"/>
    <w:rsid w:val="00127D38"/>
    <w:rsid w:val="00130267"/>
    <w:rsid w:val="00131708"/>
    <w:rsid w:val="0013227A"/>
    <w:rsid w:val="001326CC"/>
    <w:rsid w:val="0013322B"/>
    <w:rsid w:val="001335CE"/>
    <w:rsid w:val="00133762"/>
    <w:rsid w:val="001400BB"/>
    <w:rsid w:val="00140299"/>
    <w:rsid w:val="00140F26"/>
    <w:rsid w:val="00142718"/>
    <w:rsid w:val="00143FC0"/>
    <w:rsid w:val="00143FD3"/>
    <w:rsid w:val="001442C3"/>
    <w:rsid w:val="00144DC2"/>
    <w:rsid w:val="00145680"/>
    <w:rsid w:val="001457CE"/>
    <w:rsid w:val="00145DF8"/>
    <w:rsid w:val="00145E06"/>
    <w:rsid w:val="00147D0B"/>
    <w:rsid w:val="001506B6"/>
    <w:rsid w:val="00150B8C"/>
    <w:rsid w:val="001511A0"/>
    <w:rsid w:val="001512C8"/>
    <w:rsid w:val="00151AA1"/>
    <w:rsid w:val="00151CDA"/>
    <w:rsid w:val="0015487B"/>
    <w:rsid w:val="00154C47"/>
    <w:rsid w:val="00154F2C"/>
    <w:rsid w:val="0015510C"/>
    <w:rsid w:val="0015550C"/>
    <w:rsid w:val="00157108"/>
    <w:rsid w:val="00157E8A"/>
    <w:rsid w:val="001603F7"/>
    <w:rsid w:val="001610EE"/>
    <w:rsid w:val="00162AA0"/>
    <w:rsid w:val="00164242"/>
    <w:rsid w:val="00165395"/>
    <w:rsid w:val="00165969"/>
    <w:rsid w:val="00167363"/>
    <w:rsid w:val="00167D41"/>
    <w:rsid w:val="00170612"/>
    <w:rsid w:val="001711F3"/>
    <w:rsid w:val="00171780"/>
    <w:rsid w:val="00172564"/>
    <w:rsid w:val="001739EE"/>
    <w:rsid w:val="001743A8"/>
    <w:rsid w:val="001744AC"/>
    <w:rsid w:val="001753C0"/>
    <w:rsid w:val="001776FB"/>
    <w:rsid w:val="001814C2"/>
    <w:rsid w:val="00181F4F"/>
    <w:rsid w:val="00183E7D"/>
    <w:rsid w:val="00185C93"/>
    <w:rsid w:val="00187BC3"/>
    <w:rsid w:val="00187EFD"/>
    <w:rsid w:val="00187FCF"/>
    <w:rsid w:val="00191551"/>
    <w:rsid w:val="00192511"/>
    <w:rsid w:val="00192A87"/>
    <w:rsid w:val="00192B30"/>
    <w:rsid w:val="001939E9"/>
    <w:rsid w:val="00193A96"/>
    <w:rsid w:val="00193B8C"/>
    <w:rsid w:val="00195488"/>
    <w:rsid w:val="0019554D"/>
    <w:rsid w:val="00195AB9"/>
    <w:rsid w:val="0019714B"/>
    <w:rsid w:val="001976EF"/>
    <w:rsid w:val="00197D89"/>
    <w:rsid w:val="001A0BA0"/>
    <w:rsid w:val="001A1B68"/>
    <w:rsid w:val="001A2691"/>
    <w:rsid w:val="001A2A21"/>
    <w:rsid w:val="001A38F0"/>
    <w:rsid w:val="001A399B"/>
    <w:rsid w:val="001A471B"/>
    <w:rsid w:val="001A4FAB"/>
    <w:rsid w:val="001A50B5"/>
    <w:rsid w:val="001A53E0"/>
    <w:rsid w:val="001A777B"/>
    <w:rsid w:val="001B0028"/>
    <w:rsid w:val="001B2D9D"/>
    <w:rsid w:val="001B305D"/>
    <w:rsid w:val="001B3A7F"/>
    <w:rsid w:val="001B66C7"/>
    <w:rsid w:val="001B6720"/>
    <w:rsid w:val="001B6823"/>
    <w:rsid w:val="001B7B57"/>
    <w:rsid w:val="001C011E"/>
    <w:rsid w:val="001C0572"/>
    <w:rsid w:val="001C0E4F"/>
    <w:rsid w:val="001C1468"/>
    <w:rsid w:val="001C1D62"/>
    <w:rsid w:val="001C1D98"/>
    <w:rsid w:val="001C1F4D"/>
    <w:rsid w:val="001C292D"/>
    <w:rsid w:val="001C2FD6"/>
    <w:rsid w:val="001C4196"/>
    <w:rsid w:val="001C4238"/>
    <w:rsid w:val="001C4F28"/>
    <w:rsid w:val="001D25DF"/>
    <w:rsid w:val="001D2904"/>
    <w:rsid w:val="001D35C8"/>
    <w:rsid w:val="001D3B7F"/>
    <w:rsid w:val="001D4BE6"/>
    <w:rsid w:val="001D51C8"/>
    <w:rsid w:val="001D560E"/>
    <w:rsid w:val="001D78D6"/>
    <w:rsid w:val="001E158E"/>
    <w:rsid w:val="001E2CB7"/>
    <w:rsid w:val="001E3136"/>
    <w:rsid w:val="001E3491"/>
    <w:rsid w:val="001E4232"/>
    <w:rsid w:val="001E4D4F"/>
    <w:rsid w:val="001F1DD1"/>
    <w:rsid w:val="001F35C4"/>
    <w:rsid w:val="001F4025"/>
    <w:rsid w:val="001F40D5"/>
    <w:rsid w:val="001F566A"/>
    <w:rsid w:val="001F64CA"/>
    <w:rsid w:val="001F69DB"/>
    <w:rsid w:val="001F729C"/>
    <w:rsid w:val="001F7F38"/>
    <w:rsid w:val="001F7FD0"/>
    <w:rsid w:val="00200D0B"/>
    <w:rsid w:val="0020268D"/>
    <w:rsid w:val="00202B18"/>
    <w:rsid w:val="00202F1C"/>
    <w:rsid w:val="00202F62"/>
    <w:rsid w:val="002039E8"/>
    <w:rsid w:val="00203E68"/>
    <w:rsid w:val="002041DD"/>
    <w:rsid w:val="00204AAA"/>
    <w:rsid w:val="00204F2C"/>
    <w:rsid w:val="002056F6"/>
    <w:rsid w:val="00206525"/>
    <w:rsid w:val="002073EE"/>
    <w:rsid w:val="002075FE"/>
    <w:rsid w:val="002078D0"/>
    <w:rsid w:val="0020797B"/>
    <w:rsid w:val="00207C86"/>
    <w:rsid w:val="00210514"/>
    <w:rsid w:val="00210C5B"/>
    <w:rsid w:val="00211A85"/>
    <w:rsid w:val="00211D4E"/>
    <w:rsid w:val="0021343F"/>
    <w:rsid w:val="00213F87"/>
    <w:rsid w:val="00213F9B"/>
    <w:rsid w:val="00214342"/>
    <w:rsid w:val="0021470E"/>
    <w:rsid w:val="00214A36"/>
    <w:rsid w:val="00214F18"/>
    <w:rsid w:val="002150A8"/>
    <w:rsid w:val="0021533E"/>
    <w:rsid w:val="00215A79"/>
    <w:rsid w:val="00215C67"/>
    <w:rsid w:val="002170CF"/>
    <w:rsid w:val="002176F5"/>
    <w:rsid w:val="002211CE"/>
    <w:rsid w:val="00221B0F"/>
    <w:rsid w:val="00222F27"/>
    <w:rsid w:val="00222F2B"/>
    <w:rsid w:val="002231F0"/>
    <w:rsid w:val="00223AAF"/>
    <w:rsid w:val="00223D41"/>
    <w:rsid w:val="00226BF0"/>
    <w:rsid w:val="00227404"/>
    <w:rsid w:val="00227AA8"/>
    <w:rsid w:val="00230136"/>
    <w:rsid w:val="0023049C"/>
    <w:rsid w:val="0023229C"/>
    <w:rsid w:val="00232429"/>
    <w:rsid w:val="00232DBD"/>
    <w:rsid w:val="00233A21"/>
    <w:rsid w:val="00234304"/>
    <w:rsid w:val="002347CA"/>
    <w:rsid w:val="00236017"/>
    <w:rsid w:val="0023637F"/>
    <w:rsid w:val="00236D24"/>
    <w:rsid w:val="00241087"/>
    <w:rsid w:val="00241607"/>
    <w:rsid w:val="00244D16"/>
    <w:rsid w:val="00245636"/>
    <w:rsid w:val="002456CA"/>
    <w:rsid w:val="00245AC6"/>
    <w:rsid w:val="00246789"/>
    <w:rsid w:val="00247D4D"/>
    <w:rsid w:val="002507EB"/>
    <w:rsid w:val="002512A4"/>
    <w:rsid w:val="00251A0A"/>
    <w:rsid w:val="002534C5"/>
    <w:rsid w:val="00253B89"/>
    <w:rsid w:val="00254BB6"/>
    <w:rsid w:val="002555C4"/>
    <w:rsid w:val="00256676"/>
    <w:rsid w:val="002567FB"/>
    <w:rsid w:val="002570D2"/>
    <w:rsid w:val="00257EDC"/>
    <w:rsid w:val="00261154"/>
    <w:rsid w:val="002618D2"/>
    <w:rsid w:val="0026261F"/>
    <w:rsid w:val="00262E4F"/>
    <w:rsid w:val="00264128"/>
    <w:rsid w:val="00265F4B"/>
    <w:rsid w:val="00266EA7"/>
    <w:rsid w:val="00270CEF"/>
    <w:rsid w:val="00271230"/>
    <w:rsid w:val="00271775"/>
    <w:rsid w:val="00271A9E"/>
    <w:rsid w:val="00271F2E"/>
    <w:rsid w:val="00273546"/>
    <w:rsid w:val="002742AD"/>
    <w:rsid w:val="0027547D"/>
    <w:rsid w:val="0027547F"/>
    <w:rsid w:val="0027564A"/>
    <w:rsid w:val="00275994"/>
    <w:rsid w:val="00276264"/>
    <w:rsid w:val="00276412"/>
    <w:rsid w:val="00277890"/>
    <w:rsid w:val="00280363"/>
    <w:rsid w:val="00280934"/>
    <w:rsid w:val="00280EBB"/>
    <w:rsid w:val="00280F19"/>
    <w:rsid w:val="00280FE0"/>
    <w:rsid w:val="00281879"/>
    <w:rsid w:val="00281FEF"/>
    <w:rsid w:val="00282AB7"/>
    <w:rsid w:val="00282C68"/>
    <w:rsid w:val="00283392"/>
    <w:rsid w:val="0028362E"/>
    <w:rsid w:val="00283A11"/>
    <w:rsid w:val="00283FF5"/>
    <w:rsid w:val="00285018"/>
    <w:rsid w:val="00285357"/>
    <w:rsid w:val="00285624"/>
    <w:rsid w:val="00286BEC"/>
    <w:rsid w:val="00287623"/>
    <w:rsid w:val="00290D78"/>
    <w:rsid w:val="00290FC6"/>
    <w:rsid w:val="00291CF5"/>
    <w:rsid w:val="00293233"/>
    <w:rsid w:val="00293645"/>
    <w:rsid w:val="00293B31"/>
    <w:rsid w:val="0029427D"/>
    <w:rsid w:val="00295CA9"/>
    <w:rsid w:val="002973DF"/>
    <w:rsid w:val="002A00DF"/>
    <w:rsid w:val="002A1162"/>
    <w:rsid w:val="002A1684"/>
    <w:rsid w:val="002A16EC"/>
    <w:rsid w:val="002A3796"/>
    <w:rsid w:val="002A46EF"/>
    <w:rsid w:val="002A4A0D"/>
    <w:rsid w:val="002A4C97"/>
    <w:rsid w:val="002A4D2F"/>
    <w:rsid w:val="002A53F8"/>
    <w:rsid w:val="002A6AD2"/>
    <w:rsid w:val="002A74B6"/>
    <w:rsid w:val="002B0E41"/>
    <w:rsid w:val="002B161F"/>
    <w:rsid w:val="002B26A3"/>
    <w:rsid w:val="002B2724"/>
    <w:rsid w:val="002B2A57"/>
    <w:rsid w:val="002B489A"/>
    <w:rsid w:val="002B4B82"/>
    <w:rsid w:val="002B5BEA"/>
    <w:rsid w:val="002B5FDF"/>
    <w:rsid w:val="002B6343"/>
    <w:rsid w:val="002B6E34"/>
    <w:rsid w:val="002B7785"/>
    <w:rsid w:val="002C007C"/>
    <w:rsid w:val="002C1004"/>
    <w:rsid w:val="002C2E5D"/>
    <w:rsid w:val="002C52AA"/>
    <w:rsid w:val="002C7129"/>
    <w:rsid w:val="002D15A0"/>
    <w:rsid w:val="002D2461"/>
    <w:rsid w:val="002D2585"/>
    <w:rsid w:val="002D31DD"/>
    <w:rsid w:val="002D499D"/>
    <w:rsid w:val="002D5058"/>
    <w:rsid w:val="002D5747"/>
    <w:rsid w:val="002D7B78"/>
    <w:rsid w:val="002D7DD9"/>
    <w:rsid w:val="002E016B"/>
    <w:rsid w:val="002E114E"/>
    <w:rsid w:val="002E1873"/>
    <w:rsid w:val="002E3139"/>
    <w:rsid w:val="002E384C"/>
    <w:rsid w:val="002E39C2"/>
    <w:rsid w:val="002E50D3"/>
    <w:rsid w:val="002E5387"/>
    <w:rsid w:val="002E572B"/>
    <w:rsid w:val="002E71CB"/>
    <w:rsid w:val="002F001F"/>
    <w:rsid w:val="002F12A8"/>
    <w:rsid w:val="002F1686"/>
    <w:rsid w:val="002F17EC"/>
    <w:rsid w:val="002F248A"/>
    <w:rsid w:val="002F2E3D"/>
    <w:rsid w:val="002F34E3"/>
    <w:rsid w:val="002F558A"/>
    <w:rsid w:val="002F709F"/>
    <w:rsid w:val="002F72DE"/>
    <w:rsid w:val="002F7439"/>
    <w:rsid w:val="002F78CD"/>
    <w:rsid w:val="0030086E"/>
    <w:rsid w:val="00301A34"/>
    <w:rsid w:val="0030293E"/>
    <w:rsid w:val="003041BD"/>
    <w:rsid w:val="0030527D"/>
    <w:rsid w:val="00307F29"/>
    <w:rsid w:val="00310892"/>
    <w:rsid w:val="0031091E"/>
    <w:rsid w:val="00310BA8"/>
    <w:rsid w:val="003110A6"/>
    <w:rsid w:val="0031167C"/>
    <w:rsid w:val="0031193D"/>
    <w:rsid w:val="00311C62"/>
    <w:rsid w:val="00311FC8"/>
    <w:rsid w:val="00313062"/>
    <w:rsid w:val="00313351"/>
    <w:rsid w:val="003138A4"/>
    <w:rsid w:val="003140AD"/>
    <w:rsid w:val="0031499A"/>
    <w:rsid w:val="00315007"/>
    <w:rsid w:val="00315055"/>
    <w:rsid w:val="00315E27"/>
    <w:rsid w:val="003166CE"/>
    <w:rsid w:val="00316782"/>
    <w:rsid w:val="0032111A"/>
    <w:rsid w:val="003226D6"/>
    <w:rsid w:val="00322E61"/>
    <w:rsid w:val="00323F07"/>
    <w:rsid w:val="00325BCE"/>
    <w:rsid w:val="003265D2"/>
    <w:rsid w:val="0032669B"/>
    <w:rsid w:val="00326DBA"/>
    <w:rsid w:val="00327D11"/>
    <w:rsid w:val="00327ED7"/>
    <w:rsid w:val="0033104C"/>
    <w:rsid w:val="003310A1"/>
    <w:rsid w:val="003313C2"/>
    <w:rsid w:val="0033214D"/>
    <w:rsid w:val="0033243F"/>
    <w:rsid w:val="0033254D"/>
    <w:rsid w:val="00332802"/>
    <w:rsid w:val="00333EEE"/>
    <w:rsid w:val="003342C9"/>
    <w:rsid w:val="00334875"/>
    <w:rsid w:val="0033524B"/>
    <w:rsid w:val="00340103"/>
    <w:rsid w:val="003409A4"/>
    <w:rsid w:val="00343668"/>
    <w:rsid w:val="00343A87"/>
    <w:rsid w:val="003446C1"/>
    <w:rsid w:val="00344B71"/>
    <w:rsid w:val="00344C53"/>
    <w:rsid w:val="00345B30"/>
    <w:rsid w:val="003464D4"/>
    <w:rsid w:val="0034668C"/>
    <w:rsid w:val="00347219"/>
    <w:rsid w:val="0034798E"/>
    <w:rsid w:val="00347DF9"/>
    <w:rsid w:val="00350278"/>
    <w:rsid w:val="003507B6"/>
    <w:rsid w:val="00350878"/>
    <w:rsid w:val="00350A89"/>
    <w:rsid w:val="00352B43"/>
    <w:rsid w:val="00352B9F"/>
    <w:rsid w:val="00353C75"/>
    <w:rsid w:val="00355C78"/>
    <w:rsid w:val="00357239"/>
    <w:rsid w:val="0035733A"/>
    <w:rsid w:val="00357CE3"/>
    <w:rsid w:val="00361285"/>
    <w:rsid w:val="003612F4"/>
    <w:rsid w:val="003617C3"/>
    <w:rsid w:val="00363000"/>
    <w:rsid w:val="00364038"/>
    <w:rsid w:val="003640F8"/>
    <w:rsid w:val="00364CF1"/>
    <w:rsid w:val="00365666"/>
    <w:rsid w:val="00367C8D"/>
    <w:rsid w:val="00370454"/>
    <w:rsid w:val="003720A3"/>
    <w:rsid w:val="003720D6"/>
    <w:rsid w:val="0037220F"/>
    <w:rsid w:val="003736A3"/>
    <w:rsid w:val="00373AEA"/>
    <w:rsid w:val="00374FCD"/>
    <w:rsid w:val="003754AA"/>
    <w:rsid w:val="00375B2B"/>
    <w:rsid w:val="00375F19"/>
    <w:rsid w:val="00376B7F"/>
    <w:rsid w:val="003776A1"/>
    <w:rsid w:val="00380790"/>
    <w:rsid w:val="00381885"/>
    <w:rsid w:val="00381FED"/>
    <w:rsid w:val="003832CD"/>
    <w:rsid w:val="00384946"/>
    <w:rsid w:val="00384E9E"/>
    <w:rsid w:val="00385F97"/>
    <w:rsid w:val="00387277"/>
    <w:rsid w:val="0038786A"/>
    <w:rsid w:val="00387C1E"/>
    <w:rsid w:val="0039034A"/>
    <w:rsid w:val="0039043F"/>
    <w:rsid w:val="003912E0"/>
    <w:rsid w:val="003927A1"/>
    <w:rsid w:val="00392855"/>
    <w:rsid w:val="00393CF8"/>
    <w:rsid w:val="00394B15"/>
    <w:rsid w:val="00395477"/>
    <w:rsid w:val="003963A8"/>
    <w:rsid w:val="003963E5"/>
    <w:rsid w:val="003967F8"/>
    <w:rsid w:val="003977D6"/>
    <w:rsid w:val="003A0304"/>
    <w:rsid w:val="003A1560"/>
    <w:rsid w:val="003A2817"/>
    <w:rsid w:val="003A2E5E"/>
    <w:rsid w:val="003A2F46"/>
    <w:rsid w:val="003A492C"/>
    <w:rsid w:val="003A4E6D"/>
    <w:rsid w:val="003A6813"/>
    <w:rsid w:val="003A73B8"/>
    <w:rsid w:val="003A764B"/>
    <w:rsid w:val="003A7ECC"/>
    <w:rsid w:val="003B0CF1"/>
    <w:rsid w:val="003B1AEE"/>
    <w:rsid w:val="003B2814"/>
    <w:rsid w:val="003B2B04"/>
    <w:rsid w:val="003B63E3"/>
    <w:rsid w:val="003B7E1D"/>
    <w:rsid w:val="003C057C"/>
    <w:rsid w:val="003C1276"/>
    <w:rsid w:val="003C2423"/>
    <w:rsid w:val="003C25E5"/>
    <w:rsid w:val="003C4EC7"/>
    <w:rsid w:val="003C4F02"/>
    <w:rsid w:val="003C5B5A"/>
    <w:rsid w:val="003C60AB"/>
    <w:rsid w:val="003C65BC"/>
    <w:rsid w:val="003C6776"/>
    <w:rsid w:val="003C69DD"/>
    <w:rsid w:val="003C7097"/>
    <w:rsid w:val="003C7852"/>
    <w:rsid w:val="003D05CD"/>
    <w:rsid w:val="003D1809"/>
    <w:rsid w:val="003D22AC"/>
    <w:rsid w:val="003D6A36"/>
    <w:rsid w:val="003D7080"/>
    <w:rsid w:val="003D75E9"/>
    <w:rsid w:val="003D78CA"/>
    <w:rsid w:val="003E294E"/>
    <w:rsid w:val="003E3F37"/>
    <w:rsid w:val="003E4019"/>
    <w:rsid w:val="003E4712"/>
    <w:rsid w:val="003E4FC8"/>
    <w:rsid w:val="003E536C"/>
    <w:rsid w:val="003E6414"/>
    <w:rsid w:val="003E6688"/>
    <w:rsid w:val="003E6E2B"/>
    <w:rsid w:val="003E70D9"/>
    <w:rsid w:val="003F10E5"/>
    <w:rsid w:val="003F2495"/>
    <w:rsid w:val="003F3C95"/>
    <w:rsid w:val="003F49A1"/>
    <w:rsid w:val="003F4AC4"/>
    <w:rsid w:val="003F5664"/>
    <w:rsid w:val="003F5738"/>
    <w:rsid w:val="003F5E29"/>
    <w:rsid w:val="003F5E75"/>
    <w:rsid w:val="003F7D48"/>
    <w:rsid w:val="00400FF2"/>
    <w:rsid w:val="00401047"/>
    <w:rsid w:val="0040234D"/>
    <w:rsid w:val="00404644"/>
    <w:rsid w:val="00404965"/>
    <w:rsid w:val="004053DF"/>
    <w:rsid w:val="00405A26"/>
    <w:rsid w:val="00405A3D"/>
    <w:rsid w:val="00406B55"/>
    <w:rsid w:val="0040736B"/>
    <w:rsid w:val="004137AF"/>
    <w:rsid w:val="004147F1"/>
    <w:rsid w:val="00415294"/>
    <w:rsid w:val="00415C2E"/>
    <w:rsid w:val="00415D83"/>
    <w:rsid w:val="00415EBD"/>
    <w:rsid w:val="0041643E"/>
    <w:rsid w:val="00416A9E"/>
    <w:rsid w:val="00417023"/>
    <w:rsid w:val="0042024A"/>
    <w:rsid w:val="00420354"/>
    <w:rsid w:val="00421D86"/>
    <w:rsid w:val="00421FFB"/>
    <w:rsid w:val="00422842"/>
    <w:rsid w:val="00422EC8"/>
    <w:rsid w:val="00423CFF"/>
    <w:rsid w:val="0042586D"/>
    <w:rsid w:val="00426863"/>
    <w:rsid w:val="00427991"/>
    <w:rsid w:val="00427B2E"/>
    <w:rsid w:val="0043069A"/>
    <w:rsid w:val="004312C4"/>
    <w:rsid w:val="00432C30"/>
    <w:rsid w:val="00433403"/>
    <w:rsid w:val="00434CFF"/>
    <w:rsid w:val="0043555D"/>
    <w:rsid w:val="00435635"/>
    <w:rsid w:val="00435DD2"/>
    <w:rsid w:val="00435E4C"/>
    <w:rsid w:val="00435F9B"/>
    <w:rsid w:val="0043630D"/>
    <w:rsid w:val="00436D9B"/>
    <w:rsid w:val="004408BF"/>
    <w:rsid w:val="00440AEC"/>
    <w:rsid w:val="00440BF1"/>
    <w:rsid w:val="004417C9"/>
    <w:rsid w:val="0044181B"/>
    <w:rsid w:val="00441AFA"/>
    <w:rsid w:val="00442233"/>
    <w:rsid w:val="004429F9"/>
    <w:rsid w:val="00445719"/>
    <w:rsid w:val="004458A9"/>
    <w:rsid w:val="00446983"/>
    <w:rsid w:val="00446B20"/>
    <w:rsid w:val="00447386"/>
    <w:rsid w:val="00447C32"/>
    <w:rsid w:val="00450EEF"/>
    <w:rsid w:val="004516AC"/>
    <w:rsid w:val="00451A58"/>
    <w:rsid w:val="00451F46"/>
    <w:rsid w:val="00452933"/>
    <w:rsid w:val="00452ED7"/>
    <w:rsid w:val="004539C0"/>
    <w:rsid w:val="00455B72"/>
    <w:rsid w:val="0045647F"/>
    <w:rsid w:val="0045676A"/>
    <w:rsid w:val="00456AEA"/>
    <w:rsid w:val="00460664"/>
    <w:rsid w:val="00461093"/>
    <w:rsid w:val="004612D3"/>
    <w:rsid w:val="00461332"/>
    <w:rsid w:val="00462452"/>
    <w:rsid w:val="00462470"/>
    <w:rsid w:val="004653F5"/>
    <w:rsid w:val="00466253"/>
    <w:rsid w:val="00470592"/>
    <w:rsid w:val="0047082D"/>
    <w:rsid w:val="00471290"/>
    <w:rsid w:val="00471BB7"/>
    <w:rsid w:val="00472295"/>
    <w:rsid w:val="00472FC4"/>
    <w:rsid w:val="00473993"/>
    <w:rsid w:val="00474E2F"/>
    <w:rsid w:val="00474F5C"/>
    <w:rsid w:val="00475C8B"/>
    <w:rsid w:val="00476550"/>
    <w:rsid w:val="00476C3E"/>
    <w:rsid w:val="00480A36"/>
    <w:rsid w:val="00480AC2"/>
    <w:rsid w:val="00480CB5"/>
    <w:rsid w:val="00483682"/>
    <w:rsid w:val="00485647"/>
    <w:rsid w:val="00485C91"/>
    <w:rsid w:val="00486F01"/>
    <w:rsid w:val="00487CC7"/>
    <w:rsid w:val="004907C3"/>
    <w:rsid w:val="0049464B"/>
    <w:rsid w:val="00494C98"/>
    <w:rsid w:val="00495718"/>
    <w:rsid w:val="004958A4"/>
    <w:rsid w:val="00496038"/>
    <w:rsid w:val="004964DB"/>
    <w:rsid w:val="0049719E"/>
    <w:rsid w:val="00497383"/>
    <w:rsid w:val="00497BC0"/>
    <w:rsid w:val="00497F24"/>
    <w:rsid w:val="004A1DE7"/>
    <w:rsid w:val="004A2662"/>
    <w:rsid w:val="004A2EA1"/>
    <w:rsid w:val="004A3294"/>
    <w:rsid w:val="004A4937"/>
    <w:rsid w:val="004A5250"/>
    <w:rsid w:val="004A59F0"/>
    <w:rsid w:val="004A5B8D"/>
    <w:rsid w:val="004A6126"/>
    <w:rsid w:val="004A63ED"/>
    <w:rsid w:val="004A6C06"/>
    <w:rsid w:val="004A705C"/>
    <w:rsid w:val="004A7871"/>
    <w:rsid w:val="004B034F"/>
    <w:rsid w:val="004B1034"/>
    <w:rsid w:val="004B29AC"/>
    <w:rsid w:val="004B2D61"/>
    <w:rsid w:val="004B3A57"/>
    <w:rsid w:val="004B3AA8"/>
    <w:rsid w:val="004B46A1"/>
    <w:rsid w:val="004B5F2F"/>
    <w:rsid w:val="004B675D"/>
    <w:rsid w:val="004B77A9"/>
    <w:rsid w:val="004B79E2"/>
    <w:rsid w:val="004C15D6"/>
    <w:rsid w:val="004C35C1"/>
    <w:rsid w:val="004C3DF7"/>
    <w:rsid w:val="004C508E"/>
    <w:rsid w:val="004C510C"/>
    <w:rsid w:val="004C5ADA"/>
    <w:rsid w:val="004C74E6"/>
    <w:rsid w:val="004C7503"/>
    <w:rsid w:val="004C7848"/>
    <w:rsid w:val="004D0A3C"/>
    <w:rsid w:val="004D0D1C"/>
    <w:rsid w:val="004D2A5F"/>
    <w:rsid w:val="004D2E0D"/>
    <w:rsid w:val="004D3689"/>
    <w:rsid w:val="004D40BC"/>
    <w:rsid w:val="004D6050"/>
    <w:rsid w:val="004E0542"/>
    <w:rsid w:val="004E08FA"/>
    <w:rsid w:val="004E16F5"/>
    <w:rsid w:val="004E1802"/>
    <w:rsid w:val="004E18B4"/>
    <w:rsid w:val="004E1A27"/>
    <w:rsid w:val="004E2994"/>
    <w:rsid w:val="004E3FAE"/>
    <w:rsid w:val="004E4FFF"/>
    <w:rsid w:val="004E6659"/>
    <w:rsid w:val="004E670F"/>
    <w:rsid w:val="004F0259"/>
    <w:rsid w:val="004F1B9B"/>
    <w:rsid w:val="004F24D7"/>
    <w:rsid w:val="004F2D78"/>
    <w:rsid w:val="004F31F0"/>
    <w:rsid w:val="004F3ECE"/>
    <w:rsid w:val="004F5073"/>
    <w:rsid w:val="004F586D"/>
    <w:rsid w:val="004F642D"/>
    <w:rsid w:val="00500ADD"/>
    <w:rsid w:val="00500B83"/>
    <w:rsid w:val="00500C44"/>
    <w:rsid w:val="005027ED"/>
    <w:rsid w:val="00502B6E"/>
    <w:rsid w:val="0050347E"/>
    <w:rsid w:val="00503950"/>
    <w:rsid w:val="00504C1B"/>
    <w:rsid w:val="00504E32"/>
    <w:rsid w:val="0050559C"/>
    <w:rsid w:val="005059EC"/>
    <w:rsid w:val="00505AEB"/>
    <w:rsid w:val="00505E15"/>
    <w:rsid w:val="00512BA8"/>
    <w:rsid w:val="00513353"/>
    <w:rsid w:val="005147F0"/>
    <w:rsid w:val="00514D8C"/>
    <w:rsid w:val="00517986"/>
    <w:rsid w:val="00517D45"/>
    <w:rsid w:val="00517E5E"/>
    <w:rsid w:val="00520F4F"/>
    <w:rsid w:val="0052163D"/>
    <w:rsid w:val="00521BA8"/>
    <w:rsid w:val="00523775"/>
    <w:rsid w:val="005252D5"/>
    <w:rsid w:val="00530397"/>
    <w:rsid w:val="005308BC"/>
    <w:rsid w:val="00530D75"/>
    <w:rsid w:val="00532034"/>
    <w:rsid w:val="00533CD6"/>
    <w:rsid w:val="00534D4D"/>
    <w:rsid w:val="00534F54"/>
    <w:rsid w:val="0053590D"/>
    <w:rsid w:val="00537398"/>
    <w:rsid w:val="005375F5"/>
    <w:rsid w:val="00537EB7"/>
    <w:rsid w:val="00541817"/>
    <w:rsid w:val="005428CF"/>
    <w:rsid w:val="005438AB"/>
    <w:rsid w:val="005439B9"/>
    <w:rsid w:val="00543CE0"/>
    <w:rsid w:val="0054441E"/>
    <w:rsid w:val="00544459"/>
    <w:rsid w:val="005444B8"/>
    <w:rsid w:val="00545359"/>
    <w:rsid w:val="00546254"/>
    <w:rsid w:val="00546A7D"/>
    <w:rsid w:val="00550156"/>
    <w:rsid w:val="00550ED3"/>
    <w:rsid w:val="00552276"/>
    <w:rsid w:val="0055238B"/>
    <w:rsid w:val="00553C55"/>
    <w:rsid w:val="00554567"/>
    <w:rsid w:val="00554629"/>
    <w:rsid w:val="00554831"/>
    <w:rsid w:val="00554B1E"/>
    <w:rsid w:val="00554C63"/>
    <w:rsid w:val="00555D83"/>
    <w:rsid w:val="00556AC6"/>
    <w:rsid w:val="00557C3C"/>
    <w:rsid w:val="005610C4"/>
    <w:rsid w:val="00561306"/>
    <w:rsid w:val="00561313"/>
    <w:rsid w:val="00561F68"/>
    <w:rsid w:val="00563A02"/>
    <w:rsid w:val="005642E5"/>
    <w:rsid w:val="00564AF2"/>
    <w:rsid w:val="00564C6F"/>
    <w:rsid w:val="00566E19"/>
    <w:rsid w:val="00567434"/>
    <w:rsid w:val="00567964"/>
    <w:rsid w:val="00570643"/>
    <w:rsid w:val="00571BD7"/>
    <w:rsid w:val="00572C9A"/>
    <w:rsid w:val="00572E46"/>
    <w:rsid w:val="0057397F"/>
    <w:rsid w:val="00574CD4"/>
    <w:rsid w:val="00580FBE"/>
    <w:rsid w:val="00581DF1"/>
    <w:rsid w:val="005826E1"/>
    <w:rsid w:val="005830AD"/>
    <w:rsid w:val="00585AE2"/>
    <w:rsid w:val="0058640F"/>
    <w:rsid w:val="005867CD"/>
    <w:rsid w:val="00587CF3"/>
    <w:rsid w:val="005913E4"/>
    <w:rsid w:val="0059156E"/>
    <w:rsid w:val="00591E44"/>
    <w:rsid w:val="00592896"/>
    <w:rsid w:val="00592EFE"/>
    <w:rsid w:val="005952E9"/>
    <w:rsid w:val="00595665"/>
    <w:rsid w:val="005959DE"/>
    <w:rsid w:val="00596BE1"/>
    <w:rsid w:val="00597338"/>
    <w:rsid w:val="005974E7"/>
    <w:rsid w:val="00597AFE"/>
    <w:rsid w:val="00597E5E"/>
    <w:rsid w:val="005A240F"/>
    <w:rsid w:val="005A3C95"/>
    <w:rsid w:val="005A4962"/>
    <w:rsid w:val="005A4A2D"/>
    <w:rsid w:val="005A51AB"/>
    <w:rsid w:val="005A5460"/>
    <w:rsid w:val="005A67F4"/>
    <w:rsid w:val="005A736A"/>
    <w:rsid w:val="005A7410"/>
    <w:rsid w:val="005B120D"/>
    <w:rsid w:val="005B1780"/>
    <w:rsid w:val="005B1AE3"/>
    <w:rsid w:val="005B1F78"/>
    <w:rsid w:val="005B3306"/>
    <w:rsid w:val="005B38BC"/>
    <w:rsid w:val="005B3AA4"/>
    <w:rsid w:val="005B5A5A"/>
    <w:rsid w:val="005B5B69"/>
    <w:rsid w:val="005C00A5"/>
    <w:rsid w:val="005C06D2"/>
    <w:rsid w:val="005C0A7C"/>
    <w:rsid w:val="005C0D34"/>
    <w:rsid w:val="005C1B7B"/>
    <w:rsid w:val="005C2223"/>
    <w:rsid w:val="005C2B72"/>
    <w:rsid w:val="005C2DA0"/>
    <w:rsid w:val="005C31CA"/>
    <w:rsid w:val="005C399D"/>
    <w:rsid w:val="005C42F9"/>
    <w:rsid w:val="005C431B"/>
    <w:rsid w:val="005C57EE"/>
    <w:rsid w:val="005C6D88"/>
    <w:rsid w:val="005D0289"/>
    <w:rsid w:val="005D14A8"/>
    <w:rsid w:val="005D1541"/>
    <w:rsid w:val="005D2F03"/>
    <w:rsid w:val="005D411E"/>
    <w:rsid w:val="005D4712"/>
    <w:rsid w:val="005D4AEF"/>
    <w:rsid w:val="005D5311"/>
    <w:rsid w:val="005D55F2"/>
    <w:rsid w:val="005D624F"/>
    <w:rsid w:val="005D69B1"/>
    <w:rsid w:val="005D6DF0"/>
    <w:rsid w:val="005D70E8"/>
    <w:rsid w:val="005E0C71"/>
    <w:rsid w:val="005E1584"/>
    <w:rsid w:val="005E4A0D"/>
    <w:rsid w:val="005E4A82"/>
    <w:rsid w:val="005E4C5C"/>
    <w:rsid w:val="005E5654"/>
    <w:rsid w:val="005E5821"/>
    <w:rsid w:val="005E5A75"/>
    <w:rsid w:val="005E6153"/>
    <w:rsid w:val="005E74F4"/>
    <w:rsid w:val="005E7B2B"/>
    <w:rsid w:val="005F0AC2"/>
    <w:rsid w:val="005F1A08"/>
    <w:rsid w:val="005F23D8"/>
    <w:rsid w:val="005F37AF"/>
    <w:rsid w:val="005F3C7C"/>
    <w:rsid w:val="005F470A"/>
    <w:rsid w:val="005F745A"/>
    <w:rsid w:val="006000B2"/>
    <w:rsid w:val="0060091E"/>
    <w:rsid w:val="00600B04"/>
    <w:rsid w:val="00601118"/>
    <w:rsid w:val="00602AFD"/>
    <w:rsid w:val="00602E30"/>
    <w:rsid w:val="00603548"/>
    <w:rsid w:val="00603677"/>
    <w:rsid w:val="006037C0"/>
    <w:rsid w:val="00603A2F"/>
    <w:rsid w:val="006046D2"/>
    <w:rsid w:val="00604DA9"/>
    <w:rsid w:val="00604F96"/>
    <w:rsid w:val="00605DF6"/>
    <w:rsid w:val="006062E3"/>
    <w:rsid w:val="00606A24"/>
    <w:rsid w:val="00610472"/>
    <w:rsid w:val="0061074C"/>
    <w:rsid w:val="00610B4F"/>
    <w:rsid w:val="00611156"/>
    <w:rsid w:val="00612225"/>
    <w:rsid w:val="006123A2"/>
    <w:rsid w:val="006123DB"/>
    <w:rsid w:val="00612EEF"/>
    <w:rsid w:val="006145AA"/>
    <w:rsid w:val="00614E94"/>
    <w:rsid w:val="00615BC9"/>
    <w:rsid w:val="00616E2E"/>
    <w:rsid w:val="00617138"/>
    <w:rsid w:val="00617672"/>
    <w:rsid w:val="00617BA0"/>
    <w:rsid w:val="00620FAD"/>
    <w:rsid w:val="00621E02"/>
    <w:rsid w:val="006222FE"/>
    <w:rsid w:val="00624702"/>
    <w:rsid w:val="006251F3"/>
    <w:rsid w:val="00625729"/>
    <w:rsid w:val="00625E1B"/>
    <w:rsid w:val="00627694"/>
    <w:rsid w:val="00627A36"/>
    <w:rsid w:val="00630394"/>
    <w:rsid w:val="00630AE5"/>
    <w:rsid w:val="00631204"/>
    <w:rsid w:val="00631364"/>
    <w:rsid w:val="0063148E"/>
    <w:rsid w:val="00632711"/>
    <w:rsid w:val="00635EAA"/>
    <w:rsid w:val="006363AD"/>
    <w:rsid w:val="00636CEB"/>
    <w:rsid w:val="00637273"/>
    <w:rsid w:val="0063750A"/>
    <w:rsid w:val="00637901"/>
    <w:rsid w:val="006405A7"/>
    <w:rsid w:val="00640F1D"/>
    <w:rsid w:val="006418AD"/>
    <w:rsid w:val="00643885"/>
    <w:rsid w:val="00643A48"/>
    <w:rsid w:val="00643B8F"/>
    <w:rsid w:val="0064455E"/>
    <w:rsid w:val="006454C0"/>
    <w:rsid w:val="00645A46"/>
    <w:rsid w:val="00646437"/>
    <w:rsid w:val="00646754"/>
    <w:rsid w:val="00646787"/>
    <w:rsid w:val="00646D18"/>
    <w:rsid w:val="00647A70"/>
    <w:rsid w:val="00647BD8"/>
    <w:rsid w:val="00650D17"/>
    <w:rsid w:val="00651A4C"/>
    <w:rsid w:val="00652AD7"/>
    <w:rsid w:val="006535F6"/>
    <w:rsid w:val="006536F9"/>
    <w:rsid w:val="00653D6B"/>
    <w:rsid w:val="00655335"/>
    <w:rsid w:val="0065560F"/>
    <w:rsid w:val="00655DEE"/>
    <w:rsid w:val="006604FE"/>
    <w:rsid w:val="00660D89"/>
    <w:rsid w:val="0066178D"/>
    <w:rsid w:val="00661B40"/>
    <w:rsid w:val="00662D4D"/>
    <w:rsid w:val="00662DE2"/>
    <w:rsid w:val="00663D03"/>
    <w:rsid w:val="00663DDC"/>
    <w:rsid w:val="00664C70"/>
    <w:rsid w:val="00665838"/>
    <w:rsid w:val="006659D5"/>
    <w:rsid w:val="00665D1A"/>
    <w:rsid w:val="00667225"/>
    <w:rsid w:val="006707F7"/>
    <w:rsid w:val="0067196F"/>
    <w:rsid w:val="00673A91"/>
    <w:rsid w:val="00674872"/>
    <w:rsid w:val="006763BA"/>
    <w:rsid w:val="006767C6"/>
    <w:rsid w:val="00677C7A"/>
    <w:rsid w:val="00681D63"/>
    <w:rsid w:val="00682905"/>
    <w:rsid w:val="0068341F"/>
    <w:rsid w:val="006902BC"/>
    <w:rsid w:val="006923E2"/>
    <w:rsid w:val="006939EA"/>
    <w:rsid w:val="00694089"/>
    <w:rsid w:val="00694D5B"/>
    <w:rsid w:val="00694F79"/>
    <w:rsid w:val="00696A5D"/>
    <w:rsid w:val="00696CAA"/>
    <w:rsid w:val="00697218"/>
    <w:rsid w:val="006A00B9"/>
    <w:rsid w:val="006A17F7"/>
    <w:rsid w:val="006A23DD"/>
    <w:rsid w:val="006A3A38"/>
    <w:rsid w:val="006A7E21"/>
    <w:rsid w:val="006B0834"/>
    <w:rsid w:val="006B0C75"/>
    <w:rsid w:val="006B15C2"/>
    <w:rsid w:val="006B37AF"/>
    <w:rsid w:val="006B399E"/>
    <w:rsid w:val="006B4822"/>
    <w:rsid w:val="006B4C08"/>
    <w:rsid w:val="006B4EF9"/>
    <w:rsid w:val="006B6076"/>
    <w:rsid w:val="006B6210"/>
    <w:rsid w:val="006B6386"/>
    <w:rsid w:val="006B6424"/>
    <w:rsid w:val="006C273C"/>
    <w:rsid w:val="006C2F9F"/>
    <w:rsid w:val="006C3900"/>
    <w:rsid w:val="006C433E"/>
    <w:rsid w:val="006C4CBF"/>
    <w:rsid w:val="006C72E2"/>
    <w:rsid w:val="006D1108"/>
    <w:rsid w:val="006D3058"/>
    <w:rsid w:val="006D4BD8"/>
    <w:rsid w:val="006D68CA"/>
    <w:rsid w:val="006D6996"/>
    <w:rsid w:val="006D728D"/>
    <w:rsid w:val="006E05DF"/>
    <w:rsid w:val="006E1714"/>
    <w:rsid w:val="006E196B"/>
    <w:rsid w:val="006E4575"/>
    <w:rsid w:val="006F1A9B"/>
    <w:rsid w:val="006F1C7F"/>
    <w:rsid w:val="006F1FBA"/>
    <w:rsid w:val="006F2D57"/>
    <w:rsid w:val="006F3FE8"/>
    <w:rsid w:val="006F5DF8"/>
    <w:rsid w:val="006F6569"/>
    <w:rsid w:val="00700AD8"/>
    <w:rsid w:val="00701152"/>
    <w:rsid w:val="007031E7"/>
    <w:rsid w:val="00703796"/>
    <w:rsid w:val="00706CF8"/>
    <w:rsid w:val="00706FF7"/>
    <w:rsid w:val="007076A2"/>
    <w:rsid w:val="00707F6F"/>
    <w:rsid w:val="0071081C"/>
    <w:rsid w:val="00710A0F"/>
    <w:rsid w:val="0071175F"/>
    <w:rsid w:val="007120C5"/>
    <w:rsid w:val="00712A2E"/>
    <w:rsid w:val="00712CDD"/>
    <w:rsid w:val="00713A2A"/>
    <w:rsid w:val="00714507"/>
    <w:rsid w:val="00714C62"/>
    <w:rsid w:val="00714DA9"/>
    <w:rsid w:val="00714FC0"/>
    <w:rsid w:val="00715C1E"/>
    <w:rsid w:val="00716D8F"/>
    <w:rsid w:val="00720AF7"/>
    <w:rsid w:val="00721DDC"/>
    <w:rsid w:val="00721F83"/>
    <w:rsid w:val="007220C2"/>
    <w:rsid w:val="00722C72"/>
    <w:rsid w:val="00722CF9"/>
    <w:rsid w:val="00722F5C"/>
    <w:rsid w:val="00724F49"/>
    <w:rsid w:val="007250B8"/>
    <w:rsid w:val="00726B1F"/>
    <w:rsid w:val="007305B5"/>
    <w:rsid w:val="00730C74"/>
    <w:rsid w:val="00731F63"/>
    <w:rsid w:val="0073249A"/>
    <w:rsid w:val="00733AB0"/>
    <w:rsid w:val="00735739"/>
    <w:rsid w:val="0073575C"/>
    <w:rsid w:val="0073647B"/>
    <w:rsid w:val="00737007"/>
    <w:rsid w:val="00737198"/>
    <w:rsid w:val="00737244"/>
    <w:rsid w:val="00740176"/>
    <w:rsid w:val="0074123A"/>
    <w:rsid w:val="0074276D"/>
    <w:rsid w:val="00742DCD"/>
    <w:rsid w:val="00742E98"/>
    <w:rsid w:val="007439FD"/>
    <w:rsid w:val="007444DE"/>
    <w:rsid w:val="007447E1"/>
    <w:rsid w:val="00744BCB"/>
    <w:rsid w:val="00747DB9"/>
    <w:rsid w:val="007508A5"/>
    <w:rsid w:val="00751153"/>
    <w:rsid w:val="00751890"/>
    <w:rsid w:val="007519EB"/>
    <w:rsid w:val="00753A17"/>
    <w:rsid w:val="00754931"/>
    <w:rsid w:val="00754B24"/>
    <w:rsid w:val="00755487"/>
    <w:rsid w:val="007559E8"/>
    <w:rsid w:val="00755A01"/>
    <w:rsid w:val="0075696E"/>
    <w:rsid w:val="00756B13"/>
    <w:rsid w:val="0075741F"/>
    <w:rsid w:val="00757DBB"/>
    <w:rsid w:val="00760488"/>
    <w:rsid w:val="0076111E"/>
    <w:rsid w:val="0076113D"/>
    <w:rsid w:val="00761603"/>
    <w:rsid w:val="00761A7E"/>
    <w:rsid w:val="00764847"/>
    <w:rsid w:val="00764D48"/>
    <w:rsid w:val="00765602"/>
    <w:rsid w:val="007668F2"/>
    <w:rsid w:val="0076721A"/>
    <w:rsid w:val="00770F26"/>
    <w:rsid w:val="00771E8A"/>
    <w:rsid w:val="007724D4"/>
    <w:rsid w:val="007726E5"/>
    <w:rsid w:val="007739BE"/>
    <w:rsid w:val="00775A68"/>
    <w:rsid w:val="0077682A"/>
    <w:rsid w:val="00776B76"/>
    <w:rsid w:val="0077716D"/>
    <w:rsid w:val="007777C2"/>
    <w:rsid w:val="007779B0"/>
    <w:rsid w:val="00777E2B"/>
    <w:rsid w:val="00780060"/>
    <w:rsid w:val="0078124B"/>
    <w:rsid w:val="0078176D"/>
    <w:rsid w:val="00782147"/>
    <w:rsid w:val="00782BF8"/>
    <w:rsid w:val="00783C9C"/>
    <w:rsid w:val="0078444B"/>
    <w:rsid w:val="007847E6"/>
    <w:rsid w:val="0078487C"/>
    <w:rsid w:val="007850D1"/>
    <w:rsid w:val="00785404"/>
    <w:rsid w:val="00785AFF"/>
    <w:rsid w:val="007864FA"/>
    <w:rsid w:val="00786545"/>
    <w:rsid w:val="007865D9"/>
    <w:rsid w:val="00787D76"/>
    <w:rsid w:val="0079001F"/>
    <w:rsid w:val="0079082E"/>
    <w:rsid w:val="007926EF"/>
    <w:rsid w:val="00792AA0"/>
    <w:rsid w:val="00793510"/>
    <w:rsid w:val="0079370D"/>
    <w:rsid w:val="00793C62"/>
    <w:rsid w:val="00795017"/>
    <w:rsid w:val="0079627D"/>
    <w:rsid w:val="00797707"/>
    <w:rsid w:val="00797F27"/>
    <w:rsid w:val="007A104D"/>
    <w:rsid w:val="007A1597"/>
    <w:rsid w:val="007A3A6F"/>
    <w:rsid w:val="007A75ED"/>
    <w:rsid w:val="007A7E76"/>
    <w:rsid w:val="007B12AC"/>
    <w:rsid w:val="007B3159"/>
    <w:rsid w:val="007B3426"/>
    <w:rsid w:val="007B4200"/>
    <w:rsid w:val="007B46E8"/>
    <w:rsid w:val="007B4C1A"/>
    <w:rsid w:val="007B4E0D"/>
    <w:rsid w:val="007B4E6A"/>
    <w:rsid w:val="007B7685"/>
    <w:rsid w:val="007B76E1"/>
    <w:rsid w:val="007C06B0"/>
    <w:rsid w:val="007C2893"/>
    <w:rsid w:val="007C2AFE"/>
    <w:rsid w:val="007C3EAB"/>
    <w:rsid w:val="007C4447"/>
    <w:rsid w:val="007C6E95"/>
    <w:rsid w:val="007C71CC"/>
    <w:rsid w:val="007D06C3"/>
    <w:rsid w:val="007D333A"/>
    <w:rsid w:val="007D33A8"/>
    <w:rsid w:val="007D4738"/>
    <w:rsid w:val="007D5D0B"/>
    <w:rsid w:val="007D785A"/>
    <w:rsid w:val="007E11F2"/>
    <w:rsid w:val="007E13D1"/>
    <w:rsid w:val="007E27A8"/>
    <w:rsid w:val="007E296E"/>
    <w:rsid w:val="007E30B5"/>
    <w:rsid w:val="007E3F11"/>
    <w:rsid w:val="007E5D04"/>
    <w:rsid w:val="007E5DA2"/>
    <w:rsid w:val="007E61AC"/>
    <w:rsid w:val="007E6355"/>
    <w:rsid w:val="007E6444"/>
    <w:rsid w:val="007E6993"/>
    <w:rsid w:val="007E6B68"/>
    <w:rsid w:val="007E7455"/>
    <w:rsid w:val="007E7F50"/>
    <w:rsid w:val="007F3334"/>
    <w:rsid w:val="007F3351"/>
    <w:rsid w:val="007F47D1"/>
    <w:rsid w:val="007F4E93"/>
    <w:rsid w:val="007F528A"/>
    <w:rsid w:val="007F63D7"/>
    <w:rsid w:val="007F6CF6"/>
    <w:rsid w:val="008001F0"/>
    <w:rsid w:val="00801215"/>
    <w:rsid w:val="008013EC"/>
    <w:rsid w:val="00802F97"/>
    <w:rsid w:val="00803DFD"/>
    <w:rsid w:val="0080552B"/>
    <w:rsid w:val="0080574D"/>
    <w:rsid w:val="00805EE1"/>
    <w:rsid w:val="00806C89"/>
    <w:rsid w:val="008101A9"/>
    <w:rsid w:val="00811301"/>
    <w:rsid w:val="008120AC"/>
    <w:rsid w:val="008125C6"/>
    <w:rsid w:val="00812A81"/>
    <w:rsid w:val="00813D07"/>
    <w:rsid w:val="00814445"/>
    <w:rsid w:val="00820A73"/>
    <w:rsid w:val="00822469"/>
    <w:rsid w:val="00822C36"/>
    <w:rsid w:val="00823B58"/>
    <w:rsid w:val="008243E7"/>
    <w:rsid w:val="008247CF"/>
    <w:rsid w:val="00824AC3"/>
    <w:rsid w:val="00824B7E"/>
    <w:rsid w:val="00825302"/>
    <w:rsid w:val="00825452"/>
    <w:rsid w:val="00825EA6"/>
    <w:rsid w:val="008265B5"/>
    <w:rsid w:val="0083272A"/>
    <w:rsid w:val="00833EDD"/>
    <w:rsid w:val="00833FF2"/>
    <w:rsid w:val="0083420D"/>
    <w:rsid w:val="00834DD6"/>
    <w:rsid w:val="008357D9"/>
    <w:rsid w:val="00835B44"/>
    <w:rsid w:val="00836FEF"/>
    <w:rsid w:val="008417F0"/>
    <w:rsid w:val="008420B9"/>
    <w:rsid w:val="008430DD"/>
    <w:rsid w:val="00843AFF"/>
    <w:rsid w:val="00844B5E"/>
    <w:rsid w:val="008456BB"/>
    <w:rsid w:val="00845AAF"/>
    <w:rsid w:val="00846157"/>
    <w:rsid w:val="008506BF"/>
    <w:rsid w:val="00851B44"/>
    <w:rsid w:val="0085269A"/>
    <w:rsid w:val="00852858"/>
    <w:rsid w:val="008533D1"/>
    <w:rsid w:val="0085366A"/>
    <w:rsid w:val="00853B46"/>
    <w:rsid w:val="008561FE"/>
    <w:rsid w:val="00860A62"/>
    <w:rsid w:val="008640B8"/>
    <w:rsid w:val="00864424"/>
    <w:rsid w:val="008650D6"/>
    <w:rsid w:val="00870605"/>
    <w:rsid w:val="00874F60"/>
    <w:rsid w:val="0087601D"/>
    <w:rsid w:val="00876E07"/>
    <w:rsid w:val="00882800"/>
    <w:rsid w:val="008829AD"/>
    <w:rsid w:val="0088493C"/>
    <w:rsid w:val="008858C1"/>
    <w:rsid w:val="00885D18"/>
    <w:rsid w:val="0088642E"/>
    <w:rsid w:val="008875BC"/>
    <w:rsid w:val="0089012C"/>
    <w:rsid w:val="008917B7"/>
    <w:rsid w:val="00891C8F"/>
    <w:rsid w:val="008923EA"/>
    <w:rsid w:val="00892CB9"/>
    <w:rsid w:val="00893332"/>
    <w:rsid w:val="00893C44"/>
    <w:rsid w:val="008956E7"/>
    <w:rsid w:val="0089637B"/>
    <w:rsid w:val="00896C19"/>
    <w:rsid w:val="008A002E"/>
    <w:rsid w:val="008A13F9"/>
    <w:rsid w:val="008A144C"/>
    <w:rsid w:val="008A3F0A"/>
    <w:rsid w:val="008A562A"/>
    <w:rsid w:val="008A566E"/>
    <w:rsid w:val="008A6458"/>
    <w:rsid w:val="008A6513"/>
    <w:rsid w:val="008A6679"/>
    <w:rsid w:val="008A6F8E"/>
    <w:rsid w:val="008A7E70"/>
    <w:rsid w:val="008B0453"/>
    <w:rsid w:val="008B2180"/>
    <w:rsid w:val="008B2320"/>
    <w:rsid w:val="008B2E81"/>
    <w:rsid w:val="008B3C79"/>
    <w:rsid w:val="008B406F"/>
    <w:rsid w:val="008B4DFD"/>
    <w:rsid w:val="008B4EBC"/>
    <w:rsid w:val="008B57C8"/>
    <w:rsid w:val="008C0149"/>
    <w:rsid w:val="008C051F"/>
    <w:rsid w:val="008C0B19"/>
    <w:rsid w:val="008C12AE"/>
    <w:rsid w:val="008C220B"/>
    <w:rsid w:val="008C26BC"/>
    <w:rsid w:val="008C2ABA"/>
    <w:rsid w:val="008C2C88"/>
    <w:rsid w:val="008C5F09"/>
    <w:rsid w:val="008C6990"/>
    <w:rsid w:val="008C757A"/>
    <w:rsid w:val="008D0368"/>
    <w:rsid w:val="008D084E"/>
    <w:rsid w:val="008D179F"/>
    <w:rsid w:val="008D28AD"/>
    <w:rsid w:val="008D30ED"/>
    <w:rsid w:val="008D3EFF"/>
    <w:rsid w:val="008D53C6"/>
    <w:rsid w:val="008D5A52"/>
    <w:rsid w:val="008D60BC"/>
    <w:rsid w:val="008D65AF"/>
    <w:rsid w:val="008D721A"/>
    <w:rsid w:val="008D76BF"/>
    <w:rsid w:val="008D7762"/>
    <w:rsid w:val="008E1664"/>
    <w:rsid w:val="008E1A77"/>
    <w:rsid w:val="008E2BCB"/>
    <w:rsid w:val="008E3519"/>
    <w:rsid w:val="008E35D0"/>
    <w:rsid w:val="008E3711"/>
    <w:rsid w:val="008E4750"/>
    <w:rsid w:val="008E4C42"/>
    <w:rsid w:val="008E58CD"/>
    <w:rsid w:val="008E5D9B"/>
    <w:rsid w:val="008F0280"/>
    <w:rsid w:val="008F029A"/>
    <w:rsid w:val="008F09B8"/>
    <w:rsid w:val="008F0DAF"/>
    <w:rsid w:val="008F20EF"/>
    <w:rsid w:val="008F280F"/>
    <w:rsid w:val="008F3953"/>
    <w:rsid w:val="008F432D"/>
    <w:rsid w:val="008F5402"/>
    <w:rsid w:val="008F5458"/>
    <w:rsid w:val="008F5C62"/>
    <w:rsid w:val="008F6140"/>
    <w:rsid w:val="008F627E"/>
    <w:rsid w:val="008F6B18"/>
    <w:rsid w:val="008F6DB7"/>
    <w:rsid w:val="008F7AE2"/>
    <w:rsid w:val="00900BF1"/>
    <w:rsid w:val="00900D27"/>
    <w:rsid w:val="00901517"/>
    <w:rsid w:val="0090165A"/>
    <w:rsid w:val="00902896"/>
    <w:rsid w:val="00903089"/>
    <w:rsid w:val="00904172"/>
    <w:rsid w:val="00906764"/>
    <w:rsid w:val="00906F58"/>
    <w:rsid w:val="00911703"/>
    <w:rsid w:val="0091199D"/>
    <w:rsid w:val="009139C4"/>
    <w:rsid w:val="00914FDA"/>
    <w:rsid w:val="00916643"/>
    <w:rsid w:val="00916EF0"/>
    <w:rsid w:val="009172C5"/>
    <w:rsid w:val="0091786B"/>
    <w:rsid w:val="00917BFC"/>
    <w:rsid w:val="00917DF4"/>
    <w:rsid w:val="00920A3D"/>
    <w:rsid w:val="00923015"/>
    <w:rsid w:val="00924B8A"/>
    <w:rsid w:val="00925E68"/>
    <w:rsid w:val="009265C5"/>
    <w:rsid w:val="00926F00"/>
    <w:rsid w:val="00931B46"/>
    <w:rsid w:val="00931B49"/>
    <w:rsid w:val="00934E74"/>
    <w:rsid w:val="00934F31"/>
    <w:rsid w:val="00936233"/>
    <w:rsid w:val="009363F5"/>
    <w:rsid w:val="00936B7B"/>
    <w:rsid w:val="0093709E"/>
    <w:rsid w:val="00937553"/>
    <w:rsid w:val="009377DA"/>
    <w:rsid w:val="0094040E"/>
    <w:rsid w:val="00941A7B"/>
    <w:rsid w:val="009450A0"/>
    <w:rsid w:val="00950CB6"/>
    <w:rsid w:val="009511C1"/>
    <w:rsid w:val="0095120D"/>
    <w:rsid w:val="00952D12"/>
    <w:rsid w:val="00952E5A"/>
    <w:rsid w:val="009546E1"/>
    <w:rsid w:val="009571D1"/>
    <w:rsid w:val="009576DD"/>
    <w:rsid w:val="0095794B"/>
    <w:rsid w:val="0096183B"/>
    <w:rsid w:val="0096191E"/>
    <w:rsid w:val="009619EC"/>
    <w:rsid w:val="00961F9A"/>
    <w:rsid w:val="009630C4"/>
    <w:rsid w:val="00964CA0"/>
    <w:rsid w:val="00964FD0"/>
    <w:rsid w:val="009656B1"/>
    <w:rsid w:val="009656D1"/>
    <w:rsid w:val="00965A89"/>
    <w:rsid w:val="00966D3B"/>
    <w:rsid w:val="009673E8"/>
    <w:rsid w:val="00967710"/>
    <w:rsid w:val="00970394"/>
    <w:rsid w:val="00970CA8"/>
    <w:rsid w:val="00970EE5"/>
    <w:rsid w:val="0097117C"/>
    <w:rsid w:val="009711C5"/>
    <w:rsid w:val="009721E6"/>
    <w:rsid w:val="0097267F"/>
    <w:rsid w:val="00973061"/>
    <w:rsid w:val="0097367B"/>
    <w:rsid w:val="00973984"/>
    <w:rsid w:val="00973FDA"/>
    <w:rsid w:val="00974EA5"/>
    <w:rsid w:val="00975D33"/>
    <w:rsid w:val="00976C00"/>
    <w:rsid w:val="00977BCF"/>
    <w:rsid w:val="00977C9E"/>
    <w:rsid w:val="00980D66"/>
    <w:rsid w:val="00981598"/>
    <w:rsid w:val="0098338A"/>
    <w:rsid w:val="0098356B"/>
    <w:rsid w:val="00984876"/>
    <w:rsid w:val="00987FBC"/>
    <w:rsid w:val="0099050E"/>
    <w:rsid w:val="00990BBE"/>
    <w:rsid w:val="00991E25"/>
    <w:rsid w:val="00991E89"/>
    <w:rsid w:val="00992341"/>
    <w:rsid w:val="00992EDC"/>
    <w:rsid w:val="00993F51"/>
    <w:rsid w:val="009960B6"/>
    <w:rsid w:val="009975B9"/>
    <w:rsid w:val="009A0256"/>
    <w:rsid w:val="009A2155"/>
    <w:rsid w:val="009A39E5"/>
    <w:rsid w:val="009A4B64"/>
    <w:rsid w:val="009A55B0"/>
    <w:rsid w:val="009A666C"/>
    <w:rsid w:val="009A692F"/>
    <w:rsid w:val="009A6D90"/>
    <w:rsid w:val="009A7FF7"/>
    <w:rsid w:val="009B0DBB"/>
    <w:rsid w:val="009B459A"/>
    <w:rsid w:val="009B51EE"/>
    <w:rsid w:val="009B59ED"/>
    <w:rsid w:val="009B69F9"/>
    <w:rsid w:val="009B6DB3"/>
    <w:rsid w:val="009B7C69"/>
    <w:rsid w:val="009C131D"/>
    <w:rsid w:val="009C2633"/>
    <w:rsid w:val="009C29EE"/>
    <w:rsid w:val="009C3427"/>
    <w:rsid w:val="009C4D0A"/>
    <w:rsid w:val="009C4D17"/>
    <w:rsid w:val="009C6AE3"/>
    <w:rsid w:val="009C6F00"/>
    <w:rsid w:val="009C7207"/>
    <w:rsid w:val="009C78BE"/>
    <w:rsid w:val="009D0125"/>
    <w:rsid w:val="009D0C36"/>
    <w:rsid w:val="009D0CD7"/>
    <w:rsid w:val="009D1260"/>
    <w:rsid w:val="009D18E5"/>
    <w:rsid w:val="009D20A6"/>
    <w:rsid w:val="009D676D"/>
    <w:rsid w:val="009D6869"/>
    <w:rsid w:val="009D7405"/>
    <w:rsid w:val="009E0A29"/>
    <w:rsid w:val="009E1703"/>
    <w:rsid w:val="009E32CE"/>
    <w:rsid w:val="009E435D"/>
    <w:rsid w:val="009E7F8A"/>
    <w:rsid w:val="009F1703"/>
    <w:rsid w:val="009F21A3"/>
    <w:rsid w:val="009F37DE"/>
    <w:rsid w:val="009F5600"/>
    <w:rsid w:val="009F676D"/>
    <w:rsid w:val="009F6799"/>
    <w:rsid w:val="009F70D6"/>
    <w:rsid w:val="009F72A4"/>
    <w:rsid w:val="009F7A5F"/>
    <w:rsid w:val="00A00C1E"/>
    <w:rsid w:val="00A01D94"/>
    <w:rsid w:val="00A02662"/>
    <w:rsid w:val="00A02F8D"/>
    <w:rsid w:val="00A0367A"/>
    <w:rsid w:val="00A0446D"/>
    <w:rsid w:val="00A04943"/>
    <w:rsid w:val="00A05635"/>
    <w:rsid w:val="00A05778"/>
    <w:rsid w:val="00A06B70"/>
    <w:rsid w:val="00A110FC"/>
    <w:rsid w:val="00A1114A"/>
    <w:rsid w:val="00A115F9"/>
    <w:rsid w:val="00A128DC"/>
    <w:rsid w:val="00A130C6"/>
    <w:rsid w:val="00A14228"/>
    <w:rsid w:val="00A1462D"/>
    <w:rsid w:val="00A14A36"/>
    <w:rsid w:val="00A14FB6"/>
    <w:rsid w:val="00A1573F"/>
    <w:rsid w:val="00A15B73"/>
    <w:rsid w:val="00A16665"/>
    <w:rsid w:val="00A172CA"/>
    <w:rsid w:val="00A17AFA"/>
    <w:rsid w:val="00A2015C"/>
    <w:rsid w:val="00A2018B"/>
    <w:rsid w:val="00A21107"/>
    <w:rsid w:val="00A21955"/>
    <w:rsid w:val="00A229E1"/>
    <w:rsid w:val="00A22CE0"/>
    <w:rsid w:val="00A231AA"/>
    <w:rsid w:val="00A2382A"/>
    <w:rsid w:val="00A244F6"/>
    <w:rsid w:val="00A24FF0"/>
    <w:rsid w:val="00A26CEE"/>
    <w:rsid w:val="00A278A5"/>
    <w:rsid w:val="00A30804"/>
    <w:rsid w:val="00A323B5"/>
    <w:rsid w:val="00A34258"/>
    <w:rsid w:val="00A345DF"/>
    <w:rsid w:val="00A34909"/>
    <w:rsid w:val="00A35473"/>
    <w:rsid w:val="00A3552C"/>
    <w:rsid w:val="00A36362"/>
    <w:rsid w:val="00A4197C"/>
    <w:rsid w:val="00A41B80"/>
    <w:rsid w:val="00A42A9B"/>
    <w:rsid w:val="00A4628C"/>
    <w:rsid w:val="00A47117"/>
    <w:rsid w:val="00A47DF1"/>
    <w:rsid w:val="00A47EA2"/>
    <w:rsid w:val="00A52014"/>
    <w:rsid w:val="00A52906"/>
    <w:rsid w:val="00A53588"/>
    <w:rsid w:val="00A538E3"/>
    <w:rsid w:val="00A54056"/>
    <w:rsid w:val="00A5566F"/>
    <w:rsid w:val="00A55BC2"/>
    <w:rsid w:val="00A55EC8"/>
    <w:rsid w:val="00A56055"/>
    <w:rsid w:val="00A60E4C"/>
    <w:rsid w:val="00A60EDA"/>
    <w:rsid w:val="00A617F0"/>
    <w:rsid w:val="00A61C55"/>
    <w:rsid w:val="00A650E7"/>
    <w:rsid w:val="00A6599E"/>
    <w:rsid w:val="00A65D65"/>
    <w:rsid w:val="00A65DC9"/>
    <w:rsid w:val="00A65F64"/>
    <w:rsid w:val="00A65F8D"/>
    <w:rsid w:val="00A6734E"/>
    <w:rsid w:val="00A7008A"/>
    <w:rsid w:val="00A70594"/>
    <w:rsid w:val="00A716A8"/>
    <w:rsid w:val="00A722CF"/>
    <w:rsid w:val="00A7277B"/>
    <w:rsid w:val="00A72C66"/>
    <w:rsid w:val="00A73F23"/>
    <w:rsid w:val="00A73F2E"/>
    <w:rsid w:val="00A73FE2"/>
    <w:rsid w:val="00A740B5"/>
    <w:rsid w:val="00A75529"/>
    <w:rsid w:val="00A75B3B"/>
    <w:rsid w:val="00A766F8"/>
    <w:rsid w:val="00A77A7D"/>
    <w:rsid w:val="00A80C79"/>
    <w:rsid w:val="00A813D9"/>
    <w:rsid w:val="00A815E9"/>
    <w:rsid w:val="00A81F77"/>
    <w:rsid w:val="00A821CA"/>
    <w:rsid w:val="00A82795"/>
    <w:rsid w:val="00A829D9"/>
    <w:rsid w:val="00A82BEF"/>
    <w:rsid w:val="00A83018"/>
    <w:rsid w:val="00A83ECD"/>
    <w:rsid w:val="00A84BD5"/>
    <w:rsid w:val="00A911E3"/>
    <w:rsid w:val="00A917EA"/>
    <w:rsid w:val="00A918F5"/>
    <w:rsid w:val="00A91983"/>
    <w:rsid w:val="00A9220B"/>
    <w:rsid w:val="00A9477B"/>
    <w:rsid w:val="00A94A37"/>
    <w:rsid w:val="00A95297"/>
    <w:rsid w:val="00A959EB"/>
    <w:rsid w:val="00A95E72"/>
    <w:rsid w:val="00A96255"/>
    <w:rsid w:val="00A96429"/>
    <w:rsid w:val="00A97395"/>
    <w:rsid w:val="00A97AA4"/>
    <w:rsid w:val="00AA0424"/>
    <w:rsid w:val="00AA075B"/>
    <w:rsid w:val="00AA0FA1"/>
    <w:rsid w:val="00AA1E83"/>
    <w:rsid w:val="00AA1F95"/>
    <w:rsid w:val="00AA2178"/>
    <w:rsid w:val="00AA2AA9"/>
    <w:rsid w:val="00AA3709"/>
    <w:rsid w:val="00AA389E"/>
    <w:rsid w:val="00AA3A97"/>
    <w:rsid w:val="00AA4472"/>
    <w:rsid w:val="00AA4742"/>
    <w:rsid w:val="00AA5F0F"/>
    <w:rsid w:val="00AA688C"/>
    <w:rsid w:val="00AA7CD9"/>
    <w:rsid w:val="00AB11DD"/>
    <w:rsid w:val="00AB2C2E"/>
    <w:rsid w:val="00AB2ED7"/>
    <w:rsid w:val="00AB343F"/>
    <w:rsid w:val="00AB4BC8"/>
    <w:rsid w:val="00AB5169"/>
    <w:rsid w:val="00AB55FC"/>
    <w:rsid w:val="00AB6645"/>
    <w:rsid w:val="00AB6988"/>
    <w:rsid w:val="00AB7413"/>
    <w:rsid w:val="00AB755F"/>
    <w:rsid w:val="00AB767A"/>
    <w:rsid w:val="00AB78BB"/>
    <w:rsid w:val="00AB7C06"/>
    <w:rsid w:val="00AC127B"/>
    <w:rsid w:val="00AC1629"/>
    <w:rsid w:val="00AC1C85"/>
    <w:rsid w:val="00AC20DF"/>
    <w:rsid w:val="00AC2DDC"/>
    <w:rsid w:val="00AC30AB"/>
    <w:rsid w:val="00AC3452"/>
    <w:rsid w:val="00AC4906"/>
    <w:rsid w:val="00AC4CD5"/>
    <w:rsid w:val="00AC57A3"/>
    <w:rsid w:val="00AC6071"/>
    <w:rsid w:val="00AC674B"/>
    <w:rsid w:val="00AC6F2C"/>
    <w:rsid w:val="00AC7F51"/>
    <w:rsid w:val="00AD28F0"/>
    <w:rsid w:val="00AD2D65"/>
    <w:rsid w:val="00AD3166"/>
    <w:rsid w:val="00AD3E3C"/>
    <w:rsid w:val="00AD6395"/>
    <w:rsid w:val="00AD6B50"/>
    <w:rsid w:val="00AD773B"/>
    <w:rsid w:val="00AD7AEF"/>
    <w:rsid w:val="00AD7D62"/>
    <w:rsid w:val="00AE065A"/>
    <w:rsid w:val="00AE078E"/>
    <w:rsid w:val="00AE0ED3"/>
    <w:rsid w:val="00AE1103"/>
    <w:rsid w:val="00AE1D56"/>
    <w:rsid w:val="00AE2C11"/>
    <w:rsid w:val="00AE2CBD"/>
    <w:rsid w:val="00AE3DFF"/>
    <w:rsid w:val="00AE46F1"/>
    <w:rsid w:val="00AE4830"/>
    <w:rsid w:val="00AE4EB4"/>
    <w:rsid w:val="00AE5704"/>
    <w:rsid w:val="00AE6427"/>
    <w:rsid w:val="00AE7DBB"/>
    <w:rsid w:val="00AF0A21"/>
    <w:rsid w:val="00AF0C09"/>
    <w:rsid w:val="00AF1EDA"/>
    <w:rsid w:val="00AF2977"/>
    <w:rsid w:val="00AF2E95"/>
    <w:rsid w:val="00AF31E3"/>
    <w:rsid w:val="00AF3715"/>
    <w:rsid w:val="00AF42D9"/>
    <w:rsid w:val="00AF6227"/>
    <w:rsid w:val="00B00853"/>
    <w:rsid w:val="00B0204B"/>
    <w:rsid w:val="00B043F6"/>
    <w:rsid w:val="00B110D3"/>
    <w:rsid w:val="00B11E80"/>
    <w:rsid w:val="00B120DC"/>
    <w:rsid w:val="00B12621"/>
    <w:rsid w:val="00B131E2"/>
    <w:rsid w:val="00B13BF2"/>
    <w:rsid w:val="00B1442F"/>
    <w:rsid w:val="00B14822"/>
    <w:rsid w:val="00B14DAA"/>
    <w:rsid w:val="00B1631C"/>
    <w:rsid w:val="00B16C10"/>
    <w:rsid w:val="00B17DDD"/>
    <w:rsid w:val="00B22E78"/>
    <w:rsid w:val="00B23BA8"/>
    <w:rsid w:val="00B252E9"/>
    <w:rsid w:val="00B2543F"/>
    <w:rsid w:val="00B25EC2"/>
    <w:rsid w:val="00B27366"/>
    <w:rsid w:val="00B30C3C"/>
    <w:rsid w:val="00B31B5F"/>
    <w:rsid w:val="00B31CE4"/>
    <w:rsid w:val="00B3554F"/>
    <w:rsid w:val="00B35A1C"/>
    <w:rsid w:val="00B35B1B"/>
    <w:rsid w:val="00B35DA4"/>
    <w:rsid w:val="00B370D1"/>
    <w:rsid w:val="00B37405"/>
    <w:rsid w:val="00B37DA4"/>
    <w:rsid w:val="00B407C7"/>
    <w:rsid w:val="00B408E2"/>
    <w:rsid w:val="00B40AB3"/>
    <w:rsid w:val="00B4114C"/>
    <w:rsid w:val="00B41228"/>
    <w:rsid w:val="00B41F72"/>
    <w:rsid w:val="00B430D2"/>
    <w:rsid w:val="00B45C61"/>
    <w:rsid w:val="00B46E9C"/>
    <w:rsid w:val="00B5091A"/>
    <w:rsid w:val="00B5207F"/>
    <w:rsid w:val="00B532C5"/>
    <w:rsid w:val="00B5500F"/>
    <w:rsid w:val="00B554BB"/>
    <w:rsid w:val="00B57EC6"/>
    <w:rsid w:val="00B6063C"/>
    <w:rsid w:val="00B606BA"/>
    <w:rsid w:val="00B61F6F"/>
    <w:rsid w:val="00B62884"/>
    <w:rsid w:val="00B62C84"/>
    <w:rsid w:val="00B63A9B"/>
    <w:rsid w:val="00B64151"/>
    <w:rsid w:val="00B64C13"/>
    <w:rsid w:val="00B66CC1"/>
    <w:rsid w:val="00B67684"/>
    <w:rsid w:val="00B7036D"/>
    <w:rsid w:val="00B7102A"/>
    <w:rsid w:val="00B71D8E"/>
    <w:rsid w:val="00B723A6"/>
    <w:rsid w:val="00B7375D"/>
    <w:rsid w:val="00B7504D"/>
    <w:rsid w:val="00B7599B"/>
    <w:rsid w:val="00B769EA"/>
    <w:rsid w:val="00B80645"/>
    <w:rsid w:val="00B821E1"/>
    <w:rsid w:val="00B8220B"/>
    <w:rsid w:val="00B83F8B"/>
    <w:rsid w:val="00B84BE6"/>
    <w:rsid w:val="00B85138"/>
    <w:rsid w:val="00B85494"/>
    <w:rsid w:val="00B85922"/>
    <w:rsid w:val="00B85CBF"/>
    <w:rsid w:val="00B86D55"/>
    <w:rsid w:val="00B8786B"/>
    <w:rsid w:val="00B87ABB"/>
    <w:rsid w:val="00B90228"/>
    <w:rsid w:val="00B91702"/>
    <w:rsid w:val="00B9176A"/>
    <w:rsid w:val="00B91FA2"/>
    <w:rsid w:val="00B927D4"/>
    <w:rsid w:val="00B92947"/>
    <w:rsid w:val="00B9361E"/>
    <w:rsid w:val="00B93917"/>
    <w:rsid w:val="00B9440C"/>
    <w:rsid w:val="00B9549A"/>
    <w:rsid w:val="00B95819"/>
    <w:rsid w:val="00B95E11"/>
    <w:rsid w:val="00B96A37"/>
    <w:rsid w:val="00B973F3"/>
    <w:rsid w:val="00B97810"/>
    <w:rsid w:val="00B97B6B"/>
    <w:rsid w:val="00B97D37"/>
    <w:rsid w:val="00BA012C"/>
    <w:rsid w:val="00BA38EA"/>
    <w:rsid w:val="00BA4599"/>
    <w:rsid w:val="00BA5370"/>
    <w:rsid w:val="00BA562E"/>
    <w:rsid w:val="00BA6228"/>
    <w:rsid w:val="00BA63F0"/>
    <w:rsid w:val="00BA7437"/>
    <w:rsid w:val="00BB0BED"/>
    <w:rsid w:val="00BB1142"/>
    <w:rsid w:val="00BB2147"/>
    <w:rsid w:val="00BB2162"/>
    <w:rsid w:val="00BB2AB6"/>
    <w:rsid w:val="00BB3A37"/>
    <w:rsid w:val="00BB4237"/>
    <w:rsid w:val="00BB5234"/>
    <w:rsid w:val="00BB5D09"/>
    <w:rsid w:val="00BB6516"/>
    <w:rsid w:val="00BB65BA"/>
    <w:rsid w:val="00BC0367"/>
    <w:rsid w:val="00BC083D"/>
    <w:rsid w:val="00BC371F"/>
    <w:rsid w:val="00BC4995"/>
    <w:rsid w:val="00BC7BCC"/>
    <w:rsid w:val="00BC7DC8"/>
    <w:rsid w:val="00BC7E7B"/>
    <w:rsid w:val="00BD050D"/>
    <w:rsid w:val="00BD0661"/>
    <w:rsid w:val="00BD093F"/>
    <w:rsid w:val="00BD1325"/>
    <w:rsid w:val="00BD2F8D"/>
    <w:rsid w:val="00BD746C"/>
    <w:rsid w:val="00BE1587"/>
    <w:rsid w:val="00BE1F90"/>
    <w:rsid w:val="00BE2E2B"/>
    <w:rsid w:val="00BE4078"/>
    <w:rsid w:val="00BE4E2B"/>
    <w:rsid w:val="00BE5164"/>
    <w:rsid w:val="00BE5800"/>
    <w:rsid w:val="00BE5F71"/>
    <w:rsid w:val="00BE5FE9"/>
    <w:rsid w:val="00BE6192"/>
    <w:rsid w:val="00BE63F7"/>
    <w:rsid w:val="00BE6519"/>
    <w:rsid w:val="00BE70E9"/>
    <w:rsid w:val="00BE7359"/>
    <w:rsid w:val="00BE74B2"/>
    <w:rsid w:val="00BE79B4"/>
    <w:rsid w:val="00BE7C0C"/>
    <w:rsid w:val="00BF09B2"/>
    <w:rsid w:val="00BF0D58"/>
    <w:rsid w:val="00BF1226"/>
    <w:rsid w:val="00BF2393"/>
    <w:rsid w:val="00BF2471"/>
    <w:rsid w:val="00BF342A"/>
    <w:rsid w:val="00BF3A9C"/>
    <w:rsid w:val="00BF3D58"/>
    <w:rsid w:val="00BF4355"/>
    <w:rsid w:val="00BF45F5"/>
    <w:rsid w:val="00BF648B"/>
    <w:rsid w:val="00BF7F48"/>
    <w:rsid w:val="00C00903"/>
    <w:rsid w:val="00C0203D"/>
    <w:rsid w:val="00C022DF"/>
    <w:rsid w:val="00C04445"/>
    <w:rsid w:val="00C04696"/>
    <w:rsid w:val="00C046AC"/>
    <w:rsid w:val="00C05115"/>
    <w:rsid w:val="00C05281"/>
    <w:rsid w:val="00C06464"/>
    <w:rsid w:val="00C06A11"/>
    <w:rsid w:val="00C06C0B"/>
    <w:rsid w:val="00C07376"/>
    <w:rsid w:val="00C10FB1"/>
    <w:rsid w:val="00C118BD"/>
    <w:rsid w:val="00C11FDB"/>
    <w:rsid w:val="00C123FD"/>
    <w:rsid w:val="00C12710"/>
    <w:rsid w:val="00C1285C"/>
    <w:rsid w:val="00C12F85"/>
    <w:rsid w:val="00C154D4"/>
    <w:rsid w:val="00C16187"/>
    <w:rsid w:val="00C1722F"/>
    <w:rsid w:val="00C17603"/>
    <w:rsid w:val="00C178DB"/>
    <w:rsid w:val="00C17B3A"/>
    <w:rsid w:val="00C21025"/>
    <w:rsid w:val="00C21333"/>
    <w:rsid w:val="00C21DB7"/>
    <w:rsid w:val="00C226E1"/>
    <w:rsid w:val="00C2356B"/>
    <w:rsid w:val="00C24DED"/>
    <w:rsid w:val="00C250A0"/>
    <w:rsid w:val="00C25F9E"/>
    <w:rsid w:val="00C26035"/>
    <w:rsid w:val="00C26D82"/>
    <w:rsid w:val="00C27AA6"/>
    <w:rsid w:val="00C317EB"/>
    <w:rsid w:val="00C31D0A"/>
    <w:rsid w:val="00C322DE"/>
    <w:rsid w:val="00C328A4"/>
    <w:rsid w:val="00C32EF5"/>
    <w:rsid w:val="00C36D13"/>
    <w:rsid w:val="00C37603"/>
    <w:rsid w:val="00C37B58"/>
    <w:rsid w:val="00C37DE2"/>
    <w:rsid w:val="00C40885"/>
    <w:rsid w:val="00C40C76"/>
    <w:rsid w:val="00C41103"/>
    <w:rsid w:val="00C422B9"/>
    <w:rsid w:val="00C4236E"/>
    <w:rsid w:val="00C440B0"/>
    <w:rsid w:val="00C44C56"/>
    <w:rsid w:val="00C455FC"/>
    <w:rsid w:val="00C45677"/>
    <w:rsid w:val="00C502E0"/>
    <w:rsid w:val="00C50754"/>
    <w:rsid w:val="00C509A2"/>
    <w:rsid w:val="00C512CC"/>
    <w:rsid w:val="00C534C5"/>
    <w:rsid w:val="00C544AB"/>
    <w:rsid w:val="00C56835"/>
    <w:rsid w:val="00C57815"/>
    <w:rsid w:val="00C57A22"/>
    <w:rsid w:val="00C61F45"/>
    <w:rsid w:val="00C64DA2"/>
    <w:rsid w:val="00C65C03"/>
    <w:rsid w:val="00C6664E"/>
    <w:rsid w:val="00C66E52"/>
    <w:rsid w:val="00C67EF9"/>
    <w:rsid w:val="00C701B5"/>
    <w:rsid w:val="00C724ED"/>
    <w:rsid w:val="00C7252A"/>
    <w:rsid w:val="00C735B2"/>
    <w:rsid w:val="00C73C6C"/>
    <w:rsid w:val="00C741BC"/>
    <w:rsid w:val="00C7538C"/>
    <w:rsid w:val="00C75794"/>
    <w:rsid w:val="00C75FD5"/>
    <w:rsid w:val="00C77036"/>
    <w:rsid w:val="00C77C68"/>
    <w:rsid w:val="00C801A8"/>
    <w:rsid w:val="00C8075A"/>
    <w:rsid w:val="00C828DF"/>
    <w:rsid w:val="00C82E8C"/>
    <w:rsid w:val="00C87311"/>
    <w:rsid w:val="00C87841"/>
    <w:rsid w:val="00C90BD6"/>
    <w:rsid w:val="00C93ADB"/>
    <w:rsid w:val="00C96EE2"/>
    <w:rsid w:val="00CA1435"/>
    <w:rsid w:val="00CA166B"/>
    <w:rsid w:val="00CA1BB3"/>
    <w:rsid w:val="00CA27CC"/>
    <w:rsid w:val="00CA2FB6"/>
    <w:rsid w:val="00CA5016"/>
    <w:rsid w:val="00CA6B65"/>
    <w:rsid w:val="00CA74C0"/>
    <w:rsid w:val="00CA7C32"/>
    <w:rsid w:val="00CA7E21"/>
    <w:rsid w:val="00CB0D36"/>
    <w:rsid w:val="00CB0E11"/>
    <w:rsid w:val="00CB2E16"/>
    <w:rsid w:val="00CB3722"/>
    <w:rsid w:val="00CB449A"/>
    <w:rsid w:val="00CB4C16"/>
    <w:rsid w:val="00CB58DE"/>
    <w:rsid w:val="00CB5D24"/>
    <w:rsid w:val="00CB60B0"/>
    <w:rsid w:val="00CB6727"/>
    <w:rsid w:val="00CB6E59"/>
    <w:rsid w:val="00CB73F0"/>
    <w:rsid w:val="00CC0C39"/>
    <w:rsid w:val="00CC1DC3"/>
    <w:rsid w:val="00CC2316"/>
    <w:rsid w:val="00CC4F33"/>
    <w:rsid w:val="00CC54E4"/>
    <w:rsid w:val="00CC75CE"/>
    <w:rsid w:val="00CD04E1"/>
    <w:rsid w:val="00CD137A"/>
    <w:rsid w:val="00CD15B2"/>
    <w:rsid w:val="00CD1FD5"/>
    <w:rsid w:val="00CD202C"/>
    <w:rsid w:val="00CD23E3"/>
    <w:rsid w:val="00CD34C9"/>
    <w:rsid w:val="00CD3504"/>
    <w:rsid w:val="00CD35FE"/>
    <w:rsid w:val="00CD5000"/>
    <w:rsid w:val="00CE02BE"/>
    <w:rsid w:val="00CE148B"/>
    <w:rsid w:val="00CE1B79"/>
    <w:rsid w:val="00CE1BFA"/>
    <w:rsid w:val="00CE3D42"/>
    <w:rsid w:val="00CE4E09"/>
    <w:rsid w:val="00CE58B3"/>
    <w:rsid w:val="00CE5AFA"/>
    <w:rsid w:val="00CE6388"/>
    <w:rsid w:val="00CE7AE8"/>
    <w:rsid w:val="00CF036E"/>
    <w:rsid w:val="00CF0700"/>
    <w:rsid w:val="00CF2246"/>
    <w:rsid w:val="00CF226B"/>
    <w:rsid w:val="00CF26D0"/>
    <w:rsid w:val="00CF56B8"/>
    <w:rsid w:val="00CF5B3C"/>
    <w:rsid w:val="00CF71FD"/>
    <w:rsid w:val="00CF721C"/>
    <w:rsid w:val="00D0022E"/>
    <w:rsid w:val="00D00F4C"/>
    <w:rsid w:val="00D01978"/>
    <w:rsid w:val="00D01C33"/>
    <w:rsid w:val="00D032BE"/>
    <w:rsid w:val="00D0492E"/>
    <w:rsid w:val="00D052AB"/>
    <w:rsid w:val="00D05801"/>
    <w:rsid w:val="00D0590B"/>
    <w:rsid w:val="00D05D12"/>
    <w:rsid w:val="00D06319"/>
    <w:rsid w:val="00D0668A"/>
    <w:rsid w:val="00D10164"/>
    <w:rsid w:val="00D12CDC"/>
    <w:rsid w:val="00D15AEB"/>
    <w:rsid w:val="00D162CD"/>
    <w:rsid w:val="00D168A3"/>
    <w:rsid w:val="00D168F2"/>
    <w:rsid w:val="00D16DCE"/>
    <w:rsid w:val="00D20B55"/>
    <w:rsid w:val="00D21105"/>
    <w:rsid w:val="00D21A4F"/>
    <w:rsid w:val="00D21D12"/>
    <w:rsid w:val="00D21F0A"/>
    <w:rsid w:val="00D23184"/>
    <w:rsid w:val="00D23264"/>
    <w:rsid w:val="00D234BD"/>
    <w:rsid w:val="00D23BE4"/>
    <w:rsid w:val="00D248FD"/>
    <w:rsid w:val="00D26787"/>
    <w:rsid w:val="00D301D1"/>
    <w:rsid w:val="00D305A9"/>
    <w:rsid w:val="00D305E9"/>
    <w:rsid w:val="00D30A28"/>
    <w:rsid w:val="00D31669"/>
    <w:rsid w:val="00D32862"/>
    <w:rsid w:val="00D34121"/>
    <w:rsid w:val="00D34F31"/>
    <w:rsid w:val="00D3627D"/>
    <w:rsid w:val="00D40B32"/>
    <w:rsid w:val="00D41832"/>
    <w:rsid w:val="00D41911"/>
    <w:rsid w:val="00D42BE8"/>
    <w:rsid w:val="00D44422"/>
    <w:rsid w:val="00D45529"/>
    <w:rsid w:val="00D45D0E"/>
    <w:rsid w:val="00D47113"/>
    <w:rsid w:val="00D5032D"/>
    <w:rsid w:val="00D5059B"/>
    <w:rsid w:val="00D525A4"/>
    <w:rsid w:val="00D5298C"/>
    <w:rsid w:val="00D52F37"/>
    <w:rsid w:val="00D5451F"/>
    <w:rsid w:val="00D54BE3"/>
    <w:rsid w:val="00D553FC"/>
    <w:rsid w:val="00D5574A"/>
    <w:rsid w:val="00D56A90"/>
    <w:rsid w:val="00D61D6B"/>
    <w:rsid w:val="00D62C2F"/>
    <w:rsid w:val="00D63224"/>
    <w:rsid w:val="00D64DA3"/>
    <w:rsid w:val="00D653A9"/>
    <w:rsid w:val="00D66D12"/>
    <w:rsid w:val="00D671D8"/>
    <w:rsid w:val="00D67316"/>
    <w:rsid w:val="00D677B6"/>
    <w:rsid w:val="00D67809"/>
    <w:rsid w:val="00D70185"/>
    <w:rsid w:val="00D708DC"/>
    <w:rsid w:val="00D719FD"/>
    <w:rsid w:val="00D72450"/>
    <w:rsid w:val="00D7381E"/>
    <w:rsid w:val="00D73E12"/>
    <w:rsid w:val="00D748A6"/>
    <w:rsid w:val="00D77D09"/>
    <w:rsid w:val="00D818D1"/>
    <w:rsid w:val="00D82E9F"/>
    <w:rsid w:val="00D83D73"/>
    <w:rsid w:val="00D83DA7"/>
    <w:rsid w:val="00D8545B"/>
    <w:rsid w:val="00D8608C"/>
    <w:rsid w:val="00D863BC"/>
    <w:rsid w:val="00D86AA1"/>
    <w:rsid w:val="00D86FBE"/>
    <w:rsid w:val="00D87784"/>
    <w:rsid w:val="00D91305"/>
    <w:rsid w:val="00D91F49"/>
    <w:rsid w:val="00D9257A"/>
    <w:rsid w:val="00D9271B"/>
    <w:rsid w:val="00D92D1A"/>
    <w:rsid w:val="00D940EC"/>
    <w:rsid w:val="00D94CDD"/>
    <w:rsid w:val="00D955D4"/>
    <w:rsid w:val="00D95A28"/>
    <w:rsid w:val="00D97A24"/>
    <w:rsid w:val="00DA25D4"/>
    <w:rsid w:val="00DA2FD2"/>
    <w:rsid w:val="00DA45D6"/>
    <w:rsid w:val="00DA535C"/>
    <w:rsid w:val="00DA54F6"/>
    <w:rsid w:val="00DA5721"/>
    <w:rsid w:val="00DA79B4"/>
    <w:rsid w:val="00DB0F73"/>
    <w:rsid w:val="00DB150D"/>
    <w:rsid w:val="00DB2662"/>
    <w:rsid w:val="00DB6B17"/>
    <w:rsid w:val="00DB7D46"/>
    <w:rsid w:val="00DC08FC"/>
    <w:rsid w:val="00DC0B2C"/>
    <w:rsid w:val="00DC1096"/>
    <w:rsid w:val="00DC1168"/>
    <w:rsid w:val="00DC159F"/>
    <w:rsid w:val="00DC1637"/>
    <w:rsid w:val="00DC16A4"/>
    <w:rsid w:val="00DC25C5"/>
    <w:rsid w:val="00DC2CD0"/>
    <w:rsid w:val="00DC4191"/>
    <w:rsid w:val="00DC6050"/>
    <w:rsid w:val="00DC6870"/>
    <w:rsid w:val="00DC6A60"/>
    <w:rsid w:val="00DC6E47"/>
    <w:rsid w:val="00DD031E"/>
    <w:rsid w:val="00DD0FE3"/>
    <w:rsid w:val="00DD153D"/>
    <w:rsid w:val="00DD2E6F"/>
    <w:rsid w:val="00DD3136"/>
    <w:rsid w:val="00DD3658"/>
    <w:rsid w:val="00DD3C64"/>
    <w:rsid w:val="00DD3F52"/>
    <w:rsid w:val="00DD534A"/>
    <w:rsid w:val="00DD53EF"/>
    <w:rsid w:val="00DD5EC3"/>
    <w:rsid w:val="00DD6601"/>
    <w:rsid w:val="00DD76ED"/>
    <w:rsid w:val="00DD778D"/>
    <w:rsid w:val="00DD77B0"/>
    <w:rsid w:val="00DD7AD1"/>
    <w:rsid w:val="00DE0359"/>
    <w:rsid w:val="00DE0FD7"/>
    <w:rsid w:val="00DE113D"/>
    <w:rsid w:val="00DE2601"/>
    <w:rsid w:val="00DE2616"/>
    <w:rsid w:val="00DE338D"/>
    <w:rsid w:val="00DE39E3"/>
    <w:rsid w:val="00DE3F67"/>
    <w:rsid w:val="00DE415D"/>
    <w:rsid w:val="00DE487D"/>
    <w:rsid w:val="00DE5A43"/>
    <w:rsid w:val="00DE6E55"/>
    <w:rsid w:val="00DE76A8"/>
    <w:rsid w:val="00DF0424"/>
    <w:rsid w:val="00DF158C"/>
    <w:rsid w:val="00DF2CC0"/>
    <w:rsid w:val="00DF35D9"/>
    <w:rsid w:val="00DF3691"/>
    <w:rsid w:val="00DF3EEE"/>
    <w:rsid w:val="00DF4680"/>
    <w:rsid w:val="00DF4924"/>
    <w:rsid w:val="00DF532B"/>
    <w:rsid w:val="00DF556B"/>
    <w:rsid w:val="00DF723D"/>
    <w:rsid w:val="00E00502"/>
    <w:rsid w:val="00E009EB"/>
    <w:rsid w:val="00E01414"/>
    <w:rsid w:val="00E015CE"/>
    <w:rsid w:val="00E020A2"/>
    <w:rsid w:val="00E0210B"/>
    <w:rsid w:val="00E02A3C"/>
    <w:rsid w:val="00E02ED9"/>
    <w:rsid w:val="00E02FD8"/>
    <w:rsid w:val="00E04B44"/>
    <w:rsid w:val="00E063DA"/>
    <w:rsid w:val="00E06443"/>
    <w:rsid w:val="00E07733"/>
    <w:rsid w:val="00E079F2"/>
    <w:rsid w:val="00E07FEA"/>
    <w:rsid w:val="00E10DE8"/>
    <w:rsid w:val="00E118B5"/>
    <w:rsid w:val="00E12B37"/>
    <w:rsid w:val="00E12C04"/>
    <w:rsid w:val="00E141C4"/>
    <w:rsid w:val="00E152C1"/>
    <w:rsid w:val="00E159F1"/>
    <w:rsid w:val="00E15C16"/>
    <w:rsid w:val="00E160CD"/>
    <w:rsid w:val="00E17485"/>
    <w:rsid w:val="00E175AD"/>
    <w:rsid w:val="00E20C64"/>
    <w:rsid w:val="00E2115E"/>
    <w:rsid w:val="00E21B40"/>
    <w:rsid w:val="00E227FD"/>
    <w:rsid w:val="00E23D1F"/>
    <w:rsid w:val="00E2550C"/>
    <w:rsid w:val="00E25914"/>
    <w:rsid w:val="00E26CED"/>
    <w:rsid w:val="00E27CBD"/>
    <w:rsid w:val="00E30784"/>
    <w:rsid w:val="00E30B0F"/>
    <w:rsid w:val="00E32354"/>
    <w:rsid w:val="00E3290C"/>
    <w:rsid w:val="00E32DE9"/>
    <w:rsid w:val="00E33001"/>
    <w:rsid w:val="00E33466"/>
    <w:rsid w:val="00E350B6"/>
    <w:rsid w:val="00E379EA"/>
    <w:rsid w:val="00E4004A"/>
    <w:rsid w:val="00E4058D"/>
    <w:rsid w:val="00E406D3"/>
    <w:rsid w:val="00E425DB"/>
    <w:rsid w:val="00E42D58"/>
    <w:rsid w:val="00E433D8"/>
    <w:rsid w:val="00E43C60"/>
    <w:rsid w:val="00E45136"/>
    <w:rsid w:val="00E45B16"/>
    <w:rsid w:val="00E46078"/>
    <w:rsid w:val="00E46662"/>
    <w:rsid w:val="00E4690F"/>
    <w:rsid w:val="00E46CA3"/>
    <w:rsid w:val="00E4738C"/>
    <w:rsid w:val="00E47998"/>
    <w:rsid w:val="00E47CC9"/>
    <w:rsid w:val="00E51032"/>
    <w:rsid w:val="00E51076"/>
    <w:rsid w:val="00E51795"/>
    <w:rsid w:val="00E52150"/>
    <w:rsid w:val="00E5248E"/>
    <w:rsid w:val="00E52FDA"/>
    <w:rsid w:val="00E539BC"/>
    <w:rsid w:val="00E57E6C"/>
    <w:rsid w:val="00E60FD1"/>
    <w:rsid w:val="00E62450"/>
    <w:rsid w:val="00E625EC"/>
    <w:rsid w:val="00E62BC1"/>
    <w:rsid w:val="00E64610"/>
    <w:rsid w:val="00E674FD"/>
    <w:rsid w:val="00E67B26"/>
    <w:rsid w:val="00E67DB1"/>
    <w:rsid w:val="00E702C7"/>
    <w:rsid w:val="00E70C09"/>
    <w:rsid w:val="00E70DF7"/>
    <w:rsid w:val="00E71020"/>
    <w:rsid w:val="00E72D62"/>
    <w:rsid w:val="00E74C24"/>
    <w:rsid w:val="00E75DEB"/>
    <w:rsid w:val="00E76216"/>
    <w:rsid w:val="00E77BCB"/>
    <w:rsid w:val="00E77D60"/>
    <w:rsid w:val="00E77DA4"/>
    <w:rsid w:val="00E8098D"/>
    <w:rsid w:val="00E81F8F"/>
    <w:rsid w:val="00E82B16"/>
    <w:rsid w:val="00E82E38"/>
    <w:rsid w:val="00E8348C"/>
    <w:rsid w:val="00E83C15"/>
    <w:rsid w:val="00E84945"/>
    <w:rsid w:val="00E85E8A"/>
    <w:rsid w:val="00E86219"/>
    <w:rsid w:val="00E87593"/>
    <w:rsid w:val="00E90EE0"/>
    <w:rsid w:val="00E939EA"/>
    <w:rsid w:val="00E94E78"/>
    <w:rsid w:val="00E954E8"/>
    <w:rsid w:val="00E95E12"/>
    <w:rsid w:val="00E97746"/>
    <w:rsid w:val="00EA0782"/>
    <w:rsid w:val="00EA08AD"/>
    <w:rsid w:val="00EA0C9D"/>
    <w:rsid w:val="00EA1498"/>
    <w:rsid w:val="00EA2BC3"/>
    <w:rsid w:val="00EA358E"/>
    <w:rsid w:val="00EA4BC3"/>
    <w:rsid w:val="00EA51B8"/>
    <w:rsid w:val="00EA5B40"/>
    <w:rsid w:val="00EA64A5"/>
    <w:rsid w:val="00EA6735"/>
    <w:rsid w:val="00EA7315"/>
    <w:rsid w:val="00EB0036"/>
    <w:rsid w:val="00EB2D28"/>
    <w:rsid w:val="00EB30BE"/>
    <w:rsid w:val="00EB31D8"/>
    <w:rsid w:val="00EB3ADE"/>
    <w:rsid w:val="00EB41CA"/>
    <w:rsid w:val="00EB45F1"/>
    <w:rsid w:val="00EB4E07"/>
    <w:rsid w:val="00EB518E"/>
    <w:rsid w:val="00EB55FD"/>
    <w:rsid w:val="00EB6599"/>
    <w:rsid w:val="00EB6A81"/>
    <w:rsid w:val="00EB7434"/>
    <w:rsid w:val="00EB7BA8"/>
    <w:rsid w:val="00EB7D0B"/>
    <w:rsid w:val="00EB7FAB"/>
    <w:rsid w:val="00EC074A"/>
    <w:rsid w:val="00EC0D68"/>
    <w:rsid w:val="00EC1013"/>
    <w:rsid w:val="00EC1ADF"/>
    <w:rsid w:val="00EC1F39"/>
    <w:rsid w:val="00EC2197"/>
    <w:rsid w:val="00EC275D"/>
    <w:rsid w:val="00EC3521"/>
    <w:rsid w:val="00EC37E9"/>
    <w:rsid w:val="00EC38E4"/>
    <w:rsid w:val="00EC456D"/>
    <w:rsid w:val="00EC46C3"/>
    <w:rsid w:val="00EC54A1"/>
    <w:rsid w:val="00EC645E"/>
    <w:rsid w:val="00EC664E"/>
    <w:rsid w:val="00EC760E"/>
    <w:rsid w:val="00EC7B7B"/>
    <w:rsid w:val="00EC7F21"/>
    <w:rsid w:val="00ED0CAA"/>
    <w:rsid w:val="00ED176D"/>
    <w:rsid w:val="00ED32C4"/>
    <w:rsid w:val="00ED32D8"/>
    <w:rsid w:val="00ED340E"/>
    <w:rsid w:val="00ED3F09"/>
    <w:rsid w:val="00ED5DD7"/>
    <w:rsid w:val="00ED6A20"/>
    <w:rsid w:val="00ED7671"/>
    <w:rsid w:val="00ED7E85"/>
    <w:rsid w:val="00EE0A6F"/>
    <w:rsid w:val="00EE153A"/>
    <w:rsid w:val="00EE17F9"/>
    <w:rsid w:val="00EE1858"/>
    <w:rsid w:val="00EE1AE7"/>
    <w:rsid w:val="00EE1D47"/>
    <w:rsid w:val="00EE319F"/>
    <w:rsid w:val="00EE39FA"/>
    <w:rsid w:val="00EE4C4A"/>
    <w:rsid w:val="00EE5C87"/>
    <w:rsid w:val="00EE6F3E"/>
    <w:rsid w:val="00EE7326"/>
    <w:rsid w:val="00EF07E3"/>
    <w:rsid w:val="00EF0CFD"/>
    <w:rsid w:val="00EF1305"/>
    <w:rsid w:val="00EF1625"/>
    <w:rsid w:val="00EF253D"/>
    <w:rsid w:val="00EF3595"/>
    <w:rsid w:val="00EF4121"/>
    <w:rsid w:val="00EF4652"/>
    <w:rsid w:val="00EF59DC"/>
    <w:rsid w:val="00EF5EB7"/>
    <w:rsid w:val="00EF6BEA"/>
    <w:rsid w:val="00EF7751"/>
    <w:rsid w:val="00EF7BBA"/>
    <w:rsid w:val="00F016B5"/>
    <w:rsid w:val="00F01D98"/>
    <w:rsid w:val="00F049D6"/>
    <w:rsid w:val="00F06464"/>
    <w:rsid w:val="00F0678E"/>
    <w:rsid w:val="00F071D5"/>
    <w:rsid w:val="00F10C93"/>
    <w:rsid w:val="00F116DB"/>
    <w:rsid w:val="00F13E5A"/>
    <w:rsid w:val="00F151BA"/>
    <w:rsid w:val="00F15FE8"/>
    <w:rsid w:val="00F164D2"/>
    <w:rsid w:val="00F16620"/>
    <w:rsid w:val="00F17B1C"/>
    <w:rsid w:val="00F17DBA"/>
    <w:rsid w:val="00F17DDD"/>
    <w:rsid w:val="00F17E85"/>
    <w:rsid w:val="00F2032D"/>
    <w:rsid w:val="00F2351F"/>
    <w:rsid w:val="00F237DD"/>
    <w:rsid w:val="00F24739"/>
    <w:rsid w:val="00F264D7"/>
    <w:rsid w:val="00F266A7"/>
    <w:rsid w:val="00F26859"/>
    <w:rsid w:val="00F30459"/>
    <w:rsid w:val="00F324B2"/>
    <w:rsid w:val="00F3303B"/>
    <w:rsid w:val="00F332F9"/>
    <w:rsid w:val="00F33A2B"/>
    <w:rsid w:val="00F3434E"/>
    <w:rsid w:val="00F34D5B"/>
    <w:rsid w:val="00F353D0"/>
    <w:rsid w:val="00F357A2"/>
    <w:rsid w:val="00F40657"/>
    <w:rsid w:val="00F412AE"/>
    <w:rsid w:val="00F41F97"/>
    <w:rsid w:val="00F42200"/>
    <w:rsid w:val="00F428DF"/>
    <w:rsid w:val="00F430E9"/>
    <w:rsid w:val="00F43A7C"/>
    <w:rsid w:val="00F43B86"/>
    <w:rsid w:val="00F455D6"/>
    <w:rsid w:val="00F45D24"/>
    <w:rsid w:val="00F462E7"/>
    <w:rsid w:val="00F464B3"/>
    <w:rsid w:val="00F46591"/>
    <w:rsid w:val="00F4701D"/>
    <w:rsid w:val="00F474CE"/>
    <w:rsid w:val="00F47CF9"/>
    <w:rsid w:val="00F509DA"/>
    <w:rsid w:val="00F50FF4"/>
    <w:rsid w:val="00F51B88"/>
    <w:rsid w:val="00F51D11"/>
    <w:rsid w:val="00F52713"/>
    <w:rsid w:val="00F548B5"/>
    <w:rsid w:val="00F575A0"/>
    <w:rsid w:val="00F57628"/>
    <w:rsid w:val="00F60922"/>
    <w:rsid w:val="00F60A9D"/>
    <w:rsid w:val="00F60B0D"/>
    <w:rsid w:val="00F62412"/>
    <w:rsid w:val="00F62F18"/>
    <w:rsid w:val="00F637BB"/>
    <w:rsid w:val="00F63DCB"/>
    <w:rsid w:val="00F65446"/>
    <w:rsid w:val="00F65607"/>
    <w:rsid w:val="00F66310"/>
    <w:rsid w:val="00F66827"/>
    <w:rsid w:val="00F66950"/>
    <w:rsid w:val="00F670BA"/>
    <w:rsid w:val="00F6727C"/>
    <w:rsid w:val="00F7074A"/>
    <w:rsid w:val="00F74376"/>
    <w:rsid w:val="00F74BB1"/>
    <w:rsid w:val="00F74C0D"/>
    <w:rsid w:val="00F752CB"/>
    <w:rsid w:val="00F75AEA"/>
    <w:rsid w:val="00F75E78"/>
    <w:rsid w:val="00F7637B"/>
    <w:rsid w:val="00F76667"/>
    <w:rsid w:val="00F76AAD"/>
    <w:rsid w:val="00F76BC2"/>
    <w:rsid w:val="00F7746D"/>
    <w:rsid w:val="00F775C4"/>
    <w:rsid w:val="00F779A4"/>
    <w:rsid w:val="00F80426"/>
    <w:rsid w:val="00F80726"/>
    <w:rsid w:val="00F81125"/>
    <w:rsid w:val="00F82C43"/>
    <w:rsid w:val="00F84808"/>
    <w:rsid w:val="00F84A2F"/>
    <w:rsid w:val="00F85C8E"/>
    <w:rsid w:val="00F85D1B"/>
    <w:rsid w:val="00F85EAD"/>
    <w:rsid w:val="00F86502"/>
    <w:rsid w:val="00F87107"/>
    <w:rsid w:val="00F87F78"/>
    <w:rsid w:val="00F91640"/>
    <w:rsid w:val="00F917EF"/>
    <w:rsid w:val="00F92B6E"/>
    <w:rsid w:val="00F936A1"/>
    <w:rsid w:val="00F936CF"/>
    <w:rsid w:val="00F938DA"/>
    <w:rsid w:val="00F93A8F"/>
    <w:rsid w:val="00F94A97"/>
    <w:rsid w:val="00F94F8A"/>
    <w:rsid w:val="00F95414"/>
    <w:rsid w:val="00F9576E"/>
    <w:rsid w:val="00F95DD9"/>
    <w:rsid w:val="00F9667A"/>
    <w:rsid w:val="00F97498"/>
    <w:rsid w:val="00F97C0C"/>
    <w:rsid w:val="00F97C86"/>
    <w:rsid w:val="00FA04B9"/>
    <w:rsid w:val="00FA2351"/>
    <w:rsid w:val="00FA2734"/>
    <w:rsid w:val="00FA287C"/>
    <w:rsid w:val="00FA77E5"/>
    <w:rsid w:val="00FA7EE4"/>
    <w:rsid w:val="00FA7FC7"/>
    <w:rsid w:val="00FB0D22"/>
    <w:rsid w:val="00FB2701"/>
    <w:rsid w:val="00FB2F05"/>
    <w:rsid w:val="00FB3BB0"/>
    <w:rsid w:val="00FB4D06"/>
    <w:rsid w:val="00FB52AE"/>
    <w:rsid w:val="00FB5919"/>
    <w:rsid w:val="00FB5CAD"/>
    <w:rsid w:val="00FB73EC"/>
    <w:rsid w:val="00FB7A72"/>
    <w:rsid w:val="00FC0BBE"/>
    <w:rsid w:val="00FC1212"/>
    <w:rsid w:val="00FC12C9"/>
    <w:rsid w:val="00FC31F1"/>
    <w:rsid w:val="00FC3D0E"/>
    <w:rsid w:val="00FC3E02"/>
    <w:rsid w:val="00FC5D3C"/>
    <w:rsid w:val="00FC5E47"/>
    <w:rsid w:val="00FC6046"/>
    <w:rsid w:val="00FC6BBF"/>
    <w:rsid w:val="00FC7B1E"/>
    <w:rsid w:val="00FC7C70"/>
    <w:rsid w:val="00FC7EA7"/>
    <w:rsid w:val="00FD1715"/>
    <w:rsid w:val="00FD2D00"/>
    <w:rsid w:val="00FD2ED7"/>
    <w:rsid w:val="00FD2F65"/>
    <w:rsid w:val="00FD4101"/>
    <w:rsid w:val="00FD4F81"/>
    <w:rsid w:val="00FD5022"/>
    <w:rsid w:val="00FD61B5"/>
    <w:rsid w:val="00FD6CEF"/>
    <w:rsid w:val="00FD730A"/>
    <w:rsid w:val="00FD73EF"/>
    <w:rsid w:val="00FE2489"/>
    <w:rsid w:val="00FE2ACD"/>
    <w:rsid w:val="00FE4F3D"/>
    <w:rsid w:val="00FE5784"/>
    <w:rsid w:val="00FE5A28"/>
    <w:rsid w:val="00FE5AD8"/>
    <w:rsid w:val="00FE5C59"/>
    <w:rsid w:val="00FE626D"/>
    <w:rsid w:val="00FE63AE"/>
    <w:rsid w:val="00FE6584"/>
    <w:rsid w:val="00FE6B14"/>
    <w:rsid w:val="00FE6E79"/>
    <w:rsid w:val="00FE7A6A"/>
    <w:rsid w:val="00FE7ADD"/>
    <w:rsid w:val="00FF02A7"/>
    <w:rsid w:val="00FF02C0"/>
    <w:rsid w:val="00FF0CF8"/>
    <w:rsid w:val="00FF1BAF"/>
    <w:rsid w:val="00FF1CF1"/>
    <w:rsid w:val="00FF2F10"/>
    <w:rsid w:val="00FF36A3"/>
    <w:rsid w:val="00FF454D"/>
    <w:rsid w:val="00FF483B"/>
    <w:rsid w:val="00FF4A29"/>
    <w:rsid w:val="00FF4C81"/>
    <w:rsid w:val="00FF5878"/>
    <w:rsid w:val="00FF5DB0"/>
    <w:rsid w:val="00FF6610"/>
    <w:rsid w:val="00FF6C26"/>
  </w:rsids>
  <m:mathPr>
    <m:mathFont m:val="Cambria Math"/>
    <m:brkBin m:val="before"/>
    <m:brkBinSub m:val="--"/>
    <m:smallFrac m:val="0"/>
    <m:dispDef/>
    <m:lMargin m:val="0"/>
    <m:rMargin m:val="0"/>
    <m:defJc m:val="centerGroup"/>
    <m:wrapIndent m:val="1440"/>
    <m:intLim m:val="subSup"/>
    <m:naryLim m:val="undOvr"/>
  </m:mathPr>
  <w:themeFontLang w:val="de-CH" w:eastAsia="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17958"/>
  <w15:chartTrackingRefBased/>
  <w15:docId w15:val="{F3411C39-23C6-4D03-8E0D-5E843D2D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2"/>
        <w:szCs w:val="22"/>
        <w:lang w:val="de-CH"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4"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lsdException w:name="List Number" w:semiHidden="1" w:uiPriority="2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1" w:unhideWhenUsed="1"/>
    <w:lsdException w:name="List Bullet 3" w:semiHidden="1" w:unhideWhenUsed="1"/>
    <w:lsdException w:name="List Bullet 4" w:semiHidden="1" w:unhideWhenUsed="1"/>
    <w:lsdException w:name="List Bullet 5" w:semiHidden="1" w:unhideWhenUsed="1"/>
    <w:lsdException w:name="List Number 2" w:semiHidden="1" w:uiPriority="24"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3" w:unhideWhenUsed="1"/>
    <w:lsdException w:name="Hyperlink" w:semiHidden="1" w:unhideWhenUsed="1"/>
    <w:lsdException w:name="FollowedHyperlink" w:semiHidden="1" w:unhideWhenUsed="1"/>
    <w:lsdException w:name="Strong" w:semiHidden="1" w:uiPriority="5"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D60"/>
  </w:style>
  <w:style w:type="paragraph" w:styleId="Titre1">
    <w:name w:val="heading 1"/>
    <w:basedOn w:val="Normal"/>
    <w:next w:val="Normal"/>
    <w:link w:val="Titre1Car"/>
    <w:uiPriority w:val="1"/>
    <w:qFormat/>
    <w:rsid w:val="004D2E0D"/>
    <w:pPr>
      <w:widowControl w:val="0"/>
      <w:spacing w:before="480" w:after="120"/>
      <w:outlineLvl w:val="0"/>
    </w:pPr>
    <w:rPr>
      <w:rFonts w:cs="Arial"/>
      <w:b/>
      <w:bCs/>
      <w:color w:val="0018A8"/>
      <w:sz w:val="28"/>
      <w:szCs w:val="36"/>
    </w:rPr>
  </w:style>
  <w:style w:type="paragraph" w:styleId="Titre2">
    <w:name w:val="heading 2"/>
    <w:basedOn w:val="Titre1"/>
    <w:next w:val="Normal"/>
    <w:link w:val="Titre2Car"/>
    <w:uiPriority w:val="1"/>
    <w:unhideWhenUsed/>
    <w:qFormat/>
    <w:rsid w:val="0076721A"/>
    <w:pPr>
      <w:numPr>
        <w:ilvl w:val="1"/>
      </w:numPr>
      <w:spacing w:before="360"/>
      <w:outlineLvl w:val="1"/>
    </w:pPr>
    <w:rPr>
      <w:bCs w:val="0"/>
      <w:iCs/>
      <w:sz w:val="24"/>
      <w:szCs w:val="32"/>
    </w:rPr>
  </w:style>
  <w:style w:type="paragraph" w:styleId="Titre3">
    <w:name w:val="heading 3"/>
    <w:basedOn w:val="Titre2"/>
    <w:next w:val="Normal"/>
    <w:link w:val="Titre3Car"/>
    <w:uiPriority w:val="1"/>
    <w:unhideWhenUsed/>
    <w:qFormat/>
    <w:rsid w:val="0076721A"/>
    <w:pPr>
      <w:numPr>
        <w:ilvl w:val="2"/>
      </w:numPr>
      <w:spacing w:before="240"/>
      <w:ind w:left="794" w:hanging="794"/>
      <w:outlineLvl w:val="2"/>
    </w:pPr>
    <w:rPr>
      <w:bCs/>
      <w:sz w:val="22"/>
      <w:szCs w:val="26"/>
    </w:rPr>
  </w:style>
  <w:style w:type="paragraph" w:styleId="Titre4">
    <w:name w:val="heading 4"/>
    <w:basedOn w:val="Titre3"/>
    <w:next w:val="Corpsdetexte"/>
    <w:link w:val="Titre4Car"/>
    <w:uiPriority w:val="1"/>
    <w:semiHidden/>
    <w:qFormat/>
    <w:rsid w:val="00017E71"/>
    <w:pPr>
      <w:numPr>
        <w:ilvl w:val="3"/>
      </w:numPr>
      <w:spacing w:before="120"/>
      <w:ind w:left="1134" w:hanging="1134"/>
      <w:outlineLvl w:val="3"/>
    </w:pPr>
    <w:rPr>
      <w:bCs w:val="0"/>
      <w:color w:val="auto"/>
      <w:szCs w:val="28"/>
    </w:rPr>
  </w:style>
  <w:style w:type="paragraph" w:styleId="Titre5">
    <w:name w:val="heading 5"/>
    <w:basedOn w:val="Normal"/>
    <w:next w:val="Normal"/>
    <w:link w:val="Titre5Car"/>
    <w:semiHidden/>
    <w:qFormat/>
    <w:rsid w:val="00017E71"/>
    <w:pPr>
      <w:keepLines/>
      <w:numPr>
        <w:ilvl w:val="4"/>
        <w:numId w:val="13"/>
      </w:numPr>
      <w:spacing w:before="200"/>
      <w:outlineLvl w:val="4"/>
    </w:pPr>
    <w:rPr>
      <w:rFonts w:asciiTheme="majorHAnsi" w:eastAsiaTheme="majorEastAsia" w:hAnsiTheme="majorHAnsi" w:cstheme="majorBidi"/>
      <w:color w:val="000B53" w:themeColor="accent1" w:themeShade="7F"/>
    </w:rPr>
  </w:style>
  <w:style w:type="paragraph" w:styleId="Titre6">
    <w:name w:val="heading 6"/>
    <w:basedOn w:val="Normal"/>
    <w:next w:val="Normal"/>
    <w:link w:val="Titre6Car"/>
    <w:semiHidden/>
    <w:qFormat/>
    <w:rsid w:val="00017E71"/>
    <w:pPr>
      <w:keepLines/>
      <w:numPr>
        <w:ilvl w:val="5"/>
        <w:numId w:val="13"/>
      </w:numPr>
      <w:spacing w:before="200"/>
      <w:outlineLvl w:val="5"/>
    </w:pPr>
    <w:rPr>
      <w:rFonts w:asciiTheme="majorHAnsi" w:eastAsiaTheme="majorEastAsia" w:hAnsiTheme="majorHAnsi" w:cstheme="majorBidi"/>
      <w:i/>
      <w:iCs/>
      <w:color w:val="000B53" w:themeColor="accent1" w:themeShade="7F"/>
    </w:rPr>
  </w:style>
  <w:style w:type="paragraph" w:styleId="Titre7">
    <w:name w:val="heading 7"/>
    <w:basedOn w:val="Normal"/>
    <w:next w:val="Normal"/>
    <w:link w:val="Titre7Car"/>
    <w:semiHidden/>
    <w:qFormat/>
    <w:rsid w:val="00017E71"/>
    <w:pPr>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qFormat/>
    <w:rsid w:val="00017E71"/>
    <w:pPr>
      <w:keepLines/>
      <w:numPr>
        <w:ilvl w:val="7"/>
        <w:numId w:val="13"/>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qFormat/>
    <w:rsid w:val="00017E71"/>
    <w:pPr>
      <w:keepLines/>
      <w:numPr>
        <w:ilvl w:val="8"/>
        <w:numId w:val="13"/>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4D2E0D"/>
    <w:rPr>
      <w:rFonts w:cs="Arial"/>
      <w:b/>
      <w:bCs/>
      <w:color w:val="0018A8"/>
      <w:sz w:val="28"/>
      <w:szCs w:val="36"/>
    </w:rPr>
  </w:style>
  <w:style w:type="character" w:customStyle="1" w:styleId="Titre2Car">
    <w:name w:val="Titre 2 Car"/>
    <w:basedOn w:val="Policepardfaut"/>
    <w:link w:val="Titre2"/>
    <w:uiPriority w:val="1"/>
    <w:rsid w:val="0076721A"/>
    <w:rPr>
      <w:rFonts w:cs="Arial"/>
      <w:b/>
      <w:iCs/>
      <w:color w:val="0018A8"/>
      <w:sz w:val="24"/>
      <w:szCs w:val="32"/>
    </w:rPr>
  </w:style>
  <w:style w:type="character" w:customStyle="1" w:styleId="Titre3Car">
    <w:name w:val="Titre 3 Car"/>
    <w:basedOn w:val="Policepardfaut"/>
    <w:link w:val="Titre3"/>
    <w:uiPriority w:val="1"/>
    <w:rsid w:val="0076721A"/>
    <w:rPr>
      <w:rFonts w:cs="Arial"/>
      <w:b/>
      <w:bCs/>
      <w:iCs/>
      <w:color w:val="0018A8"/>
      <w:szCs w:val="26"/>
    </w:rPr>
  </w:style>
  <w:style w:type="character" w:customStyle="1" w:styleId="Titre4Car">
    <w:name w:val="Titre 4 Car"/>
    <w:basedOn w:val="Policepardfaut"/>
    <w:link w:val="Titre4"/>
    <w:uiPriority w:val="1"/>
    <w:semiHidden/>
    <w:rsid w:val="0019714B"/>
    <w:rPr>
      <w:rFonts w:cs="Arial"/>
      <w:b/>
      <w:iCs/>
      <w:color w:val="auto"/>
      <w:szCs w:val="28"/>
    </w:rPr>
  </w:style>
  <w:style w:type="character" w:customStyle="1" w:styleId="Titre9Car">
    <w:name w:val="Titre 9 Car"/>
    <w:basedOn w:val="Policepardfaut"/>
    <w:link w:val="Titre9"/>
    <w:semiHidden/>
    <w:rsid w:val="00017E71"/>
    <w:rPr>
      <w:rFonts w:asciiTheme="majorHAnsi" w:eastAsiaTheme="majorEastAsia" w:hAnsiTheme="majorHAnsi" w:cstheme="majorBidi"/>
      <w:i/>
      <w:iCs/>
      <w:color w:val="404040" w:themeColor="text1" w:themeTint="BF"/>
      <w:szCs w:val="20"/>
    </w:rPr>
  </w:style>
  <w:style w:type="character" w:customStyle="1" w:styleId="Titre5Car">
    <w:name w:val="Titre 5 Car"/>
    <w:basedOn w:val="Policepardfaut"/>
    <w:link w:val="Titre5"/>
    <w:semiHidden/>
    <w:rsid w:val="00017E71"/>
    <w:rPr>
      <w:rFonts w:asciiTheme="majorHAnsi" w:eastAsiaTheme="majorEastAsia" w:hAnsiTheme="majorHAnsi" w:cstheme="majorBidi"/>
      <w:color w:val="000B53" w:themeColor="accent1" w:themeShade="7F"/>
    </w:rPr>
  </w:style>
  <w:style w:type="character" w:customStyle="1" w:styleId="Titre6Car">
    <w:name w:val="Titre 6 Car"/>
    <w:basedOn w:val="Policepardfaut"/>
    <w:link w:val="Titre6"/>
    <w:semiHidden/>
    <w:rsid w:val="00017E71"/>
    <w:rPr>
      <w:rFonts w:asciiTheme="majorHAnsi" w:eastAsiaTheme="majorEastAsia" w:hAnsiTheme="majorHAnsi" w:cstheme="majorBidi"/>
      <w:i/>
      <w:iCs/>
      <w:color w:val="000B53" w:themeColor="accent1" w:themeShade="7F"/>
    </w:rPr>
  </w:style>
  <w:style w:type="character" w:customStyle="1" w:styleId="Titre7Car">
    <w:name w:val="Titre 7 Car"/>
    <w:basedOn w:val="Policepardfaut"/>
    <w:link w:val="Titre7"/>
    <w:semiHidden/>
    <w:rsid w:val="00017E7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semiHidden/>
    <w:rsid w:val="00017E71"/>
    <w:rPr>
      <w:rFonts w:asciiTheme="majorHAnsi" w:eastAsiaTheme="majorEastAsia" w:hAnsiTheme="majorHAnsi" w:cstheme="majorBidi"/>
      <w:color w:val="404040" w:themeColor="text1" w:themeTint="BF"/>
      <w:szCs w:val="20"/>
    </w:rPr>
  </w:style>
  <w:style w:type="paragraph" w:styleId="TM1">
    <w:name w:val="toc 1"/>
    <w:basedOn w:val="Normal"/>
    <w:next w:val="Normal"/>
    <w:autoRedefine/>
    <w:uiPriority w:val="39"/>
    <w:qFormat/>
    <w:rsid w:val="00471BB7"/>
    <w:pPr>
      <w:tabs>
        <w:tab w:val="left" w:pos="851"/>
        <w:tab w:val="right" w:leader="dot" w:pos="9412"/>
      </w:tabs>
      <w:spacing w:after="100"/>
    </w:pPr>
    <w:rPr>
      <w:b/>
      <w:color w:val="0018A8"/>
      <w:sz w:val="20"/>
    </w:rPr>
  </w:style>
  <w:style w:type="paragraph" w:styleId="Tabledesillustrations">
    <w:name w:val="table of figures"/>
    <w:basedOn w:val="TM1"/>
    <w:next w:val="Normal"/>
    <w:uiPriority w:val="99"/>
    <w:semiHidden/>
    <w:rsid w:val="00344B71"/>
    <w:rPr>
      <w:rFonts w:cstheme="minorHAnsi"/>
      <w:szCs w:val="20"/>
    </w:rPr>
  </w:style>
  <w:style w:type="paragraph" w:styleId="Salutations">
    <w:name w:val="Salutation"/>
    <w:basedOn w:val="Normal"/>
    <w:next w:val="Normal"/>
    <w:link w:val="SalutationsCar"/>
    <w:uiPriority w:val="99"/>
    <w:semiHidden/>
    <w:unhideWhenUsed/>
    <w:rsid w:val="00017E71"/>
  </w:style>
  <w:style w:type="character" w:customStyle="1" w:styleId="SalutationsCar">
    <w:name w:val="Salutations Car"/>
    <w:basedOn w:val="Policepardfaut"/>
    <w:link w:val="Salutations"/>
    <w:uiPriority w:val="99"/>
    <w:semiHidden/>
    <w:rsid w:val="00017E71"/>
    <w:rPr>
      <w:rFonts w:eastAsiaTheme="minorHAnsi"/>
    </w:rPr>
  </w:style>
  <w:style w:type="paragraph" w:styleId="Listepuces">
    <w:name w:val="List Bullet"/>
    <w:basedOn w:val="Normal"/>
    <w:autoRedefine/>
    <w:uiPriority w:val="21"/>
    <w:rsid w:val="0076721A"/>
    <w:pPr>
      <w:numPr>
        <w:numId w:val="19"/>
      </w:numPr>
      <w:spacing w:after="120"/>
      <w:contextualSpacing/>
    </w:pPr>
    <w:rPr>
      <w:rFonts w:eastAsiaTheme="majorEastAsia"/>
    </w:rPr>
  </w:style>
  <w:style w:type="paragraph" w:styleId="Listepuces2">
    <w:name w:val="List Bullet 2"/>
    <w:basedOn w:val="Normal"/>
    <w:autoRedefine/>
    <w:uiPriority w:val="21"/>
    <w:rsid w:val="0076721A"/>
    <w:pPr>
      <w:numPr>
        <w:ilvl w:val="1"/>
        <w:numId w:val="19"/>
      </w:numPr>
      <w:spacing w:after="100"/>
      <w:contextualSpacing/>
    </w:pPr>
  </w:style>
  <w:style w:type="paragraph" w:styleId="Listepuces3">
    <w:name w:val="List Bullet 3"/>
    <w:basedOn w:val="Normal"/>
    <w:uiPriority w:val="99"/>
    <w:semiHidden/>
    <w:rsid w:val="00017E71"/>
    <w:pPr>
      <w:contextualSpacing/>
    </w:pPr>
  </w:style>
  <w:style w:type="paragraph" w:styleId="Listepuces4">
    <w:name w:val="List Bullet 4"/>
    <w:basedOn w:val="Normal"/>
    <w:uiPriority w:val="99"/>
    <w:semiHidden/>
    <w:rsid w:val="00017E71"/>
    <w:pPr>
      <w:contextualSpacing/>
    </w:pPr>
  </w:style>
  <w:style w:type="paragraph" w:styleId="Listepuces5">
    <w:name w:val="List Bullet 5"/>
    <w:basedOn w:val="Normal"/>
    <w:uiPriority w:val="99"/>
    <w:semiHidden/>
    <w:rsid w:val="00017E71"/>
    <w:pPr>
      <w:contextualSpacing/>
    </w:pPr>
  </w:style>
  <w:style w:type="table" w:customStyle="1" w:styleId="SZBTabelle01">
    <w:name w:val="SZB_Tabelle_01"/>
    <w:basedOn w:val="TableauNormal"/>
    <w:rsid w:val="0010588E"/>
    <w:pPr>
      <w:spacing w:after="80" w:line="240" w:lineRule="atLeast"/>
    </w:pPr>
    <w:rPr>
      <w:rFonts w:cs="Times New Roman"/>
      <w:color w:val="auto"/>
      <w:sz w:val="20"/>
      <w:lang w:eastAsia="de-CH"/>
    </w:rPr>
    <w:tblPr>
      <w:tblBorders>
        <w:top w:val="single" w:sz="4" w:space="0" w:color="auto"/>
        <w:bottom w:val="single" w:sz="4" w:space="0" w:color="auto"/>
        <w:insideH w:val="single" w:sz="4" w:space="0" w:color="auto"/>
        <w:insideV w:val="single" w:sz="4" w:space="0" w:color="auto"/>
      </w:tblBorders>
      <w:tblCellMar>
        <w:top w:w="113" w:type="dxa"/>
      </w:tblCellMar>
    </w:tblPr>
    <w:tcPr>
      <w:shd w:val="clear" w:color="auto" w:fill="auto"/>
    </w:tcPr>
    <w:tblStylePr w:type="firstRow">
      <w:pPr>
        <w:wordWrap/>
        <w:spacing w:beforeLines="0" w:beforeAutospacing="1" w:afterLines="0" w:afterAutospacing="0" w:line="240" w:lineRule="atLeast"/>
      </w:pPr>
      <w:rPr>
        <w:rFonts w:asciiTheme="minorHAnsi" w:hAnsiTheme="minorHAnsi"/>
        <w:b/>
        <w:color w:val="auto"/>
        <w:sz w:val="20"/>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D9D9D9" w:themeFill="background1" w:themeFillShade="D9"/>
      </w:tcPr>
    </w:tblStylePr>
    <w:tblStylePr w:type="lastRow">
      <w:pPr>
        <w:wordWrap/>
        <w:jc w:val="left"/>
        <w:outlineLvl w:val="9"/>
      </w:pPr>
      <w:tblPr/>
      <w:tcPr>
        <w:tcBorders>
          <w:top w:val="single" w:sz="4" w:space="0" w:color="3F7F00"/>
          <w:left w:val="nil"/>
          <w:bottom w:val="single" w:sz="4" w:space="0" w:color="3F7F00"/>
          <w:right w:val="nil"/>
          <w:insideH w:val="nil"/>
          <w:insideV w:val="single" w:sz="4" w:space="0" w:color="3F7F00"/>
          <w:tl2br w:val="nil"/>
          <w:tr2bl w:val="nil"/>
        </w:tcBorders>
        <w:shd w:val="clear" w:color="auto" w:fill="auto"/>
      </w:tcPr>
    </w:tblStylePr>
  </w:style>
  <w:style w:type="table" w:customStyle="1" w:styleId="axesPDFTabelle">
    <w:name w:val="axesPDF_Tabelle"/>
    <w:basedOn w:val="SZBTabelle01"/>
    <w:uiPriority w:val="99"/>
    <w:qFormat/>
    <w:locked/>
    <w:rsid w:val="0010588E"/>
    <w:pPr>
      <w:spacing w:after="0" w:line="240" w:lineRule="auto"/>
    </w:pPr>
    <w:tblPr/>
    <w:tblStylePr w:type="firstRow">
      <w:pPr>
        <w:wordWrap/>
        <w:spacing w:beforeLines="0" w:beforeAutospacing="1" w:afterLines="0" w:afterAutospacing="0" w:line="240" w:lineRule="atLeast"/>
      </w:pPr>
      <w:rPr>
        <w:rFonts w:asciiTheme="minorHAnsi" w:hAnsiTheme="minorHAnsi"/>
        <w:b/>
        <w:color w:val="3F7F00"/>
        <w:sz w:val="20"/>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D9D9D9" w:themeFill="background1" w:themeFillShade="D9"/>
      </w:tcPr>
    </w:tblStylePr>
    <w:tblStylePr w:type="lastRow">
      <w:pPr>
        <w:wordWrap/>
        <w:jc w:val="left"/>
        <w:outlineLvl w:val="9"/>
      </w:pPr>
      <w:tblPr/>
      <w:tcPr>
        <w:tcBorders>
          <w:top w:val="single" w:sz="4" w:space="0" w:color="3F7F00"/>
          <w:left w:val="nil"/>
          <w:bottom w:val="single" w:sz="4" w:space="0" w:color="3F7F00"/>
          <w:right w:val="nil"/>
          <w:insideH w:val="nil"/>
          <w:insideV w:val="single" w:sz="4" w:space="0" w:color="3F7F00"/>
          <w:tl2br w:val="nil"/>
          <w:tr2bl w:val="nil"/>
        </w:tcBorders>
        <w:shd w:val="clear" w:color="auto" w:fill="auto"/>
      </w:tcPr>
    </w:tblStylePr>
  </w:style>
  <w:style w:type="table" w:customStyle="1" w:styleId="axesPDFTabelle01">
    <w:name w:val="axesPDF_Tabelle_01"/>
    <w:basedOn w:val="TableauNormal"/>
    <w:locked/>
    <w:rsid w:val="0010588E"/>
    <w:pPr>
      <w:spacing w:after="80" w:line="240" w:lineRule="atLeast"/>
    </w:pPr>
    <w:rPr>
      <w:rFonts w:cs="Times New Roman"/>
      <w:color w:val="auto"/>
      <w:sz w:val="20"/>
      <w:lang w:eastAsia="de-CH"/>
    </w:rPr>
    <w:tblPr>
      <w:tblBorders>
        <w:top w:val="single" w:sz="4" w:space="0" w:color="auto"/>
        <w:bottom w:val="single" w:sz="4" w:space="0" w:color="auto"/>
        <w:insideH w:val="single" w:sz="4" w:space="0" w:color="auto"/>
        <w:insideV w:val="single" w:sz="4" w:space="0" w:color="auto"/>
      </w:tblBorders>
      <w:tblCellMar>
        <w:top w:w="113" w:type="dxa"/>
      </w:tblCellMar>
    </w:tblPr>
    <w:tcPr>
      <w:shd w:val="clear" w:color="auto" w:fill="auto"/>
    </w:tcPr>
    <w:tblStylePr w:type="firstRow">
      <w:pPr>
        <w:wordWrap/>
        <w:spacing w:beforeLines="0" w:beforeAutospacing="1" w:afterLines="0" w:afterAutospacing="0" w:line="240" w:lineRule="atLeast"/>
      </w:pPr>
      <w:rPr>
        <w:rFonts w:asciiTheme="minorHAnsi" w:hAnsiTheme="minorHAnsi"/>
        <w:b/>
        <w:color w:val="00A37B"/>
        <w:sz w:val="20"/>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D9D9D9" w:themeFill="background1" w:themeFillShade="D9"/>
      </w:tcPr>
    </w:tblStylePr>
    <w:tblStylePr w:type="lastRow">
      <w:pPr>
        <w:wordWrap/>
        <w:jc w:val="left"/>
        <w:outlineLvl w:val="9"/>
      </w:pPr>
      <w:tblPr/>
      <w:tcPr>
        <w:tcBorders>
          <w:top w:val="single" w:sz="4" w:space="0" w:color="3F7F00"/>
          <w:left w:val="nil"/>
          <w:bottom w:val="single" w:sz="4" w:space="0" w:color="3F7F00"/>
          <w:right w:val="nil"/>
          <w:insideH w:val="nil"/>
          <w:insideV w:val="single" w:sz="4" w:space="0" w:color="3F7F00"/>
          <w:tl2br w:val="nil"/>
          <w:tr2bl w:val="nil"/>
        </w:tcBorders>
        <w:shd w:val="clear" w:color="auto" w:fill="auto"/>
      </w:tcPr>
    </w:tblStylePr>
  </w:style>
  <w:style w:type="paragraph" w:styleId="Lgende">
    <w:name w:val="caption"/>
    <w:basedOn w:val="Normal"/>
    <w:next w:val="Corpsdetexte"/>
    <w:uiPriority w:val="34"/>
    <w:semiHidden/>
    <w:rsid w:val="00017E71"/>
    <w:pPr>
      <w:spacing w:before="40" w:after="80"/>
    </w:pPr>
    <w:rPr>
      <w:bCs/>
      <w:color w:val="0018A8"/>
    </w:rPr>
  </w:style>
  <w:style w:type="paragraph" w:styleId="Corpsdetexte">
    <w:name w:val="Body Text"/>
    <w:basedOn w:val="Normal"/>
    <w:link w:val="CorpsdetexteCar"/>
    <w:uiPriority w:val="4"/>
    <w:semiHidden/>
    <w:rsid w:val="00017E71"/>
    <w:pPr>
      <w:spacing w:after="120" w:line="240" w:lineRule="atLeast"/>
    </w:pPr>
  </w:style>
  <w:style w:type="character" w:customStyle="1" w:styleId="CorpsdetexteCar">
    <w:name w:val="Corps de texte Car"/>
    <w:basedOn w:val="Policepardfaut"/>
    <w:link w:val="Corpsdetexte"/>
    <w:uiPriority w:val="4"/>
    <w:semiHidden/>
    <w:rsid w:val="0019714B"/>
  </w:style>
  <w:style w:type="character" w:styleId="Lienhypertextesuivivisit">
    <w:name w:val="FollowedHyperlink"/>
    <w:basedOn w:val="Policepardfaut"/>
    <w:uiPriority w:val="99"/>
    <w:semiHidden/>
    <w:unhideWhenUsed/>
    <w:rsid w:val="00017E71"/>
    <w:rPr>
      <w:color w:val="0018A8" w:themeColor="followedHyperlink"/>
      <w:u w:val="single"/>
    </w:rPr>
  </w:style>
  <w:style w:type="paragraph" w:styleId="Normalcentr">
    <w:name w:val="Block Text"/>
    <w:basedOn w:val="Normal"/>
    <w:uiPriority w:val="33"/>
    <w:semiHidden/>
    <w:rsid w:val="00017E71"/>
    <w:pPr>
      <w:framePr w:wrap="notBeside" w:vAnchor="text" w:hAnchor="text" w:y="1"/>
      <w:pBdr>
        <w:top w:val="single" w:sz="4" w:space="10" w:color="0018A8" w:shadow="1"/>
        <w:left w:val="single" w:sz="4" w:space="10" w:color="0018A8" w:shadow="1"/>
        <w:bottom w:val="single" w:sz="4" w:space="10" w:color="0018A8" w:shadow="1"/>
        <w:right w:val="single" w:sz="4" w:space="10" w:color="0018A8" w:shadow="1"/>
      </w:pBdr>
      <w:ind w:right="1985"/>
    </w:pPr>
    <w:rPr>
      <w:rFonts w:eastAsiaTheme="minorEastAsia"/>
      <w:iCs/>
      <w:color w:val="0018A8"/>
    </w:rPr>
  </w:style>
  <w:style w:type="paragraph" w:customStyle="1" w:styleId="CambriaMathKursiv">
    <w:name w:val="Cambria Math Kursiv"/>
    <w:basedOn w:val="Normal"/>
    <w:semiHidden/>
    <w:locked/>
    <w:rsid w:val="00017E71"/>
    <w:pPr>
      <w:ind w:left="1021"/>
    </w:pPr>
    <w:rPr>
      <w:rFonts w:ascii="Cambria Math" w:hAnsi="Cambria Math"/>
      <w:i/>
      <w:iCs/>
    </w:rPr>
  </w:style>
  <w:style w:type="paragraph" w:styleId="Date">
    <w:name w:val="Date"/>
    <w:basedOn w:val="Normal"/>
    <w:next w:val="Normal"/>
    <w:link w:val="DateCar"/>
    <w:uiPriority w:val="99"/>
    <w:semiHidden/>
    <w:unhideWhenUsed/>
    <w:rsid w:val="00017E71"/>
  </w:style>
  <w:style w:type="character" w:customStyle="1" w:styleId="DateCar">
    <w:name w:val="Date Car"/>
    <w:basedOn w:val="Policepardfaut"/>
    <w:link w:val="Date"/>
    <w:uiPriority w:val="99"/>
    <w:semiHidden/>
    <w:rsid w:val="00017E71"/>
    <w:rPr>
      <w:rFonts w:eastAsiaTheme="minorHAnsi"/>
    </w:rPr>
  </w:style>
  <w:style w:type="paragraph" w:styleId="Explorateurdedocuments">
    <w:name w:val="Document Map"/>
    <w:basedOn w:val="Normal"/>
    <w:link w:val="ExplorateurdedocumentsCar"/>
    <w:uiPriority w:val="99"/>
    <w:semiHidden/>
    <w:unhideWhenUsed/>
    <w:rsid w:val="00017E7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17E71"/>
    <w:rPr>
      <w:rFonts w:ascii="Tahoma" w:eastAsiaTheme="minorHAnsi" w:hAnsi="Tahoma" w:cs="Tahoma"/>
      <w:sz w:val="16"/>
      <w:szCs w:val="16"/>
    </w:rPr>
  </w:style>
  <w:style w:type="paragraph" w:styleId="Signaturelectronique">
    <w:name w:val="E-mail Signature"/>
    <w:basedOn w:val="Normal"/>
    <w:link w:val="SignaturelectroniqueCar"/>
    <w:uiPriority w:val="99"/>
    <w:semiHidden/>
    <w:unhideWhenUsed/>
    <w:rsid w:val="00017E71"/>
  </w:style>
  <w:style w:type="character" w:customStyle="1" w:styleId="SignaturelectroniqueCar">
    <w:name w:val="Signature électronique Car"/>
    <w:basedOn w:val="Policepardfaut"/>
    <w:link w:val="Signaturelectronique"/>
    <w:uiPriority w:val="99"/>
    <w:semiHidden/>
    <w:rsid w:val="00017E71"/>
    <w:rPr>
      <w:rFonts w:eastAsiaTheme="minorHAnsi"/>
    </w:rPr>
  </w:style>
  <w:style w:type="paragraph" w:styleId="Notedefin">
    <w:name w:val="endnote text"/>
    <w:basedOn w:val="Normal"/>
    <w:link w:val="NotedefinCar"/>
    <w:uiPriority w:val="99"/>
    <w:semiHidden/>
    <w:unhideWhenUsed/>
    <w:rsid w:val="00017E71"/>
    <w:rPr>
      <w:szCs w:val="20"/>
    </w:rPr>
  </w:style>
  <w:style w:type="character" w:customStyle="1" w:styleId="NotedefinCar">
    <w:name w:val="Note de fin Car"/>
    <w:basedOn w:val="Policepardfaut"/>
    <w:link w:val="Notedefin"/>
    <w:uiPriority w:val="99"/>
    <w:semiHidden/>
    <w:rsid w:val="00017E71"/>
    <w:rPr>
      <w:rFonts w:eastAsiaTheme="minorHAnsi"/>
      <w:szCs w:val="20"/>
    </w:rPr>
  </w:style>
  <w:style w:type="character" w:styleId="Appeldenotedefin">
    <w:name w:val="endnote reference"/>
    <w:basedOn w:val="Policepardfaut"/>
    <w:uiPriority w:val="99"/>
    <w:semiHidden/>
    <w:unhideWhenUsed/>
    <w:rsid w:val="00017E71"/>
    <w:rPr>
      <w:vertAlign w:val="superscript"/>
    </w:rPr>
  </w:style>
  <w:style w:type="character" w:styleId="lev">
    <w:name w:val="Strong"/>
    <w:basedOn w:val="Policepardfaut"/>
    <w:uiPriority w:val="5"/>
    <w:semiHidden/>
    <w:rsid w:val="00017E71"/>
    <w:rPr>
      <w:b/>
      <w:bCs/>
    </w:rPr>
  </w:style>
  <w:style w:type="numbering" w:customStyle="1" w:styleId="Formatvorlage1">
    <w:name w:val="Formatvorlage1"/>
    <w:uiPriority w:val="99"/>
    <w:locked/>
    <w:rsid w:val="00017E71"/>
    <w:pPr>
      <w:numPr>
        <w:numId w:val="2"/>
      </w:numPr>
    </w:pPr>
  </w:style>
  <w:style w:type="numbering" w:customStyle="1" w:styleId="Formatvorlage2">
    <w:name w:val="Formatvorlage2"/>
    <w:uiPriority w:val="99"/>
    <w:locked/>
    <w:rsid w:val="00017E71"/>
    <w:pPr>
      <w:numPr>
        <w:numId w:val="3"/>
      </w:numPr>
    </w:pPr>
  </w:style>
  <w:style w:type="numbering" w:customStyle="1" w:styleId="Formatvorlage3">
    <w:name w:val="Formatvorlage3"/>
    <w:uiPriority w:val="99"/>
    <w:locked/>
    <w:rsid w:val="00017E71"/>
    <w:pPr>
      <w:numPr>
        <w:numId w:val="4"/>
      </w:numPr>
    </w:pPr>
  </w:style>
  <w:style w:type="paragraph" w:styleId="Titredenote">
    <w:name w:val="Note Heading"/>
    <w:basedOn w:val="Normal"/>
    <w:next w:val="Normal"/>
    <w:link w:val="TitredenoteCar"/>
    <w:uiPriority w:val="99"/>
    <w:semiHidden/>
    <w:unhideWhenUsed/>
    <w:rsid w:val="00344B71"/>
  </w:style>
  <w:style w:type="character" w:customStyle="1" w:styleId="TitredenoteCar">
    <w:name w:val="Titre de note Car"/>
    <w:basedOn w:val="Policepardfaut"/>
    <w:link w:val="Titredenote"/>
    <w:uiPriority w:val="99"/>
    <w:semiHidden/>
    <w:rsid w:val="00344B71"/>
  </w:style>
  <w:style w:type="paragraph" w:styleId="Notedebasdepage">
    <w:name w:val="footnote text"/>
    <w:basedOn w:val="Normal"/>
    <w:link w:val="NotedebasdepageCar"/>
    <w:uiPriority w:val="44"/>
    <w:semiHidden/>
    <w:rsid w:val="00344B71"/>
    <w:rPr>
      <w:sz w:val="18"/>
    </w:rPr>
  </w:style>
  <w:style w:type="character" w:customStyle="1" w:styleId="NotedebasdepageCar">
    <w:name w:val="Note de bas de page Car"/>
    <w:basedOn w:val="Policepardfaut"/>
    <w:link w:val="Notedebasdepage"/>
    <w:uiPriority w:val="44"/>
    <w:semiHidden/>
    <w:rsid w:val="00344B71"/>
    <w:rPr>
      <w:sz w:val="18"/>
    </w:rPr>
  </w:style>
  <w:style w:type="character" w:styleId="Appelnotedebasdep">
    <w:name w:val="footnote reference"/>
    <w:basedOn w:val="Policepardfaut"/>
    <w:uiPriority w:val="44"/>
    <w:semiHidden/>
    <w:rsid w:val="00344B71"/>
    <w:rPr>
      <w:color w:val="auto"/>
      <w:vertAlign w:val="superscript"/>
    </w:rPr>
  </w:style>
  <w:style w:type="paragraph" w:styleId="Pieddepage">
    <w:name w:val="footer"/>
    <w:basedOn w:val="Normal"/>
    <w:link w:val="PieddepageCar"/>
    <w:uiPriority w:val="99"/>
    <w:semiHidden/>
    <w:rsid w:val="00344B71"/>
    <w:pPr>
      <w:tabs>
        <w:tab w:val="right" w:pos="9356"/>
      </w:tabs>
    </w:pPr>
  </w:style>
  <w:style w:type="character" w:customStyle="1" w:styleId="PieddepageCar">
    <w:name w:val="Pied de page Car"/>
    <w:basedOn w:val="Policepardfaut"/>
    <w:link w:val="Pieddepage"/>
    <w:uiPriority w:val="99"/>
    <w:semiHidden/>
    <w:rsid w:val="00344B71"/>
  </w:style>
  <w:style w:type="paragraph" w:styleId="Formuledepolitesse">
    <w:name w:val="Closing"/>
    <w:basedOn w:val="Normal"/>
    <w:link w:val="FormuledepolitesseCar"/>
    <w:uiPriority w:val="99"/>
    <w:semiHidden/>
    <w:unhideWhenUsed/>
    <w:rsid w:val="00017E71"/>
    <w:pPr>
      <w:ind w:left="4252"/>
    </w:pPr>
  </w:style>
  <w:style w:type="character" w:customStyle="1" w:styleId="FormuledepolitesseCar">
    <w:name w:val="Formule de politesse Car"/>
    <w:basedOn w:val="Policepardfaut"/>
    <w:link w:val="Formuledepolitesse"/>
    <w:uiPriority w:val="99"/>
    <w:semiHidden/>
    <w:rsid w:val="00017E71"/>
    <w:rPr>
      <w:rFonts w:eastAsiaTheme="minorHAnsi"/>
    </w:rPr>
  </w:style>
  <w:style w:type="table" w:styleId="Listeclaire-Accent3">
    <w:name w:val="Light List Accent 3"/>
    <w:basedOn w:val="TableauNormal"/>
    <w:uiPriority w:val="61"/>
    <w:rsid w:val="00017E71"/>
    <w:pPr>
      <w:spacing w:line="240" w:lineRule="auto"/>
    </w:pPr>
    <w:rPr>
      <w:rFonts w:eastAsiaTheme="minorEastAsia"/>
      <w:color w:val="auto"/>
      <w:lang w:eastAsia="de-CH"/>
    </w:rPr>
    <w:tblPr>
      <w:tblStyleRowBandSize w:val="1"/>
      <w:tblStyleColBandSize w:val="1"/>
      <w:tblBorders>
        <w:top w:val="single" w:sz="8" w:space="0" w:color="E74C3C" w:themeColor="accent3"/>
        <w:left w:val="single" w:sz="8" w:space="0" w:color="E74C3C" w:themeColor="accent3"/>
        <w:bottom w:val="single" w:sz="8" w:space="0" w:color="E74C3C" w:themeColor="accent3"/>
        <w:right w:val="single" w:sz="8" w:space="0" w:color="E74C3C" w:themeColor="accent3"/>
      </w:tblBorders>
    </w:tblPr>
    <w:tblStylePr w:type="firstRow">
      <w:pPr>
        <w:spacing w:before="0" w:after="0" w:line="240" w:lineRule="auto"/>
      </w:pPr>
      <w:rPr>
        <w:b/>
        <w:bCs/>
        <w:color w:val="FFFFFF" w:themeColor="background1"/>
      </w:rPr>
      <w:tblPr/>
      <w:tcPr>
        <w:shd w:val="clear" w:color="auto" w:fill="E74C3C" w:themeFill="accent3"/>
      </w:tcPr>
    </w:tblStylePr>
    <w:tblStylePr w:type="lastRow">
      <w:pPr>
        <w:spacing w:before="0" w:after="0" w:line="240" w:lineRule="auto"/>
      </w:pPr>
      <w:rPr>
        <w:b/>
        <w:bCs/>
      </w:rPr>
      <w:tblPr/>
      <w:tcPr>
        <w:tcBorders>
          <w:top w:val="double" w:sz="6" w:space="0" w:color="E74C3C" w:themeColor="accent3"/>
          <w:left w:val="single" w:sz="8" w:space="0" w:color="E74C3C" w:themeColor="accent3"/>
          <w:bottom w:val="single" w:sz="8" w:space="0" w:color="E74C3C" w:themeColor="accent3"/>
          <w:right w:val="single" w:sz="8" w:space="0" w:color="E74C3C" w:themeColor="accent3"/>
        </w:tcBorders>
      </w:tcPr>
    </w:tblStylePr>
    <w:tblStylePr w:type="firstCol">
      <w:rPr>
        <w:b/>
        <w:bCs/>
      </w:rPr>
    </w:tblStylePr>
    <w:tblStylePr w:type="lastCol">
      <w:rPr>
        <w:b/>
        <w:bCs/>
      </w:rPr>
    </w:tblStylePr>
    <w:tblStylePr w:type="band1Vert">
      <w:tblPr/>
      <w:tcPr>
        <w:tcBorders>
          <w:top w:val="single" w:sz="8" w:space="0" w:color="E74C3C" w:themeColor="accent3"/>
          <w:left w:val="single" w:sz="8" w:space="0" w:color="E74C3C" w:themeColor="accent3"/>
          <w:bottom w:val="single" w:sz="8" w:space="0" w:color="E74C3C" w:themeColor="accent3"/>
          <w:right w:val="single" w:sz="8" w:space="0" w:color="E74C3C" w:themeColor="accent3"/>
        </w:tcBorders>
      </w:tcPr>
    </w:tblStylePr>
    <w:tblStylePr w:type="band1Horz">
      <w:tblPr/>
      <w:tcPr>
        <w:tcBorders>
          <w:top w:val="single" w:sz="8" w:space="0" w:color="E74C3C" w:themeColor="accent3"/>
          <w:left w:val="single" w:sz="8" w:space="0" w:color="E74C3C" w:themeColor="accent3"/>
          <w:bottom w:val="single" w:sz="8" w:space="0" w:color="E74C3C" w:themeColor="accent3"/>
          <w:right w:val="single" w:sz="8" w:space="0" w:color="E74C3C" w:themeColor="accent3"/>
        </w:tcBorders>
      </w:tcPr>
    </w:tblStylePr>
  </w:style>
  <w:style w:type="table" w:styleId="Listeclaire-Accent6">
    <w:name w:val="Light List Accent 6"/>
    <w:basedOn w:val="TableauNormal"/>
    <w:uiPriority w:val="61"/>
    <w:rsid w:val="00017E71"/>
    <w:pPr>
      <w:spacing w:line="240" w:lineRule="auto"/>
      <w:ind w:left="851"/>
    </w:pPr>
    <w:rPr>
      <w:color w:val="auto"/>
    </w:rPr>
    <w:tblPr>
      <w:tblStyleRowBandSize w:val="1"/>
      <w:tblStyleColBandSize w:val="1"/>
      <w:tblBorders>
        <w:top w:val="single" w:sz="8" w:space="0" w:color="8E8A8A" w:themeColor="accent6"/>
        <w:left w:val="single" w:sz="8" w:space="0" w:color="8E8A8A" w:themeColor="accent6"/>
        <w:bottom w:val="single" w:sz="8" w:space="0" w:color="8E8A8A" w:themeColor="accent6"/>
        <w:right w:val="single" w:sz="8" w:space="0" w:color="8E8A8A" w:themeColor="accent6"/>
      </w:tblBorders>
    </w:tblPr>
    <w:tblStylePr w:type="firstRow">
      <w:pPr>
        <w:spacing w:before="0" w:after="0" w:line="240" w:lineRule="auto"/>
      </w:pPr>
      <w:rPr>
        <w:b/>
        <w:bCs/>
        <w:color w:val="FFFFFF" w:themeColor="background1"/>
      </w:rPr>
      <w:tblPr/>
      <w:tcPr>
        <w:shd w:val="clear" w:color="auto" w:fill="8E8A8A" w:themeFill="accent6"/>
      </w:tcPr>
    </w:tblStylePr>
    <w:tblStylePr w:type="lastRow">
      <w:pPr>
        <w:spacing w:before="0" w:after="0" w:line="240" w:lineRule="auto"/>
      </w:pPr>
      <w:rPr>
        <w:b/>
        <w:bCs/>
      </w:rPr>
      <w:tblPr/>
      <w:tcPr>
        <w:tcBorders>
          <w:top w:val="double" w:sz="6" w:space="0" w:color="8E8A8A" w:themeColor="accent6"/>
          <w:left w:val="single" w:sz="8" w:space="0" w:color="8E8A8A" w:themeColor="accent6"/>
          <w:bottom w:val="single" w:sz="8" w:space="0" w:color="8E8A8A" w:themeColor="accent6"/>
          <w:right w:val="single" w:sz="8" w:space="0" w:color="8E8A8A" w:themeColor="accent6"/>
        </w:tcBorders>
      </w:tcPr>
    </w:tblStylePr>
    <w:tblStylePr w:type="firstCol">
      <w:rPr>
        <w:b/>
        <w:bCs/>
      </w:rPr>
    </w:tblStylePr>
    <w:tblStylePr w:type="lastCol">
      <w:rPr>
        <w:b/>
        <w:bCs/>
      </w:rPr>
    </w:tblStylePr>
    <w:tblStylePr w:type="band1Vert">
      <w:tblPr/>
      <w:tcPr>
        <w:tcBorders>
          <w:top w:val="single" w:sz="8" w:space="0" w:color="8E8A8A" w:themeColor="accent6"/>
          <w:left w:val="single" w:sz="8" w:space="0" w:color="8E8A8A" w:themeColor="accent6"/>
          <w:bottom w:val="single" w:sz="8" w:space="0" w:color="8E8A8A" w:themeColor="accent6"/>
          <w:right w:val="single" w:sz="8" w:space="0" w:color="8E8A8A" w:themeColor="accent6"/>
        </w:tcBorders>
      </w:tcPr>
    </w:tblStylePr>
    <w:tblStylePr w:type="band1Horz">
      <w:tblPr/>
      <w:tcPr>
        <w:tcBorders>
          <w:top w:val="single" w:sz="8" w:space="0" w:color="8E8A8A" w:themeColor="accent6"/>
          <w:left w:val="single" w:sz="8" w:space="0" w:color="8E8A8A" w:themeColor="accent6"/>
          <w:bottom w:val="single" w:sz="8" w:space="0" w:color="8E8A8A" w:themeColor="accent6"/>
          <w:right w:val="single" w:sz="8" w:space="0" w:color="8E8A8A" w:themeColor="accent6"/>
        </w:tcBorders>
      </w:tcPr>
    </w:tblStylePr>
  </w:style>
  <w:style w:type="table" w:customStyle="1" w:styleId="HelleListe1">
    <w:name w:val="Helle Liste1"/>
    <w:basedOn w:val="TableauNormal"/>
    <w:uiPriority w:val="61"/>
    <w:locked/>
    <w:rsid w:val="0010588E"/>
    <w:pPr>
      <w:spacing w:line="240" w:lineRule="auto"/>
      <w:ind w:left="851"/>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Akzent11">
    <w:name w:val="Helle Schattierung - Akzent 11"/>
    <w:basedOn w:val="TableauNormal"/>
    <w:uiPriority w:val="60"/>
    <w:locked/>
    <w:rsid w:val="0010588E"/>
    <w:pPr>
      <w:spacing w:line="240" w:lineRule="auto"/>
      <w:ind w:left="851"/>
    </w:pPr>
    <w:rPr>
      <w:color w:val="00117D" w:themeColor="accent1" w:themeShade="BF"/>
    </w:rPr>
    <w:tblPr>
      <w:tblStyleRowBandSize w:val="1"/>
      <w:tblStyleColBandSize w:val="1"/>
      <w:tblBorders>
        <w:top w:val="single" w:sz="8" w:space="0" w:color="0018A8" w:themeColor="accent1"/>
        <w:bottom w:val="single" w:sz="8" w:space="0" w:color="0018A8" w:themeColor="accent1"/>
      </w:tblBorders>
    </w:tblPr>
    <w:tblStylePr w:type="firstRow">
      <w:pPr>
        <w:spacing w:before="0" w:after="0" w:line="240" w:lineRule="auto"/>
      </w:pPr>
      <w:rPr>
        <w:b/>
        <w:bCs/>
      </w:rPr>
      <w:tblPr/>
      <w:tcPr>
        <w:tcBorders>
          <w:top w:val="single" w:sz="8" w:space="0" w:color="0018A8" w:themeColor="accent1"/>
          <w:left w:val="nil"/>
          <w:bottom w:val="single" w:sz="8" w:space="0" w:color="0018A8" w:themeColor="accent1"/>
          <w:right w:val="nil"/>
          <w:insideH w:val="nil"/>
          <w:insideV w:val="nil"/>
        </w:tcBorders>
      </w:tcPr>
    </w:tblStylePr>
    <w:tblStylePr w:type="lastRow">
      <w:pPr>
        <w:spacing w:before="0" w:after="0" w:line="240" w:lineRule="auto"/>
      </w:pPr>
      <w:rPr>
        <w:b/>
        <w:bCs/>
      </w:rPr>
      <w:tblPr/>
      <w:tcPr>
        <w:tcBorders>
          <w:top w:val="single" w:sz="8" w:space="0" w:color="0018A8" w:themeColor="accent1"/>
          <w:left w:val="nil"/>
          <w:bottom w:val="single" w:sz="8" w:space="0" w:color="0018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B6FF" w:themeFill="accent1" w:themeFillTint="3F"/>
      </w:tcPr>
    </w:tblStylePr>
    <w:tblStylePr w:type="band1Horz">
      <w:tblPr/>
      <w:tcPr>
        <w:tcBorders>
          <w:left w:val="nil"/>
          <w:right w:val="nil"/>
          <w:insideH w:val="nil"/>
          <w:insideV w:val="nil"/>
        </w:tcBorders>
        <w:shd w:val="clear" w:color="auto" w:fill="AAB6FF" w:themeFill="accent1" w:themeFillTint="3F"/>
      </w:tcPr>
    </w:tblStylePr>
  </w:style>
  <w:style w:type="table" w:styleId="Trameclaire-Accent2">
    <w:name w:val="Light Shading Accent 2"/>
    <w:basedOn w:val="TableauNormal"/>
    <w:uiPriority w:val="60"/>
    <w:rsid w:val="00017E71"/>
    <w:pPr>
      <w:spacing w:line="240" w:lineRule="auto"/>
      <w:ind w:left="851"/>
    </w:pPr>
    <w:rPr>
      <w:color w:val="429500" w:themeColor="accent2" w:themeShade="BF"/>
    </w:rPr>
    <w:tblPr>
      <w:tblStyleRowBandSize w:val="1"/>
      <w:tblStyleColBandSize w:val="1"/>
      <w:tblBorders>
        <w:top w:val="single" w:sz="8" w:space="0" w:color="5AC800" w:themeColor="accent2"/>
        <w:bottom w:val="single" w:sz="8" w:space="0" w:color="5AC800" w:themeColor="accent2"/>
      </w:tblBorders>
    </w:tblPr>
    <w:tblStylePr w:type="firstRow">
      <w:pPr>
        <w:spacing w:before="0" w:after="0" w:line="240" w:lineRule="auto"/>
      </w:pPr>
      <w:rPr>
        <w:b/>
        <w:bCs/>
      </w:rPr>
      <w:tblPr/>
      <w:tcPr>
        <w:tcBorders>
          <w:top w:val="single" w:sz="8" w:space="0" w:color="5AC800" w:themeColor="accent2"/>
          <w:left w:val="nil"/>
          <w:bottom w:val="single" w:sz="8" w:space="0" w:color="5AC800" w:themeColor="accent2"/>
          <w:right w:val="nil"/>
          <w:insideH w:val="nil"/>
          <w:insideV w:val="nil"/>
        </w:tcBorders>
      </w:tcPr>
    </w:tblStylePr>
    <w:tblStylePr w:type="lastRow">
      <w:pPr>
        <w:spacing w:before="0" w:after="0" w:line="240" w:lineRule="auto"/>
      </w:pPr>
      <w:rPr>
        <w:b/>
        <w:bCs/>
      </w:rPr>
      <w:tblPr/>
      <w:tcPr>
        <w:tcBorders>
          <w:top w:val="single" w:sz="8" w:space="0" w:color="5AC800" w:themeColor="accent2"/>
          <w:left w:val="nil"/>
          <w:bottom w:val="single" w:sz="8" w:space="0" w:color="5AC8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FFB2" w:themeFill="accent2" w:themeFillTint="3F"/>
      </w:tcPr>
    </w:tblStylePr>
    <w:tblStylePr w:type="band1Horz">
      <w:tblPr/>
      <w:tcPr>
        <w:tcBorders>
          <w:left w:val="nil"/>
          <w:right w:val="nil"/>
          <w:insideH w:val="nil"/>
          <w:insideV w:val="nil"/>
        </w:tcBorders>
        <w:shd w:val="clear" w:color="auto" w:fill="D4FFB2" w:themeFill="accent2" w:themeFillTint="3F"/>
      </w:tcPr>
    </w:tblStylePr>
  </w:style>
  <w:style w:type="table" w:styleId="Trameclaire-Accent3">
    <w:name w:val="Light Shading Accent 3"/>
    <w:basedOn w:val="TableauNormal"/>
    <w:uiPriority w:val="60"/>
    <w:rsid w:val="00017E71"/>
    <w:pPr>
      <w:spacing w:line="240" w:lineRule="auto"/>
      <w:ind w:left="851"/>
    </w:pPr>
    <w:rPr>
      <w:color w:val="C12718" w:themeColor="accent3" w:themeShade="BF"/>
    </w:rPr>
    <w:tblPr>
      <w:tblStyleRowBandSize w:val="1"/>
      <w:tblStyleColBandSize w:val="1"/>
      <w:tblBorders>
        <w:top w:val="single" w:sz="8" w:space="0" w:color="E74C3C" w:themeColor="accent3"/>
        <w:bottom w:val="single" w:sz="8" w:space="0" w:color="E74C3C" w:themeColor="accent3"/>
      </w:tblBorders>
    </w:tblPr>
    <w:tblStylePr w:type="firstRow">
      <w:pPr>
        <w:spacing w:before="0" w:after="0" w:line="240" w:lineRule="auto"/>
      </w:pPr>
      <w:rPr>
        <w:b/>
        <w:bCs/>
      </w:rPr>
      <w:tblPr/>
      <w:tcPr>
        <w:tcBorders>
          <w:top w:val="single" w:sz="8" w:space="0" w:color="E74C3C" w:themeColor="accent3"/>
          <w:left w:val="nil"/>
          <w:bottom w:val="single" w:sz="8" w:space="0" w:color="E74C3C" w:themeColor="accent3"/>
          <w:right w:val="nil"/>
          <w:insideH w:val="nil"/>
          <w:insideV w:val="nil"/>
        </w:tcBorders>
      </w:tcPr>
    </w:tblStylePr>
    <w:tblStylePr w:type="lastRow">
      <w:pPr>
        <w:spacing w:before="0" w:after="0" w:line="240" w:lineRule="auto"/>
      </w:pPr>
      <w:rPr>
        <w:b/>
        <w:bCs/>
      </w:rPr>
      <w:tblPr/>
      <w:tcPr>
        <w:tcBorders>
          <w:top w:val="single" w:sz="8" w:space="0" w:color="E74C3C" w:themeColor="accent3"/>
          <w:left w:val="nil"/>
          <w:bottom w:val="single" w:sz="8" w:space="0" w:color="E74C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E" w:themeFill="accent3" w:themeFillTint="3F"/>
      </w:tcPr>
    </w:tblStylePr>
    <w:tblStylePr w:type="band1Horz">
      <w:tblPr/>
      <w:tcPr>
        <w:tcBorders>
          <w:left w:val="nil"/>
          <w:right w:val="nil"/>
          <w:insideH w:val="nil"/>
          <w:insideV w:val="nil"/>
        </w:tcBorders>
        <w:shd w:val="clear" w:color="auto" w:fill="F9D2CE" w:themeFill="accent3" w:themeFillTint="3F"/>
      </w:tcPr>
    </w:tblStylePr>
  </w:style>
  <w:style w:type="table" w:customStyle="1" w:styleId="HelleSchattierung1">
    <w:name w:val="Helle Schattierung1"/>
    <w:basedOn w:val="TableauNormal"/>
    <w:uiPriority w:val="60"/>
    <w:locked/>
    <w:rsid w:val="0010588E"/>
    <w:pPr>
      <w:spacing w:line="240" w:lineRule="auto"/>
      <w:ind w:left="85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Raster-Akzent11">
    <w:name w:val="Helles Raster - Akzent 11"/>
    <w:basedOn w:val="TableauNormal"/>
    <w:uiPriority w:val="62"/>
    <w:locked/>
    <w:rsid w:val="0010588E"/>
    <w:pPr>
      <w:spacing w:line="240" w:lineRule="auto"/>
      <w:ind w:left="851"/>
    </w:pPr>
    <w:rPr>
      <w:color w:val="auto"/>
    </w:rPr>
    <w:tblPr>
      <w:tblStyleRowBandSize w:val="1"/>
      <w:tblStyleColBandSize w:val="1"/>
      <w:tblBorders>
        <w:top w:val="single" w:sz="8" w:space="0" w:color="0018A8" w:themeColor="accent1"/>
        <w:left w:val="single" w:sz="8" w:space="0" w:color="0018A8" w:themeColor="accent1"/>
        <w:bottom w:val="single" w:sz="8" w:space="0" w:color="0018A8" w:themeColor="accent1"/>
        <w:right w:val="single" w:sz="8" w:space="0" w:color="0018A8" w:themeColor="accent1"/>
        <w:insideH w:val="single" w:sz="8" w:space="0" w:color="0018A8" w:themeColor="accent1"/>
        <w:insideV w:val="single" w:sz="8" w:space="0" w:color="0018A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8A8" w:themeColor="accent1"/>
          <w:left w:val="single" w:sz="8" w:space="0" w:color="0018A8" w:themeColor="accent1"/>
          <w:bottom w:val="single" w:sz="18" w:space="0" w:color="0018A8" w:themeColor="accent1"/>
          <w:right w:val="single" w:sz="8" w:space="0" w:color="0018A8" w:themeColor="accent1"/>
          <w:insideH w:val="nil"/>
          <w:insideV w:val="single" w:sz="8" w:space="0" w:color="0018A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8A8" w:themeColor="accent1"/>
          <w:left w:val="single" w:sz="8" w:space="0" w:color="0018A8" w:themeColor="accent1"/>
          <w:bottom w:val="single" w:sz="8" w:space="0" w:color="0018A8" w:themeColor="accent1"/>
          <w:right w:val="single" w:sz="8" w:space="0" w:color="0018A8" w:themeColor="accent1"/>
          <w:insideH w:val="nil"/>
          <w:insideV w:val="single" w:sz="8" w:space="0" w:color="0018A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8A8" w:themeColor="accent1"/>
          <w:left w:val="single" w:sz="8" w:space="0" w:color="0018A8" w:themeColor="accent1"/>
          <w:bottom w:val="single" w:sz="8" w:space="0" w:color="0018A8" w:themeColor="accent1"/>
          <w:right w:val="single" w:sz="8" w:space="0" w:color="0018A8" w:themeColor="accent1"/>
        </w:tcBorders>
      </w:tcPr>
    </w:tblStylePr>
    <w:tblStylePr w:type="band1Vert">
      <w:tblPr/>
      <w:tcPr>
        <w:tcBorders>
          <w:top w:val="single" w:sz="8" w:space="0" w:color="0018A8" w:themeColor="accent1"/>
          <w:left w:val="single" w:sz="8" w:space="0" w:color="0018A8" w:themeColor="accent1"/>
          <w:bottom w:val="single" w:sz="8" w:space="0" w:color="0018A8" w:themeColor="accent1"/>
          <w:right w:val="single" w:sz="8" w:space="0" w:color="0018A8" w:themeColor="accent1"/>
        </w:tcBorders>
        <w:shd w:val="clear" w:color="auto" w:fill="AAB6FF" w:themeFill="accent1" w:themeFillTint="3F"/>
      </w:tcPr>
    </w:tblStylePr>
    <w:tblStylePr w:type="band1Horz">
      <w:tblPr/>
      <w:tcPr>
        <w:tcBorders>
          <w:top w:val="single" w:sz="8" w:space="0" w:color="0018A8" w:themeColor="accent1"/>
          <w:left w:val="single" w:sz="8" w:space="0" w:color="0018A8" w:themeColor="accent1"/>
          <w:bottom w:val="single" w:sz="8" w:space="0" w:color="0018A8" w:themeColor="accent1"/>
          <w:right w:val="single" w:sz="8" w:space="0" w:color="0018A8" w:themeColor="accent1"/>
          <w:insideV w:val="single" w:sz="8" w:space="0" w:color="0018A8" w:themeColor="accent1"/>
        </w:tcBorders>
        <w:shd w:val="clear" w:color="auto" w:fill="AAB6FF" w:themeFill="accent1" w:themeFillTint="3F"/>
      </w:tcPr>
    </w:tblStylePr>
    <w:tblStylePr w:type="band2Horz">
      <w:tblPr/>
      <w:tcPr>
        <w:tcBorders>
          <w:top w:val="single" w:sz="8" w:space="0" w:color="0018A8" w:themeColor="accent1"/>
          <w:left w:val="single" w:sz="8" w:space="0" w:color="0018A8" w:themeColor="accent1"/>
          <w:bottom w:val="single" w:sz="8" w:space="0" w:color="0018A8" w:themeColor="accent1"/>
          <w:right w:val="single" w:sz="8" w:space="0" w:color="0018A8" w:themeColor="accent1"/>
          <w:insideV w:val="single" w:sz="8" w:space="0" w:color="0018A8" w:themeColor="accent1"/>
        </w:tcBorders>
      </w:tcPr>
    </w:tblStylePr>
  </w:style>
  <w:style w:type="character" w:styleId="Accentuation">
    <w:name w:val="Emphasis"/>
    <w:basedOn w:val="Policepardfaut"/>
    <w:uiPriority w:val="5"/>
    <w:semiHidden/>
    <w:rsid w:val="00017E71"/>
    <w:rPr>
      <w:i w:val="0"/>
      <w:iCs/>
      <w:color w:val="0018A8"/>
    </w:rPr>
  </w:style>
  <w:style w:type="paragraph" w:styleId="AdresseHTML">
    <w:name w:val="HTML Address"/>
    <w:basedOn w:val="Normal"/>
    <w:link w:val="AdresseHTMLCar"/>
    <w:uiPriority w:val="99"/>
    <w:semiHidden/>
    <w:unhideWhenUsed/>
    <w:rsid w:val="00017E71"/>
    <w:rPr>
      <w:i/>
      <w:iCs/>
    </w:rPr>
  </w:style>
  <w:style w:type="character" w:customStyle="1" w:styleId="AdresseHTMLCar">
    <w:name w:val="Adresse HTML Car"/>
    <w:basedOn w:val="Policepardfaut"/>
    <w:link w:val="AdresseHTML"/>
    <w:uiPriority w:val="99"/>
    <w:semiHidden/>
    <w:rsid w:val="00017E71"/>
    <w:rPr>
      <w:rFonts w:eastAsiaTheme="minorHAnsi"/>
      <w:i/>
      <w:iCs/>
    </w:rPr>
  </w:style>
  <w:style w:type="paragraph" w:styleId="PrformatHTML">
    <w:name w:val="HTML Preformatted"/>
    <w:basedOn w:val="Normal"/>
    <w:link w:val="PrformatHTMLCar"/>
    <w:uiPriority w:val="99"/>
    <w:semiHidden/>
    <w:unhideWhenUsed/>
    <w:rsid w:val="00017E71"/>
    <w:rPr>
      <w:rFonts w:ascii="Consolas" w:hAnsi="Consolas" w:cs="Consolas"/>
      <w:szCs w:val="20"/>
    </w:rPr>
  </w:style>
  <w:style w:type="character" w:customStyle="1" w:styleId="PrformatHTMLCar">
    <w:name w:val="Préformaté HTML Car"/>
    <w:basedOn w:val="Policepardfaut"/>
    <w:link w:val="PrformatHTML"/>
    <w:uiPriority w:val="99"/>
    <w:semiHidden/>
    <w:rsid w:val="00017E71"/>
    <w:rPr>
      <w:rFonts w:ascii="Consolas" w:eastAsiaTheme="minorHAnsi" w:hAnsi="Consolas" w:cs="Consolas"/>
      <w:szCs w:val="20"/>
    </w:rPr>
  </w:style>
  <w:style w:type="character" w:styleId="Lienhypertexte">
    <w:name w:val="Hyperlink"/>
    <w:basedOn w:val="Policepardfaut"/>
    <w:uiPriority w:val="99"/>
    <w:semiHidden/>
    <w:rsid w:val="00344B71"/>
    <w:rPr>
      <w:color w:val="0018A8"/>
      <w:u w:val="single"/>
    </w:rPr>
  </w:style>
  <w:style w:type="paragraph" w:styleId="Index1">
    <w:name w:val="index 1"/>
    <w:basedOn w:val="Normal"/>
    <w:next w:val="Normal"/>
    <w:autoRedefine/>
    <w:uiPriority w:val="99"/>
    <w:semiHidden/>
    <w:rsid w:val="00017E71"/>
    <w:pPr>
      <w:tabs>
        <w:tab w:val="right" w:leader="dot" w:pos="4165"/>
      </w:tabs>
      <w:ind w:left="200" w:hanging="200"/>
    </w:pPr>
    <w:rPr>
      <w:rFonts w:cstheme="minorHAnsi"/>
      <w:b/>
      <w:sz w:val="18"/>
      <w:szCs w:val="18"/>
    </w:rPr>
  </w:style>
  <w:style w:type="paragraph" w:styleId="Index2">
    <w:name w:val="index 2"/>
    <w:basedOn w:val="Normal"/>
    <w:next w:val="Normal"/>
    <w:autoRedefine/>
    <w:uiPriority w:val="99"/>
    <w:semiHidden/>
    <w:rsid w:val="00017E71"/>
    <w:pPr>
      <w:ind w:left="400" w:hanging="200"/>
    </w:pPr>
    <w:rPr>
      <w:rFonts w:cstheme="minorHAnsi"/>
      <w:sz w:val="18"/>
      <w:szCs w:val="18"/>
    </w:rPr>
  </w:style>
  <w:style w:type="paragraph" w:styleId="Index3">
    <w:name w:val="index 3"/>
    <w:basedOn w:val="Normal"/>
    <w:next w:val="Normal"/>
    <w:autoRedefine/>
    <w:uiPriority w:val="99"/>
    <w:semiHidden/>
    <w:rsid w:val="00017E71"/>
    <w:pPr>
      <w:ind w:left="600" w:hanging="200"/>
    </w:pPr>
    <w:rPr>
      <w:rFonts w:cstheme="minorHAnsi"/>
      <w:sz w:val="18"/>
      <w:szCs w:val="18"/>
    </w:rPr>
  </w:style>
  <w:style w:type="paragraph" w:styleId="Index4">
    <w:name w:val="index 4"/>
    <w:basedOn w:val="Normal"/>
    <w:next w:val="Normal"/>
    <w:autoRedefine/>
    <w:uiPriority w:val="99"/>
    <w:semiHidden/>
    <w:rsid w:val="00017E71"/>
    <w:pPr>
      <w:ind w:left="800" w:hanging="200"/>
    </w:pPr>
    <w:rPr>
      <w:rFonts w:cstheme="minorHAnsi"/>
      <w:sz w:val="18"/>
      <w:szCs w:val="18"/>
    </w:rPr>
  </w:style>
  <w:style w:type="paragraph" w:styleId="Index5">
    <w:name w:val="index 5"/>
    <w:basedOn w:val="Normal"/>
    <w:next w:val="Normal"/>
    <w:autoRedefine/>
    <w:uiPriority w:val="99"/>
    <w:semiHidden/>
    <w:rsid w:val="00017E71"/>
    <w:pPr>
      <w:ind w:left="1000" w:hanging="200"/>
    </w:pPr>
    <w:rPr>
      <w:rFonts w:cstheme="minorHAnsi"/>
      <w:sz w:val="18"/>
      <w:szCs w:val="18"/>
    </w:rPr>
  </w:style>
  <w:style w:type="paragraph" w:styleId="Index6">
    <w:name w:val="index 6"/>
    <w:basedOn w:val="Normal"/>
    <w:next w:val="Normal"/>
    <w:autoRedefine/>
    <w:uiPriority w:val="99"/>
    <w:semiHidden/>
    <w:rsid w:val="00017E71"/>
    <w:pPr>
      <w:ind w:left="1200" w:hanging="200"/>
    </w:pPr>
    <w:rPr>
      <w:rFonts w:cstheme="minorHAnsi"/>
      <w:sz w:val="18"/>
      <w:szCs w:val="18"/>
    </w:rPr>
  </w:style>
  <w:style w:type="paragraph" w:styleId="Index7">
    <w:name w:val="index 7"/>
    <w:basedOn w:val="Normal"/>
    <w:next w:val="Normal"/>
    <w:autoRedefine/>
    <w:uiPriority w:val="99"/>
    <w:semiHidden/>
    <w:rsid w:val="00017E71"/>
    <w:pPr>
      <w:ind w:left="1400" w:hanging="200"/>
    </w:pPr>
    <w:rPr>
      <w:rFonts w:cstheme="minorHAnsi"/>
      <w:sz w:val="18"/>
      <w:szCs w:val="18"/>
    </w:rPr>
  </w:style>
  <w:style w:type="paragraph" w:styleId="Index8">
    <w:name w:val="index 8"/>
    <w:basedOn w:val="Normal"/>
    <w:next w:val="Normal"/>
    <w:autoRedefine/>
    <w:uiPriority w:val="99"/>
    <w:semiHidden/>
    <w:rsid w:val="00017E71"/>
    <w:pPr>
      <w:ind w:left="1600" w:hanging="200"/>
    </w:pPr>
    <w:rPr>
      <w:rFonts w:cstheme="minorHAnsi"/>
      <w:sz w:val="18"/>
      <w:szCs w:val="18"/>
    </w:rPr>
  </w:style>
  <w:style w:type="paragraph" w:styleId="Index9">
    <w:name w:val="index 9"/>
    <w:basedOn w:val="Normal"/>
    <w:next w:val="Normal"/>
    <w:autoRedefine/>
    <w:uiPriority w:val="99"/>
    <w:semiHidden/>
    <w:rsid w:val="00017E71"/>
    <w:pPr>
      <w:ind w:left="1800" w:hanging="200"/>
    </w:pPr>
    <w:rPr>
      <w:rFonts w:cstheme="minorHAnsi"/>
      <w:sz w:val="18"/>
      <w:szCs w:val="18"/>
    </w:rPr>
  </w:style>
  <w:style w:type="paragraph" w:styleId="Titreindex">
    <w:name w:val="index heading"/>
    <w:basedOn w:val="Normal"/>
    <w:next w:val="Index1"/>
    <w:uiPriority w:val="99"/>
    <w:semiHidden/>
    <w:rsid w:val="00017E71"/>
    <w:pPr>
      <w:pBdr>
        <w:top w:val="single" w:sz="12" w:space="0" w:color="3F7F00"/>
      </w:pBdr>
      <w:spacing w:before="360" w:after="240"/>
    </w:pPr>
    <w:rPr>
      <w:rFonts w:cstheme="minorHAnsi"/>
      <w:b/>
      <w:bCs/>
      <w:i/>
      <w:iCs/>
      <w:color w:val="3F7F00"/>
      <w:sz w:val="26"/>
      <w:szCs w:val="26"/>
    </w:rPr>
  </w:style>
  <w:style w:type="paragraph" w:styleId="En-ttedetabledesmatires">
    <w:name w:val="TOC Heading"/>
    <w:basedOn w:val="Corpsdetexte"/>
    <w:next w:val="Corpsdetexte"/>
    <w:uiPriority w:val="39"/>
    <w:semiHidden/>
    <w:qFormat/>
    <w:rsid w:val="00017E71"/>
    <w:pPr>
      <w:keepLines/>
      <w:spacing w:before="480"/>
    </w:pPr>
    <w:rPr>
      <w:rFonts w:asciiTheme="majorHAnsi" w:hAnsiTheme="majorHAnsi"/>
      <w:b/>
      <w:color w:val="0018A8"/>
      <w:sz w:val="32"/>
      <w:szCs w:val="28"/>
    </w:rPr>
  </w:style>
  <w:style w:type="character" w:styleId="Accentuationintense">
    <w:name w:val="Intense Emphasis"/>
    <w:basedOn w:val="Policepardfaut"/>
    <w:uiPriority w:val="21"/>
    <w:semiHidden/>
    <w:rsid w:val="00017E71"/>
    <w:rPr>
      <w:rFonts w:ascii="Arial" w:hAnsi="Arial"/>
      <w:bCs/>
      <w:iCs/>
      <w:smallCaps/>
      <w:color w:val="00A37B"/>
      <w:lang w:val="de-CH"/>
    </w:rPr>
  </w:style>
  <w:style w:type="character" w:styleId="Rfrenceintense">
    <w:name w:val="Intense Reference"/>
    <w:basedOn w:val="Policepardfaut"/>
    <w:uiPriority w:val="32"/>
    <w:semiHidden/>
    <w:rsid w:val="00017E71"/>
    <w:rPr>
      <w:b/>
      <w:bCs/>
      <w:smallCaps/>
      <w:color w:val="5AC800" w:themeColor="accent2"/>
      <w:spacing w:val="5"/>
      <w:u w:val="single"/>
    </w:rPr>
  </w:style>
  <w:style w:type="paragraph" w:styleId="Citationintense">
    <w:name w:val="Intense Quote"/>
    <w:basedOn w:val="Normal"/>
    <w:next w:val="Corpsdetexte"/>
    <w:link w:val="CitationintenseCar"/>
    <w:uiPriority w:val="30"/>
    <w:semiHidden/>
    <w:qFormat/>
    <w:rsid w:val="00017E71"/>
    <w:pPr>
      <w:spacing w:before="200" w:after="280"/>
      <w:ind w:left="936" w:right="936"/>
    </w:pPr>
    <w:rPr>
      <w:b/>
      <w:bCs/>
      <w:i/>
      <w:iCs/>
      <w:color w:val="3F7F00"/>
    </w:rPr>
  </w:style>
  <w:style w:type="character" w:customStyle="1" w:styleId="CitationintenseCar">
    <w:name w:val="Citation intense Car"/>
    <w:basedOn w:val="Policepardfaut"/>
    <w:link w:val="Citationintense"/>
    <w:uiPriority w:val="30"/>
    <w:semiHidden/>
    <w:rsid w:val="00017E71"/>
    <w:rPr>
      <w:rFonts w:eastAsiaTheme="minorHAnsi"/>
      <w:b/>
      <w:bCs/>
      <w:i/>
      <w:iCs/>
      <w:color w:val="3F7F00"/>
    </w:rPr>
  </w:style>
  <w:style w:type="paragraph" w:styleId="Sansinterligne">
    <w:name w:val="No Spacing"/>
    <w:basedOn w:val="Corpsdetexte"/>
    <w:link w:val="SansinterligneCar"/>
    <w:qFormat/>
    <w:rsid w:val="0076721A"/>
    <w:pPr>
      <w:spacing w:after="0" w:line="240" w:lineRule="auto"/>
    </w:pPr>
  </w:style>
  <w:style w:type="character" w:customStyle="1" w:styleId="SansinterligneCar">
    <w:name w:val="Sans interligne Car"/>
    <w:basedOn w:val="Policepardfaut"/>
    <w:link w:val="Sansinterligne"/>
    <w:rsid w:val="0076721A"/>
  </w:style>
  <w:style w:type="paragraph" w:styleId="Commentaire">
    <w:name w:val="annotation text"/>
    <w:basedOn w:val="Normal"/>
    <w:link w:val="CommentaireCar"/>
    <w:uiPriority w:val="99"/>
    <w:semiHidden/>
    <w:unhideWhenUsed/>
    <w:rsid w:val="00017E71"/>
    <w:rPr>
      <w:szCs w:val="20"/>
    </w:rPr>
  </w:style>
  <w:style w:type="character" w:customStyle="1" w:styleId="CommentaireCar">
    <w:name w:val="Commentaire Car"/>
    <w:basedOn w:val="Policepardfaut"/>
    <w:link w:val="Commentaire"/>
    <w:uiPriority w:val="99"/>
    <w:semiHidden/>
    <w:rsid w:val="00017E71"/>
    <w:rPr>
      <w:rFonts w:eastAsiaTheme="minorHAnsi"/>
      <w:szCs w:val="20"/>
    </w:rPr>
  </w:style>
  <w:style w:type="paragraph" w:styleId="Objetducommentaire">
    <w:name w:val="annotation subject"/>
    <w:basedOn w:val="Commentaire"/>
    <w:next w:val="Commentaire"/>
    <w:link w:val="ObjetducommentaireCar"/>
    <w:uiPriority w:val="99"/>
    <w:semiHidden/>
    <w:unhideWhenUsed/>
    <w:rsid w:val="00017E71"/>
    <w:rPr>
      <w:b/>
      <w:bCs/>
    </w:rPr>
  </w:style>
  <w:style w:type="character" w:customStyle="1" w:styleId="ObjetducommentaireCar">
    <w:name w:val="Objet du commentaire Car"/>
    <w:basedOn w:val="CommentaireCar"/>
    <w:link w:val="Objetducommentaire"/>
    <w:uiPriority w:val="99"/>
    <w:semiHidden/>
    <w:rsid w:val="00017E71"/>
    <w:rPr>
      <w:rFonts w:eastAsiaTheme="minorHAnsi"/>
      <w:b/>
      <w:bCs/>
      <w:szCs w:val="20"/>
    </w:rPr>
  </w:style>
  <w:style w:type="paragraph" w:styleId="En-tte">
    <w:name w:val="header"/>
    <w:basedOn w:val="Normal"/>
    <w:link w:val="En-tteCar"/>
    <w:uiPriority w:val="99"/>
    <w:semiHidden/>
    <w:rsid w:val="00017E71"/>
    <w:pPr>
      <w:tabs>
        <w:tab w:val="center" w:pos="4536"/>
        <w:tab w:val="right" w:pos="9072"/>
      </w:tabs>
    </w:pPr>
  </w:style>
  <w:style w:type="character" w:customStyle="1" w:styleId="En-tteCar">
    <w:name w:val="En-tête Car"/>
    <w:basedOn w:val="Policepardfaut"/>
    <w:link w:val="En-tte"/>
    <w:uiPriority w:val="99"/>
    <w:semiHidden/>
    <w:rsid w:val="00017E71"/>
    <w:rPr>
      <w:rFonts w:eastAsiaTheme="minorHAnsi"/>
    </w:rPr>
  </w:style>
  <w:style w:type="paragraph" w:customStyle="1" w:styleId="LegendeSC">
    <w:name w:val="Legende_SC"/>
    <w:basedOn w:val="Normal"/>
    <w:semiHidden/>
    <w:locked/>
    <w:rsid w:val="00017E71"/>
    <w:pPr>
      <w:numPr>
        <w:numId w:val="5"/>
      </w:numPr>
      <w:spacing w:after="80" w:line="300" w:lineRule="exact"/>
    </w:pPr>
  </w:style>
  <w:style w:type="paragraph" w:styleId="Liste">
    <w:name w:val="List"/>
    <w:basedOn w:val="Normal"/>
    <w:uiPriority w:val="99"/>
    <w:semiHidden/>
    <w:unhideWhenUsed/>
    <w:rsid w:val="00017E71"/>
    <w:pPr>
      <w:ind w:left="283" w:hanging="283"/>
      <w:contextualSpacing/>
    </w:pPr>
  </w:style>
  <w:style w:type="paragraph" w:styleId="Liste2">
    <w:name w:val="List 2"/>
    <w:basedOn w:val="Normal"/>
    <w:uiPriority w:val="99"/>
    <w:semiHidden/>
    <w:unhideWhenUsed/>
    <w:rsid w:val="00017E71"/>
    <w:pPr>
      <w:ind w:left="566" w:hanging="283"/>
      <w:contextualSpacing/>
    </w:pPr>
  </w:style>
  <w:style w:type="paragraph" w:styleId="Liste3">
    <w:name w:val="List 3"/>
    <w:basedOn w:val="Normal"/>
    <w:uiPriority w:val="99"/>
    <w:semiHidden/>
    <w:unhideWhenUsed/>
    <w:rsid w:val="00017E71"/>
    <w:pPr>
      <w:ind w:left="849" w:hanging="283"/>
      <w:contextualSpacing/>
    </w:pPr>
  </w:style>
  <w:style w:type="paragraph" w:styleId="Liste4">
    <w:name w:val="List 4"/>
    <w:basedOn w:val="Normal"/>
    <w:uiPriority w:val="99"/>
    <w:semiHidden/>
    <w:unhideWhenUsed/>
    <w:rsid w:val="00017E71"/>
    <w:pPr>
      <w:ind w:left="1132" w:hanging="283"/>
      <w:contextualSpacing/>
    </w:pPr>
  </w:style>
  <w:style w:type="paragraph" w:styleId="Liste5">
    <w:name w:val="List 5"/>
    <w:basedOn w:val="Normal"/>
    <w:uiPriority w:val="99"/>
    <w:semiHidden/>
    <w:unhideWhenUsed/>
    <w:rsid w:val="00017E71"/>
    <w:pPr>
      <w:ind w:left="1415" w:hanging="283"/>
      <w:contextualSpacing/>
    </w:pPr>
  </w:style>
  <w:style w:type="numbering" w:customStyle="1" w:styleId="ListEin">
    <w:name w:val="ListEin"/>
    <w:semiHidden/>
    <w:locked/>
    <w:rsid w:val="00017E71"/>
    <w:pPr>
      <w:numPr>
        <w:numId w:val="6"/>
      </w:numPr>
    </w:pPr>
  </w:style>
  <w:style w:type="paragraph" w:styleId="Paragraphedeliste">
    <w:name w:val="List Paragraph"/>
    <w:basedOn w:val="Normal"/>
    <w:uiPriority w:val="34"/>
    <w:semiHidden/>
    <w:rsid w:val="00017E71"/>
    <w:pPr>
      <w:spacing w:after="200" w:line="276" w:lineRule="auto"/>
      <w:ind w:left="720"/>
      <w:contextualSpacing/>
    </w:pPr>
  </w:style>
  <w:style w:type="paragraph" w:customStyle="1" w:styleId="Listeneinzug">
    <w:name w:val="Listeneinzug"/>
    <w:basedOn w:val="Normal"/>
    <w:semiHidden/>
    <w:locked/>
    <w:rsid w:val="00017E71"/>
    <w:pPr>
      <w:widowControl w:val="0"/>
      <w:numPr>
        <w:numId w:val="7"/>
      </w:numPr>
      <w:spacing w:before="100" w:after="120" w:line="276" w:lineRule="auto"/>
    </w:pPr>
    <w:rPr>
      <w:szCs w:val="24"/>
    </w:rPr>
  </w:style>
  <w:style w:type="paragraph" w:styleId="Listecontinue">
    <w:name w:val="List Continue"/>
    <w:basedOn w:val="Corpsdetexte"/>
    <w:uiPriority w:val="99"/>
    <w:semiHidden/>
    <w:rsid w:val="00017E71"/>
    <w:pPr>
      <w:spacing w:line="259" w:lineRule="auto"/>
      <w:ind w:left="1389"/>
      <w:contextualSpacing/>
    </w:pPr>
  </w:style>
  <w:style w:type="paragraph" w:styleId="Listecontinue2">
    <w:name w:val="List Continue 2"/>
    <w:basedOn w:val="Corpsdetexte"/>
    <w:uiPriority w:val="99"/>
    <w:semiHidden/>
    <w:rsid w:val="00017E71"/>
    <w:pPr>
      <w:spacing w:line="259" w:lineRule="auto"/>
      <w:ind w:left="1758"/>
      <w:contextualSpacing/>
    </w:pPr>
  </w:style>
  <w:style w:type="paragraph" w:styleId="Listecontinue3">
    <w:name w:val="List Continue 3"/>
    <w:basedOn w:val="Corpsdetexte"/>
    <w:uiPriority w:val="99"/>
    <w:semiHidden/>
    <w:rsid w:val="00017E71"/>
    <w:pPr>
      <w:spacing w:line="259" w:lineRule="auto"/>
      <w:ind w:left="1758"/>
      <w:contextualSpacing/>
    </w:pPr>
  </w:style>
  <w:style w:type="paragraph" w:styleId="Listecontinue4">
    <w:name w:val="List Continue 4"/>
    <w:basedOn w:val="Corpsdetexte"/>
    <w:uiPriority w:val="99"/>
    <w:semiHidden/>
    <w:rsid w:val="00017E71"/>
    <w:pPr>
      <w:spacing w:line="259" w:lineRule="auto"/>
      <w:ind w:left="1132"/>
      <w:contextualSpacing/>
    </w:pPr>
  </w:style>
  <w:style w:type="paragraph" w:styleId="Listecontinue5">
    <w:name w:val="List Continue 5"/>
    <w:basedOn w:val="Corpsdetexte"/>
    <w:uiPriority w:val="99"/>
    <w:semiHidden/>
    <w:rsid w:val="00017E71"/>
    <w:pPr>
      <w:spacing w:line="259" w:lineRule="auto"/>
      <w:ind w:left="1415"/>
      <w:contextualSpacing/>
    </w:pPr>
  </w:style>
  <w:style w:type="paragraph" w:styleId="Listenumros">
    <w:name w:val="List Number"/>
    <w:basedOn w:val="Normal"/>
    <w:uiPriority w:val="24"/>
    <w:rsid w:val="0076721A"/>
    <w:pPr>
      <w:numPr>
        <w:numId w:val="21"/>
      </w:numPr>
      <w:spacing w:after="120"/>
      <w:contextualSpacing/>
    </w:pPr>
  </w:style>
  <w:style w:type="paragraph" w:styleId="Listenumros2">
    <w:name w:val="List Number 2"/>
    <w:basedOn w:val="Normal"/>
    <w:uiPriority w:val="24"/>
    <w:rsid w:val="0076721A"/>
    <w:pPr>
      <w:numPr>
        <w:ilvl w:val="1"/>
        <w:numId w:val="21"/>
      </w:numPr>
      <w:spacing w:after="100"/>
      <w:contextualSpacing/>
    </w:pPr>
  </w:style>
  <w:style w:type="paragraph" w:styleId="Listenumros3">
    <w:name w:val="List Number 3"/>
    <w:basedOn w:val="Normal"/>
    <w:uiPriority w:val="99"/>
    <w:semiHidden/>
    <w:rsid w:val="00017E71"/>
    <w:pPr>
      <w:numPr>
        <w:ilvl w:val="2"/>
        <w:numId w:val="9"/>
      </w:numPr>
      <w:contextualSpacing/>
    </w:pPr>
  </w:style>
  <w:style w:type="paragraph" w:styleId="Listenumros4">
    <w:name w:val="List Number 4"/>
    <w:basedOn w:val="Normal"/>
    <w:uiPriority w:val="99"/>
    <w:semiHidden/>
    <w:rsid w:val="00017E71"/>
    <w:pPr>
      <w:numPr>
        <w:ilvl w:val="3"/>
        <w:numId w:val="9"/>
      </w:numPr>
    </w:pPr>
  </w:style>
  <w:style w:type="paragraph" w:styleId="Listenumros5">
    <w:name w:val="List Number 5"/>
    <w:basedOn w:val="Normal"/>
    <w:uiPriority w:val="99"/>
    <w:semiHidden/>
    <w:rsid w:val="00017E71"/>
    <w:pPr>
      <w:numPr>
        <w:ilvl w:val="4"/>
        <w:numId w:val="9"/>
      </w:numPr>
      <w:contextualSpacing/>
    </w:pPr>
  </w:style>
  <w:style w:type="numbering" w:customStyle="1" w:styleId="ListNum">
    <w:name w:val="ListNum"/>
    <w:semiHidden/>
    <w:locked/>
    <w:rsid w:val="00017E71"/>
    <w:pPr>
      <w:numPr>
        <w:numId w:val="10"/>
      </w:numPr>
    </w:pPr>
  </w:style>
  <w:style w:type="numbering" w:customStyle="1" w:styleId="Listnummer3">
    <w:name w:val="Listnummer 3"/>
    <w:basedOn w:val="Aucuneliste"/>
    <w:uiPriority w:val="99"/>
    <w:locked/>
    <w:rsid w:val="00017E71"/>
    <w:pPr>
      <w:numPr>
        <w:numId w:val="11"/>
      </w:numPr>
    </w:pPr>
  </w:style>
  <w:style w:type="numbering" w:customStyle="1" w:styleId="ListZei">
    <w:name w:val="ListZei"/>
    <w:semiHidden/>
    <w:locked/>
    <w:rsid w:val="00017E71"/>
    <w:pPr>
      <w:numPr>
        <w:numId w:val="12"/>
      </w:numPr>
    </w:pPr>
  </w:style>
  <w:style w:type="paragraph" w:styleId="Bibliographie">
    <w:name w:val="Bibliography"/>
    <w:basedOn w:val="Normal"/>
    <w:next w:val="Normal"/>
    <w:uiPriority w:val="37"/>
    <w:semiHidden/>
    <w:rsid w:val="00017E71"/>
    <w:pPr>
      <w:spacing w:after="120"/>
      <w:ind w:left="1021"/>
    </w:pPr>
  </w:style>
  <w:style w:type="paragraph" w:styleId="Textedemacro">
    <w:name w:val="macro"/>
    <w:link w:val="TextedemacroCar"/>
    <w:uiPriority w:val="99"/>
    <w:semiHidden/>
    <w:unhideWhenUsed/>
    <w:rsid w:val="00017E71"/>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cs="Consolas"/>
      <w:color w:val="auto"/>
      <w:sz w:val="20"/>
      <w:szCs w:val="20"/>
      <w:lang w:eastAsia="de-DE"/>
    </w:rPr>
  </w:style>
  <w:style w:type="character" w:customStyle="1" w:styleId="TextedemacroCar">
    <w:name w:val="Texte de macro Car"/>
    <w:basedOn w:val="Policepardfaut"/>
    <w:link w:val="Textedemacro"/>
    <w:uiPriority w:val="99"/>
    <w:semiHidden/>
    <w:rsid w:val="00017E71"/>
    <w:rPr>
      <w:rFonts w:ascii="Consolas" w:hAnsi="Consolas" w:cs="Consolas"/>
      <w:color w:val="auto"/>
      <w:sz w:val="20"/>
      <w:szCs w:val="20"/>
      <w:lang w:eastAsia="de-DE"/>
    </w:rPr>
  </w:style>
  <w:style w:type="paragraph" w:customStyle="1" w:styleId="Marginalien">
    <w:name w:val="Marginalien"/>
    <w:basedOn w:val="Normal"/>
    <w:next w:val="Corpsdetexte"/>
    <w:semiHidden/>
    <w:locked/>
    <w:rsid w:val="00017E71"/>
    <w:pPr>
      <w:framePr w:w="1134" w:hSpace="113" w:wrap="around" w:vAnchor="text" w:hAnchor="page" w:xAlign="inside" w:y="1"/>
    </w:pPr>
    <w:rPr>
      <w:i/>
      <w:sz w:val="16"/>
    </w:rPr>
  </w:style>
  <w:style w:type="table" w:styleId="Tramemoyenne2-Accent2">
    <w:name w:val="Medium Shading 2 Accent 2"/>
    <w:basedOn w:val="TableauNormal"/>
    <w:uiPriority w:val="64"/>
    <w:rsid w:val="00017E71"/>
    <w:pPr>
      <w:spacing w:line="240" w:lineRule="auto"/>
      <w:ind w:left="851"/>
    </w:pPr>
    <w:rPr>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C8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C800" w:themeFill="accent2"/>
      </w:tcPr>
    </w:tblStylePr>
    <w:tblStylePr w:type="lastCol">
      <w:rPr>
        <w:b/>
        <w:bCs/>
        <w:color w:val="FFFFFF" w:themeColor="background1"/>
      </w:rPr>
      <w:tblPr/>
      <w:tcPr>
        <w:tcBorders>
          <w:left w:val="nil"/>
          <w:right w:val="nil"/>
          <w:insideH w:val="nil"/>
          <w:insideV w:val="nil"/>
        </w:tcBorders>
        <w:shd w:val="clear" w:color="auto" w:fill="5AC8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unhideWhenUsed/>
    <w:rsid w:val="00017E7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17E71"/>
    <w:rPr>
      <w:rFonts w:asciiTheme="majorHAnsi" w:eastAsiaTheme="majorEastAsia" w:hAnsiTheme="majorHAnsi" w:cstheme="majorBidi"/>
      <w:sz w:val="24"/>
      <w:szCs w:val="24"/>
      <w:shd w:val="pct20" w:color="auto" w:fill="auto"/>
    </w:rPr>
  </w:style>
  <w:style w:type="character" w:styleId="Mentionnonrsolue">
    <w:name w:val="Unresolved Mention"/>
    <w:basedOn w:val="Policepardfaut"/>
    <w:uiPriority w:val="99"/>
    <w:semiHidden/>
    <w:unhideWhenUsed/>
    <w:rsid w:val="00017E71"/>
    <w:rPr>
      <w:color w:val="605E5C"/>
      <w:shd w:val="clear" w:color="auto" w:fill="E1DFDD"/>
    </w:rPr>
  </w:style>
  <w:style w:type="paragraph" w:styleId="Textebrut">
    <w:name w:val="Plain Text"/>
    <w:basedOn w:val="Normal"/>
    <w:link w:val="TextebrutCar"/>
    <w:uiPriority w:val="99"/>
    <w:semiHidden/>
    <w:unhideWhenUsed/>
    <w:rsid w:val="00017E71"/>
    <w:rPr>
      <w:rFonts w:ascii="Consolas" w:hAnsi="Consolas" w:cs="Consolas"/>
      <w:sz w:val="21"/>
      <w:szCs w:val="21"/>
    </w:rPr>
  </w:style>
  <w:style w:type="character" w:customStyle="1" w:styleId="TextebrutCar">
    <w:name w:val="Texte brut Car"/>
    <w:basedOn w:val="Policepardfaut"/>
    <w:link w:val="Textebrut"/>
    <w:uiPriority w:val="99"/>
    <w:semiHidden/>
    <w:rsid w:val="00017E71"/>
    <w:rPr>
      <w:rFonts w:ascii="Consolas" w:eastAsiaTheme="minorHAnsi" w:hAnsi="Consolas" w:cs="Consolas"/>
      <w:sz w:val="21"/>
      <w:szCs w:val="21"/>
    </w:rPr>
  </w:style>
  <w:style w:type="character" w:styleId="Textedelespacerserv">
    <w:name w:val="Placeholder Text"/>
    <w:basedOn w:val="Policepardfaut"/>
    <w:uiPriority w:val="99"/>
    <w:semiHidden/>
    <w:rsid w:val="00017E71"/>
    <w:rPr>
      <w:color w:val="808080"/>
    </w:rPr>
  </w:style>
  <w:style w:type="paragraph" w:styleId="Tabledesrfrencesjuridiques">
    <w:name w:val="table of authorities"/>
    <w:next w:val="Corpsdetexte"/>
    <w:uiPriority w:val="99"/>
    <w:semiHidden/>
    <w:rsid w:val="00017E71"/>
    <w:pPr>
      <w:keepNext/>
      <w:spacing w:before="240" w:line="288" w:lineRule="auto"/>
      <w:ind w:left="1219" w:hanging="198"/>
    </w:pPr>
    <w:rPr>
      <w:rFonts w:cstheme="minorHAnsi"/>
      <w:color w:val="auto"/>
      <w:sz w:val="20"/>
      <w:szCs w:val="20"/>
      <w:lang w:eastAsia="de-DE"/>
    </w:rPr>
  </w:style>
  <w:style w:type="paragraph" w:styleId="TitreTR">
    <w:name w:val="toa heading"/>
    <w:basedOn w:val="Normal"/>
    <w:next w:val="Normal"/>
    <w:uiPriority w:val="99"/>
    <w:semiHidden/>
    <w:rsid w:val="00017E71"/>
    <w:pPr>
      <w:spacing w:before="240"/>
    </w:pPr>
    <w:rPr>
      <w:rFonts w:cstheme="minorHAnsi"/>
      <w:b/>
      <w:bCs/>
      <w:i/>
      <w:iCs/>
      <w:color w:val="3F7F00"/>
      <w:sz w:val="24"/>
      <w:szCs w:val="24"/>
    </w:rPr>
  </w:style>
  <w:style w:type="character" w:styleId="Accentuationlgre">
    <w:name w:val="Subtle Emphasis"/>
    <w:basedOn w:val="Policepardfaut"/>
    <w:uiPriority w:val="19"/>
    <w:semiHidden/>
    <w:rsid w:val="00017E71"/>
    <w:rPr>
      <w:i/>
      <w:iCs/>
      <w:color w:val="808080" w:themeColor="text1" w:themeTint="7F"/>
    </w:rPr>
  </w:style>
  <w:style w:type="character" w:styleId="Rfrencelgre">
    <w:name w:val="Subtle Reference"/>
    <w:basedOn w:val="Policepardfaut"/>
    <w:uiPriority w:val="31"/>
    <w:semiHidden/>
    <w:rsid w:val="00017E71"/>
    <w:rPr>
      <w:smallCaps/>
      <w:color w:val="5AC800" w:themeColor="accent2"/>
      <w:u w:val="single"/>
    </w:rPr>
  </w:style>
  <w:style w:type="paragraph" w:styleId="Textedebulles">
    <w:name w:val="Balloon Text"/>
    <w:basedOn w:val="Normal"/>
    <w:link w:val="TextedebullesCar"/>
    <w:uiPriority w:val="99"/>
    <w:semiHidden/>
    <w:unhideWhenUsed/>
    <w:rsid w:val="00017E71"/>
    <w:rPr>
      <w:rFonts w:ascii="Tahoma" w:hAnsi="Tahoma" w:cs="Tahoma"/>
      <w:sz w:val="16"/>
      <w:szCs w:val="16"/>
    </w:rPr>
  </w:style>
  <w:style w:type="character" w:customStyle="1" w:styleId="TextedebullesCar">
    <w:name w:val="Texte de bulles Car"/>
    <w:basedOn w:val="Policepardfaut"/>
    <w:link w:val="Textedebulles"/>
    <w:uiPriority w:val="99"/>
    <w:semiHidden/>
    <w:rsid w:val="00017E71"/>
    <w:rPr>
      <w:rFonts w:ascii="Tahoma" w:eastAsiaTheme="minorHAnsi" w:hAnsi="Tahoma" w:cs="Tahoma"/>
      <w:sz w:val="16"/>
      <w:szCs w:val="16"/>
    </w:rPr>
  </w:style>
  <w:style w:type="paragraph" w:styleId="NormalWeb">
    <w:name w:val="Normal (Web)"/>
    <w:basedOn w:val="Normal"/>
    <w:uiPriority w:val="99"/>
    <w:semiHidden/>
    <w:unhideWhenUsed/>
    <w:rsid w:val="00017E71"/>
    <w:rPr>
      <w:rFonts w:ascii="Times New Roman" w:hAnsi="Times New Roman"/>
      <w:sz w:val="24"/>
      <w:szCs w:val="24"/>
    </w:rPr>
  </w:style>
  <w:style w:type="paragraph" w:styleId="Retraitnormal">
    <w:name w:val="Normal Indent"/>
    <w:basedOn w:val="Normal"/>
    <w:uiPriority w:val="99"/>
    <w:semiHidden/>
    <w:unhideWhenUsed/>
    <w:rsid w:val="00017E71"/>
    <w:pPr>
      <w:ind w:left="708"/>
    </w:pPr>
  </w:style>
  <w:style w:type="table" w:styleId="Grilledetableauclaire">
    <w:name w:val="Grid Table Light"/>
    <w:basedOn w:val="TableauNormal"/>
    <w:uiPriority w:val="40"/>
    <w:rsid w:val="00017E71"/>
    <w:pPr>
      <w:spacing w:line="240" w:lineRule="auto"/>
      <w:ind w:left="851"/>
    </w:pPr>
    <w:rPr>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01">
    <w:name w:val="Tabelle_01"/>
    <w:basedOn w:val="TableauNormal"/>
    <w:rsid w:val="0010588E"/>
    <w:pPr>
      <w:spacing w:after="80" w:line="240" w:lineRule="atLeast"/>
    </w:pPr>
    <w:rPr>
      <w:rFonts w:ascii="Tw Cen MT" w:hAnsi="Tw Cen MT" w:cs="Times New Roman"/>
      <w:color w:val="auto"/>
      <w:lang w:eastAsia="de-CH"/>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Autospacing="1" w:afterLines="0" w:afterAutospacing="0" w:line="240" w:lineRule="atLeast"/>
      </w:pPr>
      <w:rPr>
        <w:rFonts w:ascii="Tw Cen MT" w:hAnsi="Tw Cen MT"/>
        <w:b/>
        <w:color w:val="FF0000"/>
        <w:sz w:val="22"/>
      </w:rPr>
      <w:tblPr/>
      <w:tcPr>
        <w:shd w:val="clear" w:color="auto" w:fill="D9D9D9" w:themeFill="background1" w:themeFillShade="D9"/>
      </w:tcPr>
    </w:tblStylePr>
  </w:style>
  <w:style w:type="table" w:customStyle="1" w:styleId="TabelleAcc">
    <w:name w:val="Tabelle_Acc"/>
    <w:basedOn w:val="TableauNormal"/>
    <w:rsid w:val="0010588E"/>
    <w:pPr>
      <w:spacing w:after="200" w:line="276" w:lineRule="auto"/>
      <w:ind w:left="851"/>
    </w:pPr>
    <w:rPr>
      <w:color w:val="auto"/>
      <w:szCs w:val="20"/>
      <w:lang w:eastAsia="de-CH"/>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i w:val="0"/>
        <w:color w:val="44546A" w:themeColor="text2"/>
      </w:rPr>
      <w:tblPr/>
      <w:trPr>
        <w:tblHeader/>
      </w:trPr>
    </w:tblStylePr>
  </w:style>
  <w:style w:type="paragraph" w:customStyle="1" w:styleId="TabelleInhalt">
    <w:name w:val="Tabelle_Inhalt"/>
    <w:basedOn w:val="Corpsdetexte"/>
    <w:semiHidden/>
    <w:rsid w:val="00017E71"/>
    <w:pPr>
      <w:spacing w:line="240" w:lineRule="auto"/>
    </w:pPr>
    <w:rPr>
      <w:szCs w:val="20"/>
    </w:rPr>
  </w:style>
  <w:style w:type="paragraph" w:customStyle="1" w:styleId="TabelleTHReihen">
    <w:name w:val="Tabelle_TH_Reihen"/>
    <w:basedOn w:val="Normal"/>
    <w:autoRedefine/>
    <w:semiHidden/>
    <w:rsid w:val="00017E71"/>
    <w:pPr>
      <w:spacing w:after="120" w:line="240" w:lineRule="atLeast"/>
    </w:pPr>
    <w:rPr>
      <w:color w:val="0018A8"/>
    </w:rPr>
  </w:style>
  <w:style w:type="paragraph" w:customStyle="1" w:styleId="TabelleTHSpalte">
    <w:name w:val="Tabelle_TH_Spalte"/>
    <w:basedOn w:val="Normal"/>
    <w:next w:val="TabelleInhalt"/>
    <w:semiHidden/>
    <w:rsid w:val="00017E71"/>
    <w:pPr>
      <w:spacing w:line="360" w:lineRule="auto"/>
    </w:pPr>
    <w:rPr>
      <w:color w:val="0018A8"/>
    </w:rPr>
  </w:style>
  <w:style w:type="table" w:styleId="Grilledutableau">
    <w:name w:val="Table Grid"/>
    <w:basedOn w:val="TableauNormal"/>
    <w:rsid w:val="00017E71"/>
    <w:pPr>
      <w:spacing w:line="240" w:lineRule="auto"/>
    </w:pPr>
    <w:rPr>
      <w:rFonts w:cs="Times New Roman"/>
      <w:color w:val="auto"/>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0018A8" w:themeColor="accent1"/>
        <w:sz w:val="22"/>
        <w:u w:val="none"/>
      </w:rPr>
      <w:tblPr/>
      <w:tcPr>
        <w:shd w:val="clear" w:color="auto" w:fill="E7E6E6" w:themeFill="background2"/>
      </w:tcPr>
    </w:tblStylePr>
  </w:style>
  <w:style w:type="paragraph" w:styleId="Corpsdetexte2">
    <w:name w:val="Body Text 2"/>
    <w:basedOn w:val="Normal"/>
    <w:link w:val="Corpsdetexte2Car"/>
    <w:uiPriority w:val="99"/>
    <w:semiHidden/>
    <w:unhideWhenUsed/>
    <w:rsid w:val="00017E71"/>
    <w:pPr>
      <w:spacing w:after="120" w:line="480" w:lineRule="auto"/>
    </w:pPr>
  </w:style>
  <w:style w:type="character" w:customStyle="1" w:styleId="Corpsdetexte2Car">
    <w:name w:val="Corps de texte 2 Car"/>
    <w:basedOn w:val="Policepardfaut"/>
    <w:link w:val="Corpsdetexte2"/>
    <w:uiPriority w:val="99"/>
    <w:semiHidden/>
    <w:rsid w:val="00017E71"/>
    <w:rPr>
      <w:rFonts w:eastAsiaTheme="minorHAnsi"/>
    </w:rPr>
  </w:style>
  <w:style w:type="paragraph" w:styleId="Corpsdetexte3">
    <w:name w:val="Body Text 3"/>
    <w:basedOn w:val="Normal"/>
    <w:link w:val="Corpsdetexte3Car"/>
    <w:uiPriority w:val="99"/>
    <w:semiHidden/>
    <w:unhideWhenUsed/>
    <w:rsid w:val="00017E71"/>
    <w:pPr>
      <w:spacing w:after="120"/>
    </w:pPr>
    <w:rPr>
      <w:sz w:val="16"/>
      <w:szCs w:val="16"/>
    </w:rPr>
  </w:style>
  <w:style w:type="character" w:customStyle="1" w:styleId="Corpsdetexte3Car">
    <w:name w:val="Corps de texte 3 Car"/>
    <w:basedOn w:val="Policepardfaut"/>
    <w:link w:val="Corpsdetexte3"/>
    <w:uiPriority w:val="99"/>
    <w:semiHidden/>
    <w:rsid w:val="00017E71"/>
    <w:rPr>
      <w:rFonts w:eastAsiaTheme="minorHAnsi"/>
      <w:sz w:val="16"/>
      <w:szCs w:val="16"/>
    </w:rPr>
  </w:style>
  <w:style w:type="paragraph" w:styleId="Retraitcorpsdetexte2">
    <w:name w:val="Body Text Indent 2"/>
    <w:basedOn w:val="Normal"/>
    <w:link w:val="Retraitcorpsdetexte2Car"/>
    <w:uiPriority w:val="99"/>
    <w:semiHidden/>
    <w:unhideWhenUsed/>
    <w:rsid w:val="00017E71"/>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17E71"/>
    <w:rPr>
      <w:rFonts w:eastAsiaTheme="minorHAnsi"/>
    </w:rPr>
  </w:style>
  <w:style w:type="paragraph" w:styleId="Retraitcorpsdetexte3">
    <w:name w:val="Body Text Indent 3"/>
    <w:basedOn w:val="Normal"/>
    <w:link w:val="Retraitcorpsdetexte3Car"/>
    <w:uiPriority w:val="99"/>
    <w:semiHidden/>
    <w:unhideWhenUsed/>
    <w:rsid w:val="00017E71"/>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17E71"/>
    <w:rPr>
      <w:rFonts w:eastAsiaTheme="minorHAnsi"/>
      <w:sz w:val="16"/>
      <w:szCs w:val="16"/>
    </w:rPr>
  </w:style>
  <w:style w:type="paragraph" w:styleId="Retrait1religne">
    <w:name w:val="Body Text First Indent"/>
    <w:basedOn w:val="Corpsdetexte"/>
    <w:link w:val="Retrait1religneCar"/>
    <w:uiPriority w:val="99"/>
    <w:semiHidden/>
    <w:unhideWhenUsed/>
    <w:rsid w:val="00017E71"/>
    <w:pPr>
      <w:spacing w:after="0"/>
      <w:ind w:firstLine="360"/>
    </w:pPr>
  </w:style>
  <w:style w:type="character" w:customStyle="1" w:styleId="Retrait1religneCar">
    <w:name w:val="Retrait 1re ligne Car"/>
    <w:basedOn w:val="CorpsdetexteCar"/>
    <w:link w:val="Retrait1religne"/>
    <w:uiPriority w:val="99"/>
    <w:semiHidden/>
    <w:rsid w:val="00017E71"/>
    <w:rPr>
      <w:rFonts w:eastAsiaTheme="minorHAnsi"/>
    </w:rPr>
  </w:style>
  <w:style w:type="paragraph" w:styleId="Retraitcorpsdetexte">
    <w:name w:val="Body Text Indent"/>
    <w:basedOn w:val="Normal"/>
    <w:link w:val="RetraitcorpsdetexteCar"/>
    <w:uiPriority w:val="99"/>
    <w:semiHidden/>
    <w:unhideWhenUsed/>
    <w:rsid w:val="00017E71"/>
    <w:pPr>
      <w:spacing w:after="120"/>
      <w:ind w:left="283"/>
    </w:pPr>
  </w:style>
  <w:style w:type="character" w:customStyle="1" w:styleId="RetraitcorpsdetexteCar">
    <w:name w:val="Retrait corps de texte Car"/>
    <w:basedOn w:val="Policepardfaut"/>
    <w:link w:val="Retraitcorpsdetexte"/>
    <w:uiPriority w:val="99"/>
    <w:semiHidden/>
    <w:rsid w:val="00017E71"/>
    <w:rPr>
      <w:rFonts w:eastAsiaTheme="minorHAnsi"/>
    </w:rPr>
  </w:style>
  <w:style w:type="paragraph" w:styleId="Retraitcorpset1relig">
    <w:name w:val="Body Text First Indent 2"/>
    <w:basedOn w:val="Retraitcorpsdetexte"/>
    <w:link w:val="Retraitcorpset1religCar"/>
    <w:uiPriority w:val="99"/>
    <w:semiHidden/>
    <w:unhideWhenUsed/>
    <w:rsid w:val="00017E71"/>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017E71"/>
    <w:rPr>
      <w:rFonts w:eastAsiaTheme="minorHAnsi"/>
    </w:rPr>
  </w:style>
  <w:style w:type="paragraph" w:customStyle="1" w:styleId="THCol">
    <w:name w:val="TH_Col"/>
    <w:basedOn w:val="Corpsdetexte"/>
    <w:semiHidden/>
    <w:qFormat/>
    <w:locked/>
    <w:rsid w:val="00017E71"/>
    <w:pPr>
      <w:spacing w:line="240" w:lineRule="auto"/>
    </w:pPr>
    <w:rPr>
      <w:color w:val="C00000"/>
      <w:szCs w:val="20"/>
    </w:rPr>
  </w:style>
  <w:style w:type="paragraph" w:customStyle="1" w:styleId="THRow">
    <w:name w:val="TH_Row"/>
    <w:basedOn w:val="THCol"/>
    <w:semiHidden/>
    <w:qFormat/>
    <w:locked/>
    <w:rsid w:val="00017E71"/>
  </w:style>
  <w:style w:type="paragraph" w:styleId="Titre">
    <w:name w:val="Title"/>
    <w:basedOn w:val="Normal"/>
    <w:next w:val="Corpsdetexte"/>
    <w:link w:val="TitreCar"/>
    <w:qFormat/>
    <w:rsid w:val="004D2E0D"/>
    <w:pPr>
      <w:widowControl w:val="0"/>
      <w:spacing w:before="480" w:after="480" w:line="240" w:lineRule="auto"/>
      <w:outlineLvl w:val="0"/>
    </w:pPr>
    <w:rPr>
      <w:rFonts w:eastAsia="Times New Roman" w:cs="Times New Roman"/>
      <w:b/>
      <w:color w:val="0018A8"/>
      <w:sz w:val="36"/>
      <w:szCs w:val="52"/>
      <w:lang w:eastAsia="de-DE"/>
    </w:rPr>
  </w:style>
  <w:style w:type="character" w:customStyle="1" w:styleId="TitreCar">
    <w:name w:val="Titre Car"/>
    <w:basedOn w:val="Policepardfaut"/>
    <w:link w:val="Titre"/>
    <w:rsid w:val="004D2E0D"/>
    <w:rPr>
      <w:rFonts w:eastAsia="Times New Roman" w:cs="Times New Roman"/>
      <w:b/>
      <w:color w:val="0018A8"/>
      <w:sz w:val="36"/>
      <w:szCs w:val="52"/>
      <w:lang w:eastAsia="de-DE"/>
    </w:rPr>
  </w:style>
  <w:style w:type="paragraph" w:styleId="Adresseexpditeur">
    <w:name w:val="envelope return"/>
    <w:basedOn w:val="Normal"/>
    <w:uiPriority w:val="99"/>
    <w:rsid w:val="0076721A"/>
    <w:rPr>
      <w:rFonts w:eastAsiaTheme="majorEastAsia" w:cstheme="majorBidi"/>
      <w:sz w:val="18"/>
      <w:szCs w:val="20"/>
    </w:rPr>
  </w:style>
  <w:style w:type="paragraph" w:styleId="Adressedestinataire">
    <w:name w:val="envelope address"/>
    <w:basedOn w:val="Normal"/>
    <w:uiPriority w:val="99"/>
    <w:rsid w:val="0076721A"/>
    <w:rPr>
      <w:rFonts w:eastAsiaTheme="majorEastAsia" w:cstheme="majorBidi"/>
      <w:color w:val="0018A8" w:themeColor="accent1"/>
      <w:sz w:val="18"/>
      <w:szCs w:val="24"/>
    </w:rPr>
  </w:style>
  <w:style w:type="paragraph" w:styleId="Signature">
    <w:name w:val="Signature"/>
    <w:basedOn w:val="Normal"/>
    <w:link w:val="SignatureCar"/>
    <w:uiPriority w:val="99"/>
    <w:semiHidden/>
    <w:unhideWhenUsed/>
    <w:rsid w:val="00017E71"/>
    <w:pPr>
      <w:ind w:left="4252"/>
    </w:pPr>
  </w:style>
  <w:style w:type="character" w:customStyle="1" w:styleId="SignatureCar">
    <w:name w:val="Signature Car"/>
    <w:basedOn w:val="Policepardfaut"/>
    <w:link w:val="Signature"/>
    <w:uiPriority w:val="99"/>
    <w:semiHidden/>
    <w:rsid w:val="00017E71"/>
    <w:rPr>
      <w:rFonts w:eastAsiaTheme="minorHAnsi"/>
    </w:rPr>
  </w:style>
  <w:style w:type="paragraph" w:styleId="Sous-titre">
    <w:name w:val="Subtitle"/>
    <w:basedOn w:val="Normal"/>
    <w:next w:val="Normal"/>
    <w:link w:val="Sous-titreCar"/>
    <w:uiPriority w:val="11"/>
    <w:semiHidden/>
    <w:qFormat/>
    <w:rsid w:val="00017E71"/>
    <w:pPr>
      <w:numPr>
        <w:ilvl w:val="1"/>
      </w:numPr>
    </w:pPr>
    <w:rPr>
      <w:rFonts w:asciiTheme="majorHAnsi" w:eastAsiaTheme="majorEastAsia" w:hAnsiTheme="majorHAnsi" w:cstheme="majorBidi"/>
      <w:i/>
      <w:iCs/>
      <w:color w:val="00A37B"/>
      <w:spacing w:val="15"/>
      <w:sz w:val="40"/>
      <w:szCs w:val="24"/>
    </w:rPr>
  </w:style>
  <w:style w:type="character" w:customStyle="1" w:styleId="Sous-titreCar">
    <w:name w:val="Sous-titre Car"/>
    <w:basedOn w:val="Policepardfaut"/>
    <w:link w:val="Sous-titre"/>
    <w:uiPriority w:val="11"/>
    <w:semiHidden/>
    <w:rsid w:val="00017E71"/>
    <w:rPr>
      <w:rFonts w:asciiTheme="majorHAnsi" w:eastAsiaTheme="majorEastAsia" w:hAnsiTheme="majorHAnsi" w:cstheme="majorBidi"/>
      <w:i/>
      <w:iCs/>
      <w:color w:val="00A37B"/>
      <w:spacing w:val="15"/>
      <w:sz w:val="40"/>
      <w:szCs w:val="24"/>
    </w:rPr>
  </w:style>
  <w:style w:type="paragraph" w:styleId="TM2">
    <w:name w:val="toc 2"/>
    <w:basedOn w:val="Normal"/>
    <w:next w:val="Normal"/>
    <w:autoRedefine/>
    <w:uiPriority w:val="39"/>
    <w:qFormat/>
    <w:rsid w:val="00471BB7"/>
    <w:pPr>
      <w:tabs>
        <w:tab w:val="left" w:pos="851"/>
        <w:tab w:val="right" w:leader="dot" w:pos="9412"/>
      </w:tabs>
      <w:spacing w:after="100"/>
      <w:contextualSpacing/>
    </w:pPr>
    <w:rPr>
      <w:noProof/>
      <w:sz w:val="20"/>
    </w:rPr>
  </w:style>
  <w:style w:type="paragraph" w:styleId="TM3">
    <w:name w:val="toc 3"/>
    <w:basedOn w:val="Normal"/>
    <w:next w:val="Normal"/>
    <w:autoRedefine/>
    <w:uiPriority w:val="39"/>
    <w:qFormat/>
    <w:rsid w:val="00471BB7"/>
    <w:pPr>
      <w:tabs>
        <w:tab w:val="left" w:pos="851"/>
        <w:tab w:val="right" w:leader="dot" w:pos="9412"/>
      </w:tabs>
      <w:spacing w:after="100"/>
      <w:contextualSpacing/>
    </w:pPr>
    <w:rPr>
      <w:noProof/>
      <w:sz w:val="20"/>
    </w:rPr>
  </w:style>
  <w:style w:type="paragraph" w:styleId="TM4">
    <w:name w:val="toc 4"/>
    <w:basedOn w:val="Normal"/>
    <w:next w:val="Normal"/>
    <w:autoRedefine/>
    <w:uiPriority w:val="39"/>
    <w:semiHidden/>
    <w:rsid w:val="00471BB7"/>
    <w:pPr>
      <w:tabs>
        <w:tab w:val="right" w:pos="1134"/>
        <w:tab w:val="right" w:leader="dot" w:pos="9639"/>
      </w:tabs>
      <w:spacing w:after="100"/>
      <w:ind w:left="2495" w:hanging="794"/>
      <w:contextualSpacing/>
    </w:pPr>
    <w:rPr>
      <w:i/>
      <w:sz w:val="20"/>
    </w:rPr>
  </w:style>
  <w:style w:type="paragraph" w:styleId="TM5">
    <w:name w:val="toc 5"/>
    <w:basedOn w:val="Normal"/>
    <w:next w:val="Normal"/>
    <w:autoRedefine/>
    <w:uiPriority w:val="39"/>
    <w:semiHidden/>
    <w:rsid w:val="00017E71"/>
    <w:pPr>
      <w:spacing w:after="100"/>
      <w:ind w:left="880"/>
    </w:pPr>
    <w:rPr>
      <w:sz w:val="20"/>
    </w:rPr>
  </w:style>
  <w:style w:type="paragraph" w:styleId="TM6">
    <w:name w:val="toc 6"/>
    <w:basedOn w:val="Normal"/>
    <w:next w:val="Normal"/>
    <w:autoRedefine/>
    <w:uiPriority w:val="39"/>
    <w:semiHidden/>
    <w:rsid w:val="00017E71"/>
    <w:pPr>
      <w:spacing w:after="100"/>
      <w:ind w:left="1100"/>
    </w:pPr>
    <w:rPr>
      <w:sz w:val="20"/>
    </w:rPr>
  </w:style>
  <w:style w:type="paragraph" w:styleId="TM7">
    <w:name w:val="toc 7"/>
    <w:basedOn w:val="Normal"/>
    <w:next w:val="Normal"/>
    <w:autoRedefine/>
    <w:uiPriority w:val="39"/>
    <w:semiHidden/>
    <w:rsid w:val="00017E71"/>
    <w:pPr>
      <w:spacing w:after="100"/>
      <w:ind w:left="1320"/>
    </w:pPr>
    <w:rPr>
      <w:sz w:val="20"/>
    </w:rPr>
  </w:style>
  <w:style w:type="paragraph" w:styleId="TM8">
    <w:name w:val="toc 8"/>
    <w:basedOn w:val="Normal"/>
    <w:next w:val="Normal"/>
    <w:autoRedefine/>
    <w:uiPriority w:val="39"/>
    <w:semiHidden/>
    <w:rsid w:val="00017E71"/>
    <w:pPr>
      <w:spacing w:after="100"/>
      <w:ind w:left="1540"/>
    </w:pPr>
    <w:rPr>
      <w:sz w:val="20"/>
    </w:rPr>
  </w:style>
  <w:style w:type="paragraph" w:styleId="TM9">
    <w:name w:val="toc 9"/>
    <w:basedOn w:val="Normal"/>
    <w:next w:val="Normal"/>
    <w:autoRedefine/>
    <w:uiPriority w:val="39"/>
    <w:semiHidden/>
    <w:rsid w:val="00017E71"/>
    <w:pPr>
      <w:spacing w:after="100"/>
      <w:ind w:left="1760"/>
    </w:pPr>
    <w:rPr>
      <w:sz w:val="20"/>
    </w:rPr>
  </w:style>
  <w:style w:type="character" w:styleId="Numrodeligne">
    <w:name w:val="line number"/>
    <w:basedOn w:val="Policepardfaut"/>
    <w:uiPriority w:val="99"/>
    <w:semiHidden/>
    <w:rsid w:val="00017E71"/>
  </w:style>
  <w:style w:type="paragraph" w:styleId="Citation">
    <w:name w:val="Quote"/>
    <w:basedOn w:val="Sansinterligne"/>
    <w:next w:val="Normal"/>
    <w:link w:val="CitationCar"/>
    <w:uiPriority w:val="99"/>
    <w:qFormat/>
    <w:rsid w:val="00344B71"/>
    <w:pPr>
      <w:spacing w:before="120"/>
    </w:pPr>
    <w:rPr>
      <w:i/>
      <w:iCs/>
      <w:color w:val="0018A8" w:themeColor="accent1"/>
      <w:lang w:eastAsia="de-DE"/>
    </w:rPr>
  </w:style>
  <w:style w:type="character" w:customStyle="1" w:styleId="CitationCar">
    <w:name w:val="Citation Car"/>
    <w:basedOn w:val="Policepardfaut"/>
    <w:link w:val="Citation"/>
    <w:uiPriority w:val="99"/>
    <w:rsid w:val="00344B71"/>
    <w:rPr>
      <w:i/>
      <w:iCs/>
      <w:color w:val="0018A8" w:themeColor="accent1"/>
      <w:lang w:eastAsia="de-DE"/>
    </w:rPr>
  </w:style>
  <w:style w:type="table" w:styleId="Tableausimple1">
    <w:name w:val="Plain Table 1"/>
    <w:basedOn w:val="TableauNormal"/>
    <w:uiPriority w:val="41"/>
    <w:rsid w:val="00017E7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couleur">
    <w:name w:val="Colorful Grid"/>
    <w:basedOn w:val="TableauNormal"/>
    <w:uiPriority w:val="73"/>
    <w:semiHidden/>
    <w:unhideWhenUsed/>
    <w:rsid w:val="00017E71"/>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auGrille1Clair">
    <w:name w:val="Grid Table 1 Light"/>
    <w:basedOn w:val="TableauNormal"/>
    <w:uiPriority w:val="46"/>
    <w:rsid w:val="00017E71"/>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5Fonc-Accentuation1">
    <w:name w:val="Grid Table 5 Dark Accent 1"/>
    <w:basedOn w:val="TableauNormal"/>
    <w:uiPriority w:val="50"/>
    <w:rsid w:val="0001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C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8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8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8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8A8" w:themeFill="accent1"/>
      </w:tcPr>
    </w:tblStylePr>
    <w:tblStylePr w:type="band1Vert">
      <w:tblPr/>
      <w:tcPr>
        <w:shd w:val="clear" w:color="auto" w:fill="7689FF" w:themeFill="accent1" w:themeFillTint="66"/>
      </w:tcPr>
    </w:tblStylePr>
    <w:tblStylePr w:type="band1Horz">
      <w:tblPr/>
      <w:tcPr>
        <w:shd w:val="clear" w:color="auto" w:fill="7689FF" w:themeFill="accent1" w:themeFillTint="66"/>
      </w:tcPr>
    </w:tblStylePr>
  </w:style>
  <w:style w:type="table" w:styleId="TableauGrille5Fonc-Accentuation2">
    <w:name w:val="Grid Table 5 Dark Accent 2"/>
    <w:basedOn w:val="TableauNormal"/>
    <w:uiPriority w:val="50"/>
    <w:rsid w:val="0001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FC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8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8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8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800" w:themeFill="accent2"/>
      </w:tcPr>
    </w:tblStylePr>
    <w:tblStylePr w:type="band1Vert">
      <w:tblPr/>
      <w:tcPr>
        <w:shd w:val="clear" w:color="auto" w:fill="BAFF83" w:themeFill="accent2" w:themeFillTint="66"/>
      </w:tcPr>
    </w:tblStylePr>
    <w:tblStylePr w:type="band1Horz">
      <w:tblPr/>
      <w:tcPr>
        <w:shd w:val="clear" w:color="auto" w:fill="BAFF83" w:themeFill="accent2" w:themeFillTint="66"/>
      </w:tcPr>
    </w:tblStylePr>
  </w:style>
  <w:style w:type="table" w:styleId="TableauGrille5Fonc-Accentuation5">
    <w:name w:val="Grid Table 5 Dark Accent 5"/>
    <w:basedOn w:val="TableauNormal"/>
    <w:uiPriority w:val="50"/>
    <w:rsid w:val="00017E7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2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C4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C4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C4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C4FF" w:themeFill="accent5"/>
      </w:tcPr>
    </w:tblStylePr>
    <w:tblStylePr w:type="band1Vert">
      <w:tblPr/>
      <w:tcPr>
        <w:shd w:val="clear" w:color="auto" w:fill="E3E7FF" w:themeFill="accent5" w:themeFillTint="66"/>
      </w:tcPr>
    </w:tblStylePr>
    <w:tblStylePr w:type="band1Horz">
      <w:tblPr/>
      <w:tcPr>
        <w:shd w:val="clear" w:color="auto" w:fill="E3E7FF" w:themeFill="accent5" w:themeFillTint="66"/>
      </w:tcPr>
    </w:tblStylePr>
  </w:style>
  <w:style w:type="table" w:styleId="TableauListe1Clair">
    <w:name w:val="List Table 1 Light"/>
    <w:basedOn w:val="TableauNormal"/>
    <w:uiPriority w:val="46"/>
    <w:rsid w:val="00017E71"/>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hmedutableau">
    <w:name w:val="Table Theme"/>
    <w:basedOn w:val="TableauNormal"/>
    <w:uiPriority w:val="99"/>
    <w:semiHidden/>
    <w:unhideWhenUsed/>
    <w:rsid w:val="00017E71"/>
    <w:pPr>
      <w:keepNext/>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V-Std-Tbl">
    <w:name w:val="SBV-Std-Tbl"/>
    <w:basedOn w:val="Thmedutableau"/>
    <w:uiPriority w:val="99"/>
    <w:rsid w:val="00017E71"/>
    <w:pPr>
      <w:widowControl w:val="0"/>
      <w:suppressAutoHyphens/>
      <w:contextualSpacing/>
    </w:pPr>
    <w:tblPr>
      <w:tblCellMar>
        <w:top w:w="85" w:type="dxa"/>
        <w:bottom w:w="85" w:type="dxa"/>
      </w:tblCellMar>
    </w:tblPr>
    <w:tblStylePr w:type="firstRow">
      <w:pPr>
        <w:jc w:val="left"/>
      </w:pPr>
      <w:rPr>
        <w:rFonts w:asciiTheme="minorHAnsi" w:hAnsiTheme="minorHAnsi"/>
        <w:b/>
        <w:bCs/>
        <w:i w:val="0"/>
        <w:color w:val="0018A8" w:themeColor="accent1"/>
      </w:rPr>
      <w:tblPr/>
      <w:tcPr>
        <w:shd w:val="clear" w:color="auto" w:fill="BFBFBF" w:themeFill="background1" w:themeFillShade="BF"/>
        <w:vAlign w:val="bottom"/>
      </w:tcPr>
    </w:tblStylePr>
    <w:tblStylePr w:type="lastRow">
      <w:rPr>
        <w:b/>
        <w:bCs/>
        <w:i w:val="0"/>
        <w:iCs/>
        <w:color w:val="000000" w:themeColor="text1"/>
      </w:rPr>
    </w:tblStylePr>
    <w:tblStylePr w:type="firstCol">
      <w:pPr>
        <w:jc w:val="left"/>
      </w:pPr>
      <w:rPr>
        <w:b w:val="0"/>
        <w:bCs/>
        <w:color w:val="0018A8" w:themeColor="accent1"/>
      </w:rPr>
    </w:tblStylePr>
    <w:tblStylePr w:type="lastCol">
      <w:pPr>
        <w:jc w:val="left"/>
      </w:pPr>
      <w:rPr>
        <w:b/>
        <w:bCs/>
        <w:i/>
        <w:iCs/>
        <w:color w:val="FFFFFF" w:themeColor="background1"/>
      </w:rPr>
    </w:tblStylePr>
  </w:style>
  <w:style w:type="table" w:styleId="Grilledetableau1">
    <w:name w:val="Table Grid 1"/>
    <w:basedOn w:val="TableauNormal"/>
    <w:uiPriority w:val="99"/>
    <w:semiHidden/>
    <w:unhideWhenUsed/>
    <w:rsid w:val="00017E71"/>
    <w:pPr>
      <w:keepNext/>
      <w:spacing w:line="24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Num">
    <w:name w:val="Ü1-Num"/>
    <w:basedOn w:val="Titre1"/>
    <w:next w:val="Normal"/>
    <w:uiPriority w:val="19"/>
    <w:qFormat/>
    <w:rsid w:val="003E70D9"/>
    <w:pPr>
      <w:numPr>
        <w:numId w:val="22"/>
      </w:numPr>
      <w:spacing w:line="240" w:lineRule="auto"/>
    </w:pPr>
    <w:rPr>
      <w:rFonts w:asciiTheme="minorHAnsi" w:eastAsiaTheme="majorEastAsia" w:hAnsiTheme="minorHAnsi" w:cstheme="majorBidi"/>
      <w:bCs w:val="0"/>
      <w:color w:val="0018A8" w:themeColor="accent1"/>
      <w:szCs w:val="28"/>
    </w:rPr>
  </w:style>
  <w:style w:type="paragraph" w:customStyle="1" w:styleId="2-Num">
    <w:name w:val="Ü2-Num"/>
    <w:basedOn w:val="Titre2"/>
    <w:next w:val="Normal"/>
    <w:uiPriority w:val="19"/>
    <w:unhideWhenUsed/>
    <w:qFormat/>
    <w:rsid w:val="003E70D9"/>
    <w:pPr>
      <w:numPr>
        <w:numId w:val="22"/>
      </w:numPr>
    </w:pPr>
    <w:rPr>
      <w:rFonts w:asciiTheme="minorHAnsi" w:eastAsiaTheme="majorEastAsia" w:hAnsiTheme="minorHAnsi"/>
      <w:iCs w:val="0"/>
      <w:color w:val="0018A8" w:themeColor="accent1"/>
      <w:szCs w:val="24"/>
    </w:rPr>
  </w:style>
  <w:style w:type="paragraph" w:customStyle="1" w:styleId="3-Num">
    <w:name w:val="Ü3-Num"/>
    <w:basedOn w:val="Titre3"/>
    <w:next w:val="Normal"/>
    <w:uiPriority w:val="19"/>
    <w:unhideWhenUsed/>
    <w:qFormat/>
    <w:rsid w:val="004D2E0D"/>
    <w:pPr>
      <w:numPr>
        <w:numId w:val="22"/>
      </w:numPr>
    </w:pPr>
    <w:rPr>
      <w:rFonts w:asciiTheme="minorHAnsi" w:eastAsiaTheme="majorEastAsia" w:hAnsiTheme="minorHAnsi"/>
      <w:bCs w:val="0"/>
      <w:iCs w:val="0"/>
      <w:color w:val="0018A8" w:themeColor="accent1"/>
      <w:szCs w:val="22"/>
    </w:rPr>
  </w:style>
  <w:style w:type="paragraph" w:customStyle="1" w:styleId="4-Num">
    <w:name w:val="Ü4-Num"/>
    <w:basedOn w:val="Titre4"/>
    <w:next w:val="Normal"/>
    <w:uiPriority w:val="19"/>
    <w:semiHidden/>
    <w:rsid w:val="0076721A"/>
    <w:pPr>
      <w:numPr>
        <w:numId w:val="17"/>
      </w:numPr>
      <w:spacing w:before="360" w:after="80"/>
    </w:pPr>
    <w:rPr>
      <w:rFonts w:asciiTheme="minorHAnsi" w:eastAsiaTheme="majorEastAsia" w:hAnsiTheme="minorHAnsi"/>
      <w:b w:val="0"/>
      <w:iCs w:val="0"/>
      <w:color w:val="000000" w:themeColor="text1"/>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691664">
      <w:bodyDiv w:val="1"/>
      <w:marLeft w:val="0"/>
      <w:marRight w:val="0"/>
      <w:marTop w:val="0"/>
      <w:marBottom w:val="0"/>
      <w:divBdr>
        <w:top w:val="none" w:sz="0" w:space="0" w:color="auto"/>
        <w:left w:val="none" w:sz="0" w:space="0" w:color="auto"/>
        <w:bottom w:val="none" w:sz="0" w:space="0" w:color="auto"/>
        <w:right w:val="none" w:sz="0" w:space="0" w:color="auto"/>
      </w:divBdr>
    </w:div>
    <w:div w:id="176733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esignExport-SAM">
  <a:themeElements>
    <a:clrScheme name="SBV">
      <a:dk1>
        <a:sysClr val="windowText" lastClr="000000"/>
      </a:dk1>
      <a:lt1>
        <a:sysClr val="window" lastClr="FFFFFF"/>
      </a:lt1>
      <a:dk2>
        <a:srgbClr val="44546A"/>
      </a:dk2>
      <a:lt2>
        <a:srgbClr val="E7E6E6"/>
      </a:lt2>
      <a:accent1>
        <a:srgbClr val="0018A8"/>
      </a:accent1>
      <a:accent2>
        <a:srgbClr val="5AC800"/>
      </a:accent2>
      <a:accent3>
        <a:srgbClr val="E74C3C"/>
      </a:accent3>
      <a:accent4>
        <a:srgbClr val="B2B2B2"/>
      </a:accent4>
      <a:accent5>
        <a:srgbClr val="BAC4FF"/>
      </a:accent5>
      <a:accent6>
        <a:srgbClr val="8E8A8A"/>
      </a:accent6>
      <a:hlink>
        <a:srgbClr val="0018A8"/>
      </a:hlink>
      <a:folHlink>
        <a:srgbClr val="0018A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783935E462184680B95A6FAF99A751" ma:contentTypeVersion="21" ma:contentTypeDescription="Ein neues Dokument erstellen." ma:contentTypeScope="" ma:versionID="c40146a39e646acdf93f56683c092a45">
  <xsd:schema xmlns:xsd="http://www.w3.org/2001/XMLSchema" xmlns:xs="http://www.w3.org/2001/XMLSchema" xmlns:p="http://schemas.microsoft.com/office/2006/metadata/properties" xmlns:ns2="94b723a6-d5b5-485a-979f-c3950a25a923" xmlns:ns3="http://schemas.microsoft.com/sharepoint/v3/fields" xmlns:ns4="f577065d-652e-4b83-b7df-33c2d15ff5ab" xmlns:ns5="b0e4e40a-c966-47ba-b8d3-8c3c10a92b57" targetNamespace="http://schemas.microsoft.com/office/2006/metadata/properties" ma:root="true" ma:fieldsID="67baca51aa53d92213261e89d34558a1" ns2:_="" ns3:_="" ns4:_="" ns5:_="">
    <xsd:import namespace="94b723a6-d5b5-485a-979f-c3950a25a923"/>
    <xsd:import namespace="http://schemas.microsoft.com/sharepoint/v3/fields"/>
    <xsd:import namespace="f577065d-652e-4b83-b7df-33c2d15ff5ab"/>
    <xsd:import namespace="b0e4e40a-c966-47ba-b8d3-8c3c10a92b57"/>
    <xsd:element name="properties">
      <xsd:complexType>
        <xsd:sequence>
          <xsd:element name="documentManagement">
            <xsd:complexType>
              <xsd:all>
                <xsd:element ref="ns2:SharedWithUsers" minOccurs="0"/>
                <xsd:element ref="ns3:_DCDateModified" minOccurs="0"/>
                <xsd:element ref="ns2:SharingHintHash" minOccurs="0"/>
                <xsd:element ref="ns2: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723a6-d5b5-485a-979f-c3950a25a92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Freigabehinweishash" ma:internalName="SharingHintHash" ma:readOnly="true">
      <xsd:simpleType>
        <xsd:restriction base="dms:Text"/>
      </xsd:simple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9" nillable="true" ma:displayName="Geändert am" ma:description="Das Datum, an dem diese Ressource zuletzt geändert wurde"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577065d-652e-4b83-b7df-33c2d15ff5a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ffcd7d7b-4e9c-49b2-bc93-d191ccbad94d"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4e40a-c966-47ba-b8d3-8c3c10a92b5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6ad463-122a-4a8c-afaf-9a8153ef2e2c}" ma:internalName="TaxCatchAll" ma:showField="CatchAllData" ma:web="4633171a-8afa-4f5f-8ab6-32db087b9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lcf76f155ced4ddcb4097134ff3c332f xmlns="f577065d-652e-4b83-b7df-33c2d15ff5ab">
      <Terms xmlns="http://schemas.microsoft.com/office/infopath/2007/PartnerControls"/>
    </lcf76f155ced4ddcb4097134ff3c332f>
    <TaxCatchAll xmlns="b0e4e40a-c966-47ba-b8d3-8c3c10a92b57" xsi:nil="true"/>
  </documentManagement>
</p:properties>
</file>

<file path=customXml/itemProps1.xml><?xml version="1.0" encoding="utf-8"?>
<ds:datastoreItem xmlns:ds="http://schemas.openxmlformats.org/officeDocument/2006/customXml" ds:itemID="{D376BC4B-5BF2-4A46-8C25-E304605D2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723a6-d5b5-485a-979f-c3950a25a923"/>
    <ds:schemaRef ds:uri="http://schemas.microsoft.com/sharepoint/v3/fields"/>
    <ds:schemaRef ds:uri="f577065d-652e-4b83-b7df-33c2d15ff5ab"/>
    <ds:schemaRef ds:uri="b0e4e40a-c966-47ba-b8d3-8c3c10a9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DDDA5E-F60D-497B-B1C7-BDA295131D5E}">
  <ds:schemaRefs>
    <ds:schemaRef ds:uri="http://schemas.openxmlformats.org/officeDocument/2006/bibliography"/>
  </ds:schemaRefs>
</ds:datastoreItem>
</file>

<file path=customXml/itemProps3.xml><?xml version="1.0" encoding="utf-8"?>
<ds:datastoreItem xmlns:ds="http://schemas.openxmlformats.org/officeDocument/2006/customXml" ds:itemID="{8101DA52-5B2C-4882-A800-1D384CBFDE76}">
  <ds:schemaRefs>
    <ds:schemaRef ds:uri="http://schemas.microsoft.com/sharepoint/v3/contenttype/forms"/>
  </ds:schemaRefs>
</ds:datastoreItem>
</file>

<file path=customXml/itemProps4.xml><?xml version="1.0" encoding="utf-8"?>
<ds:datastoreItem xmlns:ds="http://schemas.openxmlformats.org/officeDocument/2006/customXml" ds:itemID="{48276EE3-F32A-457D-9DEC-297A03194F95}">
  <ds:schemaRefs>
    <ds:schemaRef ds:uri="http://schemas.microsoft.com/office/2006/metadata/properties"/>
    <ds:schemaRef ds:uri="http://schemas.microsoft.com/office/infopath/2007/PartnerControls"/>
    <ds:schemaRef ds:uri="http://schemas.microsoft.com/sharepoint/v3/fields"/>
    <ds:schemaRef ds:uri="f577065d-652e-4b83-b7df-33c2d15ff5ab"/>
    <ds:schemaRef ds:uri="b0e4e40a-c966-47ba-b8d3-8c3c10a92b57"/>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669</Words>
  <Characters>3685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SBV/FSA / Normal.dotm</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SBV/FSA / Normal.dotm</dc:title>
  <dc:subject>Normal</dc:subject>
  <dc:creator>Richoz Hervé</dc:creator>
  <cp:keywords>VIMESO VBA Library Normal.dotm</cp:keywords>
  <dc:description/>
  <cp:lastModifiedBy>Hervé Richoz</cp:lastModifiedBy>
  <cp:revision>3</cp:revision>
  <cp:lastPrinted>2025-06-02T13:17:00Z</cp:lastPrinted>
  <dcterms:created xsi:type="dcterms:W3CDTF">2025-09-14T12:37:00Z</dcterms:created>
  <dcterms:modified xsi:type="dcterms:W3CDTF">2025-09-14T12:45:00Z</dcterms:modified>
</cp:coreProperties>
</file>