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86B1F" w14:textId="2BA3CED9" w:rsidR="00FF57AE" w:rsidRDefault="008D13DC">
      <w:pPr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406C7821" wp14:editId="2FC7E58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759710" cy="579120"/>
            <wp:effectExtent l="0" t="0" r="2540" b="0"/>
            <wp:wrapSquare wrapText="bothSides"/>
            <wp:docPr id="458490890" name="Grafik 1" descr="5_Logo_SBV-mit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5_Logo_SBV-mit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7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81653" w14:textId="7AF1DC78" w:rsidR="00FF57AE" w:rsidRDefault="00FF57AE">
      <w:pPr>
        <w:rPr>
          <w:rFonts w:cs="Arial"/>
          <w:b/>
          <w:bCs/>
          <w:sz w:val="28"/>
          <w:szCs w:val="28"/>
          <w:u w:val="single"/>
        </w:rPr>
      </w:pPr>
    </w:p>
    <w:p w14:paraId="41450097" w14:textId="77777777" w:rsidR="00150556" w:rsidRDefault="00150556" w:rsidP="00150556">
      <w:pPr>
        <w:rPr>
          <w:rFonts w:cs="Arial"/>
          <w:b/>
          <w:bCs/>
          <w:sz w:val="28"/>
          <w:szCs w:val="28"/>
          <w:u w:val="single"/>
        </w:rPr>
      </w:pPr>
    </w:p>
    <w:p w14:paraId="780A7824" w14:textId="58A30908" w:rsidR="00150556" w:rsidRPr="00150556" w:rsidRDefault="009F4982" w:rsidP="009F4982">
      <w:pPr>
        <w:ind w:firstLine="708"/>
        <w:rPr>
          <w:rFonts w:cs="Arial"/>
          <w:sz w:val="28"/>
          <w:szCs w:val="28"/>
        </w:rPr>
      </w:pPr>
      <w:r>
        <w:rPr>
          <w:rFonts w:cs="Arial"/>
          <w:sz w:val="22"/>
          <w:szCs w:val="22"/>
        </w:rPr>
        <w:t xml:space="preserve">     </w:t>
      </w:r>
      <w:r w:rsidR="00150556" w:rsidRPr="002968C9">
        <w:rPr>
          <w:rFonts w:cs="Arial"/>
          <w:sz w:val="22"/>
          <w:szCs w:val="22"/>
        </w:rPr>
        <w:t>Sektion Biel/Bienne – Berner Jura</w:t>
      </w:r>
    </w:p>
    <w:p w14:paraId="0A2E9A25" w14:textId="77777777" w:rsidR="008D13DC" w:rsidRDefault="008D13DC">
      <w:pPr>
        <w:rPr>
          <w:rFonts w:cs="Arial"/>
          <w:b/>
          <w:bCs/>
          <w:sz w:val="28"/>
          <w:szCs w:val="28"/>
          <w:u w:val="single"/>
        </w:rPr>
      </w:pPr>
    </w:p>
    <w:p w14:paraId="51BFA930" w14:textId="403F5D9A" w:rsidR="00FA5176" w:rsidRPr="009E0D95" w:rsidRDefault="00FF57AE">
      <w:pPr>
        <w:rPr>
          <w:rFonts w:cs="Arial"/>
          <w:b/>
          <w:bCs/>
          <w:sz w:val="28"/>
          <w:szCs w:val="28"/>
        </w:rPr>
      </w:pPr>
      <w:r w:rsidRPr="009E0D95">
        <w:rPr>
          <w:rFonts w:cs="Arial"/>
          <w:b/>
          <w:bCs/>
          <w:sz w:val="28"/>
          <w:szCs w:val="28"/>
        </w:rPr>
        <w:t>E</w:t>
      </w:r>
      <w:r w:rsidR="00BB470C" w:rsidRPr="009E0D95">
        <w:rPr>
          <w:rFonts w:cs="Arial"/>
          <w:b/>
          <w:bCs/>
          <w:sz w:val="28"/>
          <w:szCs w:val="28"/>
        </w:rPr>
        <w:t xml:space="preserve">inladung </w:t>
      </w:r>
      <w:r w:rsidR="00C63DCB" w:rsidRPr="009E0D95">
        <w:rPr>
          <w:rFonts w:cs="Arial"/>
          <w:b/>
          <w:bCs/>
          <w:sz w:val="28"/>
          <w:szCs w:val="28"/>
        </w:rPr>
        <w:t xml:space="preserve">zur Oper la </w:t>
      </w:r>
      <w:r w:rsidR="00A77D69" w:rsidRPr="009E0D95">
        <w:rPr>
          <w:rFonts w:cs="Arial"/>
          <w:b/>
          <w:bCs/>
          <w:sz w:val="28"/>
          <w:szCs w:val="28"/>
        </w:rPr>
        <w:t>B</w:t>
      </w:r>
      <w:r w:rsidR="00C63DCB" w:rsidRPr="009E0D95">
        <w:rPr>
          <w:rFonts w:cs="Arial"/>
          <w:b/>
          <w:bCs/>
          <w:sz w:val="28"/>
          <w:szCs w:val="28"/>
        </w:rPr>
        <w:t>ohème</w:t>
      </w:r>
      <w:r w:rsidR="009E0D95" w:rsidRPr="009E0D95">
        <w:rPr>
          <w:rFonts w:cs="Arial"/>
          <w:b/>
          <w:bCs/>
          <w:sz w:val="28"/>
          <w:szCs w:val="28"/>
        </w:rPr>
        <w:t xml:space="preserve"> in Solothurn</w:t>
      </w:r>
      <w:r w:rsidR="00C63DCB" w:rsidRPr="009E0D95">
        <w:rPr>
          <w:rFonts w:cs="Arial"/>
          <w:b/>
          <w:bCs/>
          <w:sz w:val="28"/>
          <w:szCs w:val="28"/>
        </w:rPr>
        <w:t xml:space="preserve"> </w:t>
      </w:r>
    </w:p>
    <w:p w14:paraId="40CA6616" w14:textId="474ECB7A" w:rsidR="00255AF2" w:rsidRPr="00A77D69" w:rsidRDefault="00255AF2">
      <w:pPr>
        <w:rPr>
          <w:rFonts w:cs="Arial"/>
          <w:sz w:val="28"/>
          <w:szCs w:val="28"/>
        </w:rPr>
      </w:pPr>
    </w:p>
    <w:p w14:paraId="2FBB370E" w14:textId="77777777" w:rsidR="00255AF2" w:rsidRPr="00A77D69" w:rsidRDefault="00255AF2">
      <w:pPr>
        <w:rPr>
          <w:rFonts w:cs="Arial"/>
          <w:sz w:val="28"/>
          <w:szCs w:val="28"/>
        </w:rPr>
      </w:pPr>
      <w:r w:rsidRPr="00A77D69">
        <w:rPr>
          <w:rFonts w:cs="Arial"/>
          <w:sz w:val="28"/>
          <w:szCs w:val="28"/>
        </w:rPr>
        <w:t xml:space="preserve">Liebe Mitglieder </w:t>
      </w:r>
    </w:p>
    <w:p w14:paraId="3C3BDE7E" w14:textId="77777777" w:rsidR="00255AF2" w:rsidRPr="00A77D69" w:rsidRDefault="00255AF2">
      <w:pPr>
        <w:rPr>
          <w:rFonts w:cs="Arial"/>
          <w:sz w:val="28"/>
          <w:szCs w:val="28"/>
        </w:rPr>
      </w:pPr>
    </w:p>
    <w:p w14:paraId="4203BF4B" w14:textId="3E7810C6" w:rsidR="00C63DCB" w:rsidRPr="00A77D69" w:rsidRDefault="00C63DCB">
      <w:pPr>
        <w:rPr>
          <w:rFonts w:cs="Arial"/>
          <w:sz w:val="28"/>
          <w:szCs w:val="28"/>
        </w:rPr>
      </w:pPr>
      <w:r w:rsidRPr="00A77D69">
        <w:rPr>
          <w:rFonts w:cs="Arial"/>
          <w:sz w:val="28"/>
          <w:szCs w:val="28"/>
        </w:rPr>
        <w:t xml:space="preserve">Würden Sie gerne mal wieder eine Oper anhören? </w:t>
      </w:r>
    </w:p>
    <w:p w14:paraId="6821C73D" w14:textId="666F4A34" w:rsidR="00C63DCB" w:rsidRDefault="00C63DCB">
      <w:pPr>
        <w:rPr>
          <w:rFonts w:cs="Arial"/>
          <w:sz w:val="28"/>
          <w:szCs w:val="28"/>
        </w:rPr>
      </w:pPr>
      <w:r w:rsidRPr="00A77D69">
        <w:rPr>
          <w:rFonts w:cs="Arial"/>
          <w:sz w:val="28"/>
          <w:szCs w:val="28"/>
        </w:rPr>
        <w:t xml:space="preserve">Eine aus den Federn von </w:t>
      </w:r>
      <w:r w:rsidR="00CD4130" w:rsidRPr="00A77D69">
        <w:rPr>
          <w:rFonts w:cs="Arial"/>
          <w:sz w:val="28"/>
          <w:szCs w:val="28"/>
        </w:rPr>
        <w:t xml:space="preserve">Giacomo </w:t>
      </w:r>
      <w:r w:rsidR="009C7C64" w:rsidRPr="00A77D69">
        <w:rPr>
          <w:rFonts w:cs="Arial"/>
          <w:sz w:val="28"/>
          <w:szCs w:val="28"/>
        </w:rPr>
        <w:t>P</w:t>
      </w:r>
      <w:r w:rsidR="00CD4130" w:rsidRPr="00A77D69">
        <w:rPr>
          <w:rFonts w:cs="Arial"/>
          <w:sz w:val="28"/>
          <w:szCs w:val="28"/>
        </w:rPr>
        <w:t>uccini</w:t>
      </w:r>
      <w:r w:rsidR="009C7C64" w:rsidRPr="00A77D69">
        <w:rPr>
          <w:rFonts w:cs="Arial"/>
          <w:sz w:val="28"/>
          <w:szCs w:val="28"/>
        </w:rPr>
        <w:t>?</w:t>
      </w:r>
      <w:r w:rsidR="00CD4130" w:rsidRPr="00A77D69">
        <w:rPr>
          <w:rFonts w:cs="Arial"/>
          <w:sz w:val="28"/>
          <w:szCs w:val="28"/>
        </w:rPr>
        <w:t xml:space="preserve"> </w:t>
      </w:r>
    </w:p>
    <w:p w14:paraId="1F6AF5BB" w14:textId="77777777" w:rsidR="00150556" w:rsidRPr="00A77D69" w:rsidRDefault="00150556">
      <w:pPr>
        <w:rPr>
          <w:rFonts w:cs="Arial"/>
          <w:sz w:val="28"/>
          <w:szCs w:val="28"/>
        </w:rPr>
      </w:pPr>
    </w:p>
    <w:p w14:paraId="232752C9" w14:textId="1AAE8CF6" w:rsidR="00150556" w:rsidRDefault="00CD4130" w:rsidP="00150556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A77D69">
        <w:rPr>
          <w:rFonts w:ascii="Arial" w:hAnsi="Arial" w:cs="Arial"/>
          <w:sz w:val="28"/>
          <w:szCs w:val="28"/>
        </w:rPr>
        <w:t>Die Oper erzählt vom Leben junger Künstler i</w:t>
      </w:r>
      <w:r w:rsidR="001D2812">
        <w:rPr>
          <w:rFonts w:ascii="Arial" w:hAnsi="Arial" w:cs="Arial"/>
          <w:sz w:val="28"/>
          <w:szCs w:val="28"/>
        </w:rPr>
        <w:t>n</w:t>
      </w:r>
      <w:r w:rsidRPr="00A77D69">
        <w:rPr>
          <w:rFonts w:ascii="Arial" w:hAnsi="Arial" w:cs="Arial"/>
          <w:sz w:val="28"/>
          <w:szCs w:val="28"/>
        </w:rPr>
        <w:t xml:space="preserve"> Paris des 19. Jahrhunderts. Im Mittelpunkt stehen der Dichter </w:t>
      </w:r>
      <w:r w:rsidRPr="00A77D69">
        <w:rPr>
          <w:rStyle w:val="Fett"/>
          <w:rFonts w:ascii="Arial" w:hAnsi="Arial" w:cs="Arial"/>
          <w:sz w:val="28"/>
          <w:szCs w:val="28"/>
        </w:rPr>
        <w:t xml:space="preserve">Rodolfo </w:t>
      </w:r>
      <w:r w:rsidRPr="009E0D95">
        <w:rPr>
          <w:rStyle w:val="Fett"/>
          <w:rFonts w:ascii="Arial" w:hAnsi="Arial" w:cs="Arial"/>
          <w:b w:val="0"/>
          <w:bCs w:val="0"/>
          <w:sz w:val="28"/>
          <w:szCs w:val="28"/>
        </w:rPr>
        <w:t>und </w:t>
      </w:r>
      <w:r w:rsidRPr="00A77D69">
        <w:rPr>
          <w:rFonts w:ascii="Arial" w:hAnsi="Arial" w:cs="Arial"/>
          <w:sz w:val="28"/>
          <w:szCs w:val="28"/>
        </w:rPr>
        <w:t>die Näherin </w:t>
      </w:r>
      <w:proofErr w:type="spellStart"/>
      <w:r w:rsidRPr="00FF57AE">
        <w:rPr>
          <w:rStyle w:val="Fett"/>
          <w:rFonts w:ascii="Arial" w:hAnsi="Arial" w:cs="Arial"/>
          <w:sz w:val="28"/>
          <w:szCs w:val="28"/>
        </w:rPr>
        <w:t>Mimì</w:t>
      </w:r>
      <w:proofErr w:type="spellEnd"/>
      <w:r w:rsidRPr="00A77D69">
        <w:rPr>
          <w:rFonts w:ascii="Arial" w:hAnsi="Arial" w:cs="Arial"/>
          <w:sz w:val="28"/>
          <w:szCs w:val="28"/>
        </w:rPr>
        <w:t xml:space="preserve">, die sich verlieben. Gemeinsam mit Rodolfos Freunden – dem Maler Marcello, dem Musiker </w:t>
      </w:r>
      <w:proofErr w:type="spellStart"/>
      <w:r w:rsidRPr="00A77D69">
        <w:rPr>
          <w:rFonts w:ascii="Arial" w:hAnsi="Arial" w:cs="Arial"/>
          <w:sz w:val="28"/>
          <w:szCs w:val="28"/>
        </w:rPr>
        <w:t>Schaunard</w:t>
      </w:r>
      <w:proofErr w:type="spellEnd"/>
      <w:r w:rsidRPr="00A77D69">
        <w:rPr>
          <w:rFonts w:ascii="Arial" w:hAnsi="Arial" w:cs="Arial"/>
          <w:sz w:val="28"/>
          <w:szCs w:val="28"/>
        </w:rPr>
        <w:t xml:space="preserve"> und dem Philosophen Colline – erleben sie eine Zeit voller Liebe, Freundschaft, Armut und Lebensfreude.</w:t>
      </w:r>
      <w:r w:rsidR="00FF57AE">
        <w:rPr>
          <w:rFonts w:ascii="Arial" w:hAnsi="Arial" w:cs="Arial"/>
          <w:sz w:val="28"/>
          <w:szCs w:val="28"/>
        </w:rPr>
        <w:t xml:space="preserve"> </w:t>
      </w:r>
      <w:r w:rsidRPr="00A77D69">
        <w:rPr>
          <w:rFonts w:ascii="Arial" w:hAnsi="Arial" w:cs="Arial"/>
          <w:sz w:val="28"/>
          <w:szCs w:val="28"/>
        </w:rPr>
        <w:t xml:space="preserve">Die Beziehung von </w:t>
      </w:r>
      <w:proofErr w:type="spellStart"/>
      <w:r w:rsidRPr="00A77D69">
        <w:rPr>
          <w:rFonts w:ascii="Arial" w:hAnsi="Arial" w:cs="Arial"/>
          <w:sz w:val="28"/>
          <w:szCs w:val="28"/>
        </w:rPr>
        <w:t>Mimì</w:t>
      </w:r>
      <w:proofErr w:type="spellEnd"/>
      <w:r w:rsidRPr="00A77D69">
        <w:rPr>
          <w:rFonts w:ascii="Arial" w:hAnsi="Arial" w:cs="Arial"/>
          <w:sz w:val="28"/>
          <w:szCs w:val="28"/>
        </w:rPr>
        <w:t xml:space="preserve"> und Rodolfo ist leidenschaftlich, aber schwierig. </w:t>
      </w:r>
      <w:proofErr w:type="spellStart"/>
      <w:r w:rsidRPr="00A77D69">
        <w:rPr>
          <w:rFonts w:ascii="Arial" w:hAnsi="Arial" w:cs="Arial"/>
          <w:sz w:val="28"/>
          <w:szCs w:val="28"/>
        </w:rPr>
        <w:t>Mimì</w:t>
      </w:r>
      <w:proofErr w:type="spellEnd"/>
      <w:r w:rsidRPr="00A77D69">
        <w:rPr>
          <w:rFonts w:ascii="Arial" w:hAnsi="Arial" w:cs="Arial"/>
          <w:sz w:val="28"/>
          <w:szCs w:val="28"/>
        </w:rPr>
        <w:t xml:space="preserve"> ist schwer krank, und aus Eifersucht sowie aus Angst um ihre Gesundheit trennen sich die beiden zeitweise. Am Ende kehrt </w:t>
      </w:r>
      <w:proofErr w:type="spellStart"/>
      <w:r w:rsidRPr="00A77D69">
        <w:rPr>
          <w:rFonts w:ascii="Arial" w:hAnsi="Arial" w:cs="Arial"/>
          <w:sz w:val="28"/>
          <w:szCs w:val="28"/>
        </w:rPr>
        <w:t>Mimì</w:t>
      </w:r>
      <w:proofErr w:type="spellEnd"/>
      <w:r w:rsidRPr="00A77D69">
        <w:rPr>
          <w:rFonts w:ascii="Arial" w:hAnsi="Arial" w:cs="Arial"/>
          <w:sz w:val="28"/>
          <w:szCs w:val="28"/>
        </w:rPr>
        <w:t xml:space="preserve"> todkrank zu Rodolfo zurück und stirbt in der Mansarde, umgeben von ihren Freunden.</w:t>
      </w:r>
    </w:p>
    <w:p w14:paraId="4474C6F4" w14:textId="11271397" w:rsidR="00CD4130" w:rsidRPr="00150556" w:rsidRDefault="00CD4130" w:rsidP="00150556">
      <w:pPr>
        <w:pStyle w:val="StandardWeb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150556">
        <w:rPr>
          <w:rFonts w:ascii="Arial" w:hAnsi="Arial" w:cs="Arial"/>
          <w:sz w:val="28"/>
          <w:szCs w:val="28"/>
        </w:rPr>
        <w:t>Die Oper verbindet heitere Szenen des Künstlerlebens mit einer tragischen Liebesgeschichte über Vergänglichkeit, Liebe und Verlust</w:t>
      </w:r>
      <w:r w:rsidRPr="00A77D69">
        <w:rPr>
          <w:rFonts w:cs="Arial"/>
          <w:sz w:val="28"/>
          <w:szCs w:val="28"/>
        </w:rPr>
        <w:t>.</w:t>
      </w:r>
    </w:p>
    <w:p w14:paraId="44E4198C" w14:textId="77777777" w:rsidR="00150556" w:rsidRDefault="00150556" w:rsidP="0047130B">
      <w:pPr>
        <w:rPr>
          <w:rFonts w:cs="Arial"/>
          <w:sz w:val="28"/>
          <w:szCs w:val="28"/>
        </w:rPr>
      </w:pPr>
    </w:p>
    <w:p w14:paraId="5678DD00" w14:textId="3CB34829" w:rsidR="009C7C64" w:rsidRPr="00A77D69" w:rsidRDefault="008A1260" w:rsidP="0047130B">
      <w:pPr>
        <w:rPr>
          <w:rFonts w:cs="Arial"/>
          <w:sz w:val="28"/>
          <w:szCs w:val="28"/>
        </w:rPr>
      </w:pPr>
      <w:r w:rsidRPr="00A77D69">
        <w:rPr>
          <w:rFonts w:cs="Arial"/>
          <w:sz w:val="28"/>
          <w:szCs w:val="28"/>
        </w:rPr>
        <w:t xml:space="preserve">Das Stück </w:t>
      </w:r>
      <w:r w:rsidR="00FF57AE">
        <w:rPr>
          <w:rFonts w:cs="Arial"/>
          <w:sz w:val="28"/>
          <w:szCs w:val="28"/>
        </w:rPr>
        <w:t xml:space="preserve">bietet </w:t>
      </w:r>
      <w:r w:rsidRPr="00A77D69">
        <w:rPr>
          <w:rFonts w:cs="Arial"/>
          <w:sz w:val="28"/>
          <w:szCs w:val="28"/>
        </w:rPr>
        <w:t>«Audiodeskription»</w:t>
      </w:r>
      <w:r w:rsidR="00FF57AE">
        <w:rPr>
          <w:rFonts w:cs="Arial"/>
          <w:sz w:val="28"/>
          <w:szCs w:val="28"/>
        </w:rPr>
        <w:t>. W</w:t>
      </w:r>
      <w:r w:rsidRPr="00A77D69">
        <w:rPr>
          <w:rFonts w:cs="Arial"/>
          <w:sz w:val="28"/>
          <w:szCs w:val="28"/>
        </w:rPr>
        <w:t xml:space="preserve">enn Sie der Handlung nicht ganz folgen </w:t>
      </w:r>
      <w:proofErr w:type="gramStart"/>
      <w:r w:rsidRPr="00A77D69">
        <w:rPr>
          <w:rFonts w:cs="Arial"/>
          <w:sz w:val="28"/>
          <w:szCs w:val="28"/>
        </w:rPr>
        <w:t>können</w:t>
      </w:r>
      <w:proofErr w:type="gramEnd"/>
      <w:r w:rsidRPr="00A77D69">
        <w:rPr>
          <w:rFonts w:cs="Arial"/>
          <w:sz w:val="28"/>
          <w:szCs w:val="28"/>
        </w:rPr>
        <w:t xml:space="preserve"> benutzen </w:t>
      </w:r>
      <w:r w:rsidR="00FF57AE">
        <w:rPr>
          <w:rFonts w:cs="Arial"/>
          <w:sz w:val="28"/>
          <w:szCs w:val="28"/>
        </w:rPr>
        <w:t>S</w:t>
      </w:r>
      <w:r w:rsidRPr="00A77D69">
        <w:rPr>
          <w:rFonts w:cs="Arial"/>
          <w:sz w:val="28"/>
          <w:szCs w:val="28"/>
        </w:rPr>
        <w:t xml:space="preserve">ie die </w:t>
      </w:r>
      <w:proofErr w:type="gramStart"/>
      <w:r w:rsidRPr="00A77D69">
        <w:rPr>
          <w:rFonts w:cs="Arial"/>
          <w:sz w:val="28"/>
          <w:szCs w:val="28"/>
        </w:rPr>
        <w:t>Kopfhörer</w:t>
      </w:r>
      <w:proofErr w:type="gramEnd"/>
      <w:r w:rsidRPr="00A77D69">
        <w:rPr>
          <w:rFonts w:cs="Arial"/>
          <w:sz w:val="28"/>
          <w:szCs w:val="28"/>
        </w:rPr>
        <w:t xml:space="preserve"> </w:t>
      </w:r>
      <w:r w:rsidR="00FF57AE">
        <w:rPr>
          <w:rFonts w:cs="Arial"/>
          <w:sz w:val="28"/>
          <w:szCs w:val="28"/>
        </w:rPr>
        <w:t xml:space="preserve">über </w:t>
      </w:r>
      <w:r w:rsidR="00CC4A6C" w:rsidRPr="00A77D69">
        <w:rPr>
          <w:rFonts w:cs="Arial"/>
          <w:sz w:val="28"/>
          <w:szCs w:val="28"/>
        </w:rPr>
        <w:t xml:space="preserve">welchen </w:t>
      </w:r>
      <w:r w:rsidRPr="00A77D69">
        <w:rPr>
          <w:rFonts w:cs="Arial"/>
          <w:sz w:val="28"/>
          <w:szCs w:val="28"/>
        </w:rPr>
        <w:t>das Geschehen auf der Bü</w:t>
      </w:r>
      <w:r w:rsidR="00FF57AE">
        <w:rPr>
          <w:rFonts w:cs="Arial"/>
          <w:sz w:val="28"/>
          <w:szCs w:val="28"/>
        </w:rPr>
        <w:t xml:space="preserve">hne </w:t>
      </w:r>
      <w:r w:rsidRPr="00A77D69">
        <w:rPr>
          <w:rFonts w:cs="Arial"/>
          <w:sz w:val="28"/>
          <w:szCs w:val="28"/>
        </w:rPr>
        <w:t>beschrieben wird.</w:t>
      </w:r>
      <w:r w:rsidR="00FF57AE">
        <w:rPr>
          <w:rFonts w:cs="Arial"/>
          <w:sz w:val="28"/>
          <w:szCs w:val="28"/>
        </w:rPr>
        <w:t xml:space="preserve"> </w:t>
      </w:r>
      <w:r w:rsidRPr="00A77D69">
        <w:rPr>
          <w:rFonts w:cs="Arial"/>
          <w:sz w:val="28"/>
          <w:szCs w:val="28"/>
        </w:rPr>
        <w:t xml:space="preserve">Die Kopfhörer werden vom Theater zur Verfügung gestellt.   </w:t>
      </w:r>
    </w:p>
    <w:p w14:paraId="5B94F2D6" w14:textId="77777777" w:rsidR="009C7C64" w:rsidRPr="00A77D69" w:rsidRDefault="009C7C64" w:rsidP="0047130B">
      <w:pPr>
        <w:rPr>
          <w:rFonts w:cs="Arial"/>
          <w:sz w:val="28"/>
          <w:szCs w:val="28"/>
        </w:rPr>
      </w:pPr>
    </w:p>
    <w:p w14:paraId="3EADA16B" w14:textId="3444C8E5" w:rsidR="00CC4A6C" w:rsidRPr="00A77D69" w:rsidRDefault="00CC4A6C" w:rsidP="0047130B">
      <w:pPr>
        <w:rPr>
          <w:rFonts w:cs="Arial"/>
          <w:sz w:val="28"/>
          <w:szCs w:val="28"/>
        </w:rPr>
      </w:pPr>
      <w:r w:rsidRPr="00A77D69">
        <w:rPr>
          <w:rFonts w:cs="Arial"/>
          <w:sz w:val="28"/>
          <w:szCs w:val="28"/>
        </w:rPr>
        <w:t>Vor der Oper genehmigen wir uns ein</w:t>
      </w:r>
      <w:r w:rsidR="00FF57AE">
        <w:rPr>
          <w:rFonts w:cs="Arial"/>
          <w:sz w:val="28"/>
          <w:szCs w:val="28"/>
        </w:rPr>
        <w:t>en</w:t>
      </w:r>
      <w:r w:rsidRPr="00A77D69">
        <w:rPr>
          <w:rFonts w:cs="Arial"/>
          <w:sz w:val="28"/>
          <w:szCs w:val="28"/>
        </w:rPr>
        <w:t xml:space="preserve"> Snack in der </w:t>
      </w:r>
      <w:proofErr w:type="spellStart"/>
      <w:r w:rsidRPr="00A77D69">
        <w:rPr>
          <w:rFonts w:cs="Arial"/>
          <w:sz w:val="28"/>
          <w:szCs w:val="28"/>
        </w:rPr>
        <w:t>Sutteria</w:t>
      </w:r>
      <w:proofErr w:type="spellEnd"/>
      <w:r w:rsidRPr="00A77D69">
        <w:rPr>
          <w:rFonts w:cs="Arial"/>
          <w:sz w:val="28"/>
          <w:szCs w:val="28"/>
        </w:rPr>
        <w:t xml:space="preserve"> in der Altsta</w:t>
      </w:r>
      <w:r w:rsidR="00FF57AE">
        <w:rPr>
          <w:rFonts w:cs="Arial"/>
          <w:sz w:val="28"/>
          <w:szCs w:val="28"/>
        </w:rPr>
        <w:t>d</w:t>
      </w:r>
      <w:r w:rsidRPr="00A77D69">
        <w:rPr>
          <w:rFonts w:cs="Arial"/>
          <w:sz w:val="28"/>
          <w:szCs w:val="28"/>
        </w:rPr>
        <w:t>t von Solot</w:t>
      </w:r>
      <w:r w:rsidR="00FF57AE">
        <w:rPr>
          <w:rFonts w:cs="Arial"/>
          <w:sz w:val="28"/>
          <w:szCs w:val="28"/>
        </w:rPr>
        <w:t>h</w:t>
      </w:r>
      <w:r w:rsidRPr="00A77D69">
        <w:rPr>
          <w:rFonts w:cs="Arial"/>
          <w:sz w:val="28"/>
          <w:szCs w:val="28"/>
        </w:rPr>
        <w:t xml:space="preserve">urn. </w:t>
      </w:r>
    </w:p>
    <w:p w14:paraId="73E2E3AA" w14:textId="305251B2" w:rsidR="00FF57AE" w:rsidRPr="00FF57AE" w:rsidRDefault="00FF57AE" w:rsidP="0047130B">
      <w:pPr>
        <w:rPr>
          <w:rFonts w:cs="Arial"/>
          <w:sz w:val="28"/>
          <w:szCs w:val="28"/>
        </w:rPr>
      </w:pPr>
    </w:p>
    <w:p w14:paraId="31D74056" w14:textId="0ED21D39" w:rsidR="00BB470C" w:rsidRPr="00FF57AE" w:rsidRDefault="00BB470C" w:rsidP="0047130B">
      <w:pPr>
        <w:rPr>
          <w:rFonts w:cs="Arial"/>
          <w:b/>
          <w:bCs/>
          <w:sz w:val="28"/>
          <w:szCs w:val="28"/>
        </w:rPr>
      </w:pPr>
      <w:r w:rsidRPr="00FF57AE">
        <w:rPr>
          <w:rFonts w:cs="Arial"/>
          <w:b/>
          <w:bCs/>
          <w:sz w:val="28"/>
          <w:szCs w:val="28"/>
        </w:rPr>
        <w:t xml:space="preserve">Wann: </w:t>
      </w:r>
      <w:proofErr w:type="gramStart"/>
      <w:r w:rsidR="008A1260" w:rsidRPr="00FF57AE">
        <w:rPr>
          <w:rFonts w:cs="Arial"/>
          <w:b/>
          <w:bCs/>
          <w:sz w:val="28"/>
          <w:szCs w:val="28"/>
        </w:rPr>
        <w:t>Sonntag</w:t>
      </w:r>
      <w:proofErr w:type="gramEnd"/>
      <w:r w:rsidR="008A1260" w:rsidRPr="00FF57AE">
        <w:rPr>
          <w:rFonts w:cs="Arial"/>
          <w:b/>
          <w:bCs/>
          <w:sz w:val="28"/>
          <w:szCs w:val="28"/>
        </w:rPr>
        <w:t xml:space="preserve"> 22.</w:t>
      </w:r>
      <w:r w:rsidR="00114EAD">
        <w:rPr>
          <w:rFonts w:cs="Arial"/>
          <w:b/>
          <w:bCs/>
          <w:sz w:val="28"/>
          <w:szCs w:val="28"/>
        </w:rPr>
        <w:t xml:space="preserve"> </w:t>
      </w:r>
      <w:r w:rsidR="008A1260" w:rsidRPr="00FF57AE">
        <w:rPr>
          <w:rFonts w:cs="Arial"/>
          <w:b/>
          <w:bCs/>
          <w:sz w:val="28"/>
          <w:szCs w:val="28"/>
        </w:rPr>
        <w:t xml:space="preserve">März 2026 </w:t>
      </w:r>
    </w:p>
    <w:p w14:paraId="29CBF8BD" w14:textId="77777777" w:rsidR="00B50BA5" w:rsidRPr="00A77D69" w:rsidRDefault="00B50BA5">
      <w:pPr>
        <w:rPr>
          <w:rFonts w:cs="Arial"/>
          <w:sz w:val="28"/>
          <w:szCs w:val="28"/>
        </w:rPr>
      </w:pPr>
    </w:p>
    <w:p w14:paraId="111227CE" w14:textId="537094D0" w:rsidR="00255AF2" w:rsidRPr="00A77D69" w:rsidRDefault="00255AF2" w:rsidP="00255AF2">
      <w:pPr>
        <w:rPr>
          <w:rFonts w:cs="Arial"/>
          <w:sz w:val="28"/>
          <w:szCs w:val="28"/>
        </w:rPr>
      </w:pPr>
      <w:r w:rsidRPr="00A77D69">
        <w:rPr>
          <w:rFonts w:cs="Arial"/>
          <w:sz w:val="28"/>
          <w:szCs w:val="28"/>
        </w:rPr>
        <w:t>Treffpunkt:</w:t>
      </w:r>
      <w:r w:rsidRPr="00A77D69">
        <w:rPr>
          <w:rFonts w:cs="Arial"/>
          <w:sz w:val="28"/>
          <w:szCs w:val="28"/>
        </w:rPr>
        <w:tab/>
      </w:r>
      <w:r w:rsidR="0047130B" w:rsidRPr="00A77D69">
        <w:rPr>
          <w:rFonts w:cs="Arial"/>
          <w:sz w:val="28"/>
          <w:szCs w:val="28"/>
        </w:rPr>
        <w:tab/>
      </w:r>
      <w:r w:rsidR="00CC4A6C" w:rsidRPr="00A77D69">
        <w:rPr>
          <w:rFonts w:cs="Arial"/>
          <w:sz w:val="28"/>
          <w:szCs w:val="28"/>
        </w:rPr>
        <w:t>11:30</w:t>
      </w:r>
      <w:r w:rsidR="00FF57AE">
        <w:rPr>
          <w:rFonts w:cs="Arial"/>
          <w:sz w:val="28"/>
          <w:szCs w:val="28"/>
        </w:rPr>
        <w:t xml:space="preserve"> </w:t>
      </w:r>
      <w:r w:rsidRPr="00A77D69">
        <w:rPr>
          <w:rFonts w:cs="Arial"/>
          <w:sz w:val="28"/>
          <w:szCs w:val="28"/>
        </w:rPr>
        <w:t>Uhr in der Bahnhofhalle Biel</w:t>
      </w:r>
    </w:p>
    <w:p w14:paraId="59E66940" w14:textId="11283E85" w:rsidR="00B81CCB" w:rsidRPr="00A77D69" w:rsidRDefault="00FF57AE" w:rsidP="00FF57A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</w:t>
      </w:r>
      <w:r w:rsidR="00CC4A6C" w:rsidRPr="00A77D69">
        <w:rPr>
          <w:rFonts w:cs="Arial"/>
          <w:sz w:val="28"/>
          <w:szCs w:val="28"/>
        </w:rPr>
        <w:t>der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1</w:t>
      </w:r>
      <w:r w:rsidR="00CC4A6C" w:rsidRPr="00A77D69">
        <w:rPr>
          <w:rFonts w:cs="Arial"/>
          <w:sz w:val="28"/>
          <w:szCs w:val="28"/>
        </w:rPr>
        <w:t xml:space="preserve">2:30 Uhr </w:t>
      </w:r>
      <w:r w:rsidR="008D13DC">
        <w:rPr>
          <w:rFonts w:cs="Arial"/>
          <w:sz w:val="28"/>
          <w:szCs w:val="28"/>
        </w:rPr>
        <w:t>am V</w:t>
      </w:r>
      <w:r w:rsidR="00CC4A6C" w:rsidRPr="00A77D69">
        <w:rPr>
          <w:rFonts w:cs="Arial"/>
          <w:sz w:val="28"/>
          <w:szCs w:val="28"/>
        </w:rPr>
        <w:t xml:space="preserve">orplatz Bahnhof Solothurn </w:t>
      </w:r>
    </w:p>
    <w:p w14:paraId="4FC7C023" w14:textId="5858802C" w:rsidR="00CC4A6C" w:rsidRPr="00A77D69" w:rsidRDefault="00FF57A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</w:t>
      </w:r>
      <w:r w:rsidR="00CC4A6C" w:rsidRPr="00A77D69">
        <w:rPr>
          <w:rFonts w:cs="Arial"/>
          <w:sz w:val="28"/>
          <w:szCs w:val="28"/>
        </w:rPr>
        <w:t>der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="00CC4A6C" w:rsidRPr="00A77D69">
        <w:rPr>
          <w:rFonts w:cs="Arial"/>
          <w:sz w:val="28"/>
          <w:szCs w:val="28"/>
        </w:rPr>
        <w:t xml:space="preserve">13:00 Uhr in der </w:t>
      </w:r>
      <w:proofErr w:type="spellStart"/>
      <w:r w:rsidR="00CC4A6C" w:rsidRPr="00A77D69">
        <w:rPr>
          <w:rFonts w:cs="Arial"/>
          <w:sz w:val="28"/>
          <w:szCs w:val="28"/>
        </w:rPr>
        <w:t>Sutteria</w:t>
      </w:r>
      <w:proofErr w:type="spellEnd"/>
      <w:r>
        <w:rPr>
          <w:rFonts w:cs="Arial"/>
          <w:sz w:val="28"/>
          <w:szCs w:val="28"/>
        </w:rPr>
        <w:t>,</w:t>
      </w:r>
      <w:r w:rsidR="00534756" w:rsidRPr="00A77D69">
        <w:rPr>
          <w:rFonts w:cs="Arial"/>
          <w:sz w:val="28"/>
          <w:szCs w:val="28"/>
        </w:rPr>
        <w:t xml:space="preserve"> Hauptgasse 65</w:t>
      </w:r>
      <w:r>
        <w:rPr>
          <w:rFonts w:cs="Arial"/>
          <w:sz w:val="28"/>
          <w:szCs w:val="28"/>
        </w:rPr>
        <w:t xml:space="preserve"> in</w:t>
      </w:r>
      <w:r w:rsidR="00534756" w:rsidRPr="00A77D69">
        <w:rPr>
          <w:rFonts w:cs="Arial"/>
          <w:sz w:val="28"/>
          <w:szCs w:val="28"/>
        </w:rPr>
        <w:t xml:space="preserve"> Solothurn </w:t>
      </w:r>
      <w:r w:rsidR="00CC4A6C" w:rsidRPr="00A77D69">
        <w:rPr>
          <w:rFonts w:cs="Arial"/>
          <w:sz w:val="28"/>
          <w:szCs w:val="28"/>
        </w:rPr>
        <w:t xml:space="preserve"> </w:t>
      </w:r>
    </w:p>
    <w:p w14:paraId="77609470" w14:textId="563A0C0C" w:rsidR="00B81CCB" w:rsidRPr="00A77D69" w:rsidRDefault="00B81CCB" w:rsidP="00B81CCB">
      <w:pPr>
        <w:rPr>
          <w:rFonts w:cs="Arial"/>
          <w:b/>
          <w:sz w:val="28"/>
          <w:szCs w:val="28"/>
        </w:rPr>
      </w:pPr>
      <w:r w:rsidRPr="00A77D69">
        <w:rPr>
          <w:rFonts w:cs="Arial"/>
          <w:b/>
          <w:sz w:val="28"/>
          <w:szCs w:val="28"/>
        </w:rPr>
        <w:t>Kosten:</w:t>
      </w:r>
      <w:r w:rsidRPr="00A77D69">
        <w:rPr>
          <w:rFonts w:cs="Arial"/>
          <w:b/>
          <w:sz w:val="28"/>
          <w:szCs w:val="28"/>
        </w:rPr>
        <w:tab/>
      </w:r>
      <w:r w:rsidRPr="00A77D69">
        <w:rPr>
          <w:rFonts w:cs="Arial"/>
          <w:b/>
          <w:sz w:val="28"/>
          <w:szCs w:val="28"/>
        </w:rPr>
        <w:tab/>
      </w:r>
      <w:r w:rsidR="00CC4A6C" w:rsidRPr="00A77D69">
        <w:rPr>
          <w:rFonts w:cs="Arial"/>
          <w:b/>
          <w:sz w:val="28"/>
          <w:szCs w:val="28"/>
        </w:rPr>
        <w:t>10.- Fr</w:t>
      </w:r>
      <w:r w:rsidR="00FF57AE">
        <w:rPr>
          <w:rFonts w:cs="Arial"/>
          <w:b/>
          <w:sz w:val="28"/>
          <w:szCs w:val="28"/>
        </w:rPr>
        <w:t>.</w:t>
      </w:r>
      <w:r w:rsidR="00CC4A6C" w:rsidRPr="00A77D69">
        <w:rPr>
          <w:rFonts w:cs="Arial"/>
          <w:b/>
          <w:sz w:val="28"/>
          <w:szCs w:val="28"/>
        </w:rPr>
        <w:t xml:space="preserve"> pro Person  </w:t>
      </w:r>
    </w:p>
    <w:p w14:paraId="6A35F900" w14:textId="77777777" w:rsidR="00534756" w:rsidRPr="00A77D69" w:rsidRDefault="00534756" w:rsidP="00B81CCB">
      <w:pPr>
        <w:rPr>
          <w:rFonts w:cs="Arial"/>
          <w:sz w:val="28"/>
          <w:szCs w:val="28"/>
        </w:rPr>
      </w:pPr>
    </w:p>
    <w:p w14:paraId="3E01EF46" w14:textId="6114E557" w:rsidR="0047130B" w:rsidRPr="00A77D69" w:rsidRDefault="006C712D">
      <w:pPr>
        <w:rPr>
          <w:rFonts w:cs="Arial"/>
          <w:sz w:val="28"/>
          <w:szCs w:val="28"/>
        </w:rPr>
      </w:pPr>
      <w:r w:rsidRPr="00A77D69">
        <w:rPr>
          <w:rFonts w:cs="Arial"/>
          <w:sz w:val="28"/>
          <w:szCs w:val="28"/>
        </w:rPr>
        <w:t xml:space="preserve">Nun hoffen wir auf </w:t>
      </w:r>
      <w:r w:rsidR="00CC4A6C" w:rsidRPr="00A77D69">
        <w:rPr>
          <w:rFonts w:cs="Arial"/>
          <w:sz w:val="28"/>
          <w:szCs w:val="28"/>
        </w:rPr>
        <w:t xml:space="preserve">reges Interesse </w:t>
      </w:r>
      <w:r w:rsidRPr="00A77D69">
        <w:rPr>
          <w:rFonts w:cs="Arial"/>
          <w:sz w:val="28"/>
          <w:szCs w:val="28"/>
        </w:rPr>
        <w:t xml:space="preserve">und </w:t>
      </w:r>
      <w:r w:rsidR="0047130B" w:rsidRPr="00A77D69">
        <w:rPr>
          <w:rFonts w:cs="Arial"/>
          <w:sz w:val="28"/>
          <w:szCs w:val="28"/>
        </w:rPr>
        <w:t xml:space="preserve">freuen uns auf Ihre Anmeldung </w:t>
      </w:r>
    </w:p>
    <w:p w14:paraId="6B451403" w14:textId="687B376F" w:rsidR="00503DE5" w:rsidRPr="00A77D69" w:rsidRDefault="00EE39CC">
      <w:pPr>
        <w:rPr>
          <w:rFonts w:cs="Arial"/>
          <w:sz w:val="28"/>
          <w:szCs w:val="28"/>
        </w:rPr>
      </w:pPr>
      <w:r w:rsidRPr="00A77D69">
        <w:rPr>
          <w:rFonts w:cs="Arial"/>
          <w:sz w:val="28"/>
          <w:szCs w:val="28"/>
        </w:rPr>
        <w:t xml:space="preserve">bis </w:t>
      </w:r>
      <w:r w:rsidR="00D577B7" w:rsidRPr="00A77D69">
        <w:rPr>
          <w:rFonts w:cs="Arial"/>
          <w:sz w:val="28"/>
          <w:szCs w:val="28"/>
        </w:rPr>
        <w:t xml:space="preserve">Sonntag </w:t>
      </w:r>
      <w:r w:rsidR="00CC4A6C" w:rsidRPr="00A77D69">
        <w:rPr>
          <w:rFonts w:cs="Arial"/>
          <w:sz w:val="28"/>
          <w:szCs w:val="28"/>
        </w:rPr>
        <w:t xml:space="preserve">1. März 2026 </w:t>
      </w:r>
      <w:r w:rsidRPr="00A77D69">
        <w:rPr>
          <w:rFonts w:cs="Arial"/>
          <w:sz w:val="28"/>
          <w:szCs w:val="28"/>
        </w:rPr>
        <w:t xml:space="preserve">bei: </w:t>
      </w:r>
    </w:p>
    <w:p w14:paraId="36E5CA99" w14:textId="79E371BF" w:rsidR="00503DE5" w:rsidRPr="00EB7BEC" w:rsidRDefault="00751C74">
      <w:pPr>
        <w:rPr>
          <w:rFonts w:cs="Arial"/>
          <w:sz w:val="28"/>
          <w:szCs w:val="28"/>
          <w:lang w:val="fr-CH"/>
        </w:rPr>
      </w:pPr>
      <w:r w:rsidRPr="00A77D69">
        <w:rPr>
          <w:rFonts w:cs="Arial"/>
          <w:sz w:val="28"/>
          <w:szCs w:val="28"/>
          <w:lang w:val="en-US"/>
        </w:rPr>
        <w:t>Donat Capaul</w:t>
      </w:r>
      <w:r w:rsidR="00150556">
        <w:rPr>
          <w:rFonts w:cs="Arial"/>
          <w:sz w:val="28"/>
          <w:szCs w:val="28"/>
          <w:lang w:val="en-US"/>
        </w:rPr>
        <w:t xml:space="preserve"> </w:t>
      </w:r>
      <w:r w:rsidRPr="00EB7BEC">
        <w:rPr>
          <w:rFonts w:cs="Arial"/>
          <w:sz w:val="28"/>
          <w:szCs w:val="28"/>
          <w:lang w:val="fr-CH"/>
        </w:rPr>
        <w:t xml:space="preserve">Tel: </w:t>
      </w:r>
      <w:r w:rsidR="00503DE5" w:rsidRPr="00EB7BEC">
        <w:rPr>
          <w:rFonts w:cs="Arial"/>
          <w:sz w:val="28"/>
          <w:szCs w:val="28"/>
          <w:lang w:val="fr-CH"/>
        </w:rPr>
        <w:t>032 493 30 27</w:t>
      </w:r>
      <w:r w:rsidR="0014294B" w:rsidRPr="00EB7BEC">
        <w:rPr>
          <w:rFonts w:cs="Arial"/>
          <w:sz w:val="28"/>
          <w:szCs w:val="28"/>
          <w:lang w:val="fr-CH"/>
        </w:rPr>
        <w:tab/>
      </w:r>
      <w:bookmarkStart w:id="0" w:name="_Hlk217487630"/>
      <w:r w:rsidR="00503DE5" w:rsidRPr="00A77D69">
        <w:rPr>
          <w:rFonts w:cs="Arial"/>
          <w:sz w:val="28"/>
          <w:szCs w:val="28"/>
        </w:rPr>
        <w:fldChar w:fldCharType="begin"/>
      </w:r>
      <w:r w:rsidR="00503DE5" w:rsidRPr="00EB7BEC">
        <w:rPr>
          <w:rFonts w:cs="Arial"/>
          <w:sz w:val="28"/>
          <w:szCs w:val="28"/>
          <w:lang w:val="fr-CH"/>
        </w:rPr>
        <w:instrText>HYPERLINK "mailto:donat.capaul@bluewin.ch"</w:instrText>
      </w:r>
      <w:r w:rsidR="00503DE5" w:rsidRPr="00A77D69">
        <w:rPr>
          <w:rFonts w:cs="Arial"/>
          <w:sz w:val="28"/>
          <w:szCs w:val="28"/>
        </w:rPr>
      </w:r>
      <w:r w:rsidR="00503DE5" w:rsidRPr="00A77D69">
        <w:rPr>
          <w:rFonts w:cs="Arial"/>
          <w:sz w:val="28"/>
          <w:szCs w:val="28"/>
        </w:rPr>
        <w:fldChar w:fldCharType="separate"/>
      </w:r>
      <w:r w:rsidR="00503DE5" w:rsidRPr="00EB7BEC">
        <w:rPr>
          <w:rStyle w:val="Hyperlink"/>
          <w:rFonts w:cs="Arial"/>
          <w:sz w:val="28"/>
          <w:szCs w:val="28"/>
          <w:lang w:val="fr-CH"/>
        </w:rPr>
        <w:t>donat.capaul@bluewin.ch</w:t>
      </w:r>
      <w:r w:rsidR="00503DE5" w:rsidRPr="00A77D69">
        <w:rPr>
          <w:rFonts w:cs="Arial"/>
          <w:sz w:val="28"/>
          <w:szCs w:val="28"/>
        </w:rPr>
        <w:fldChar w:fldCharType="end"/>
      </w:r>
      <w:bookmarkEnd w:id="0"/>
      <w:r w:rsidR="00503DE5" w:rsidRPr="00EB7BEC">
        <w:rPr>
          <w:rFonts w:cs="Arial"/>
          <w:sz w:val="28"/>
          <w:szCs w:val="28"/>
          <w:lang w:val="fr-CH"/>
        </w:rPr>
        <w:t xml:space="preserve"> </w:t>
      </w:r>
      <w:proofErr w:type="spellStart"/>
      <w:r w:rsidR="00EB7BEC" w:rsidRPr="00EB7BEC">
        <w:rPr>
          <w:rFonts w:cs="Arial"/>
          <w:sz w:val="28"/>
          <w:szCs w:val="28"/>
          <w:lang w:val="fr-CH"/>
        </w:rPr>
        <w:t>od</w:t>
      </w:r>
      <w:r w:rsidR="00EB7BEC">
        <w:rPr>
          <w:rFonts w:cs="Arial"/>
          <w:sz w:val="28"/>
          <w:szCs w:val="28"/>
          <w:lang w:val="fr-CH"/>
        </w:rPr>
        <w:t>er</w:t>
      </w:r>
      <w:proofErr w:type="spellEnd"/>
    </w:p>
    <w:p w14:paraId="27674DF7" w14:textId="77777777" w:rsidR="00EB7BEC" w:rsidRDefault="00CC4A6C">
      <w:pPr>
        <w:rPr>
          <w:rFonts w:cs="Arial"/>
          <w:sz w:val="28"/>
          <w:szCs w:val="28"/>
        </w:rPr>
      </w:pPr>
      <w:r w:rsidRPr="0014294B">
        <w:rPr>
          <w:rFonts w:cs="Arial"/>
          <w:sz w:val="28"/>
          <w:szCs w:val="28"/>
        </w:rPr>
        <w:t xml:space="preserve">Vanessa </w:t>
      </w:r>
      <w:proofErr w:type="spellStart"/>
      <w:r w:rsidRPr="0014294B">
        <w:rPr>
          <w:rFonts w:cs="Arial"/>
          <w:sz w:val="28"/>
          <w:szCs w:val="28"/>
        </w:rPr>
        <w:t>Wy</w:t>
      </w:r>
      <w:r w:rsidR="0014294B" w:rsidRPr="0014294B">
        <w:rPr>
          <w:rFonts w:cs="Arial"/>
          <w:sz w:val="28"/>
          <w:szCs w:val="28"/>
        </w:rPr>
        <w:t>s</w:t>
      </w:r>
      <w:r w:rsidRPr="0014294B">
        <w:rPr>
          <w:rFonts w:cs="Arial"/>
          <w:sz w:val="28"/>
          <w:szCs w:val="28"/>
        </w:rPr>
        <w:t>sbro</w:t>
      </w:r>
      <w:r w:rsidR="0014294B" w:rsidRPr="0014294B">
        <w:rPr>
          <w:rFonts w:cs="Arial"/>
          <w:sz w:val="28"/>
          <w:szCs w:val="28"/>
        </w:rPr>
        <w:t>d</w:t>
      </w:r>
      <w:proofErr w:type="spellEnd"/>
      <w:r w:rsidR="00150556">
        <w:rPr>
          <w:rFonts w:cs="Arial"/>
          <w:sz w:val="28"/>
          <w:szCs w:val="28"/>
        </w:rPr>
        <w:t xml:space="preserve"> </w:t>
      </w:r>
      <w:r w:rsidR="0014294B" w:rsidRPr="0014294B">
        <w:rPr>
          <w:rFonts w:cs="Arial"/>
          <w:sz w:val="28"/>
          <w:szCs w:val="28"/>
        </w:rPr>
        <w:t>Tel: 076 375 91 47</w:t>
      </w:r>
      <w:r w:rsidR="0014294B">
        <w:rPr>
          <w:rFonts w:cs="Arial"/>
          <w:sz w:val="28"/>
          <w:szCs w:val="28"/>
        </w:rPr>
        <w:tab/>
      </w:r>
      <w:hyperlink r:id="rId9" w:history="1">
        <w:r w:rsidR="0014294B" w:rsidRPr="000D41F5">
          <w:rPr>
            <w:rStyle w:val="Hyperlink"/>
            <w:rFonts w:cs="Arial"/>
            <w:sz w:val="28"/>
            <w:szCs w:val="28"/>
          </w:rPr>
          <w:t>vanessawyssbrod@yahoo.com</w:t>
        </w:r>
      </w:hyperlink>
    </w:p>
    <w:p w14:paraId="32C36418" w14:textId="033F1DCF" w:rsidR="00503DE5" w:rsidRPr="00EB7BEC" w:rsidRDefault="0014294B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Wenn wir Ihren Anruf nicht persönlich entgegennehmen können, </w:t>
      </w:r>
      <w:r w:rsidR="008505E8" w:rsidRPr="00A77D69">
        <w:rPr>
          <w:rFonts w:cs="Arial"/>
          <w:sz w:val="28"/>
          <w:szCs w:val="28"/>
        </w:rPr>
        <w:t>teilen Sie uns bitte auf dem Telefonbeantworter mit, ob Sie eine Begleitperson benötigen</w:t>
      </w:r>
      <w:r>
        <w:rPr>
          <w:rFonts w:cs="Arial"/>
          <w:sz w:val="28"/>
          <w:szCs w:val="28"/>
        </w:rPr>
        <w:t xml:space="preserve">, </w:t>
      </w:r>
      <w:r w:rsidR="008505E8" w:rsidRPr="00A77D69">
        <w:rPr>
          <w:rFonts w:cs="Arial"/>
          <w:sz w:val="28"/>
          <w:szCs w:val="28"/>
        </w:rPr>
        <w:t>ob Sie ein GA</w:t>
      </w:r>
      <w:r>
        <w:rPr>
          <w:rFonts w:cs="Arial"/>
          <w:sz w:val="28"/>
          <w:szCs w:val="28"/>
        </w:rPr>
        <w:t xml:space="preserve"> oder </w:t>
      </w:r>
      <w:r w:rsidR="008505E8" w:rsidRPr="00A77D69">
        <w:rPr>
          <w:rFonts w:cs="Arial"/>
          <w:sz w:val="28"/>
          <w:szCs w:val="28"/>
        </w:rPr>
        <w:t xml:space="preserve">ein Halbtax </w:t>
      </w:r>
      <w:r>
        <w:rPr>
          <w:rFonts w:cs="Arial"/>
          <w:sz w:val="28"/>
          <w:szCs w:val="28"/>
        </w:rPr>
        <w:t xml:space="preserve">besitzen </w:t>
      </w:r>
      <w:r w:rsidR="008505E8" w:rsidRPr="00A77D69">
        <w:rPr>
          <w:rFonts w:cs="Arial"/>
          <w:sz w:val="28"/>
          <w:szCs w:val="28"/>
        </w:rPr>
        <w:t xml:space="preserve">und </w:t>
      </w:r>
      <w:r>
        <w:rPr>
          <w:rFonts w:cs="Arial"/>
          <w:sz w:val="28"/>
          <w:szCs w:val="28"/>
        </w:rPr>
        <w:t>ob sie</w:t>
      </w:r>
      <w:r w:rsidR="008505E8" w:rsidRPr="00A77D69">
        <w:rPr>
          <w:rFonts w:cs="Arial"/>
          <w:sz w:val="28"/>
          <w:szCs w:val="28"/>
        </w:rPr>
        <w:t xml:space="preserve"> einen </w:t>
      </w:r>
      <w:proofErr w:type="spellStart"/>
      <w:r w:rsidR="008505E8" w:rsidRPr="00A77D69">
        <w:rPr>
          <w:rFonts w:cs="Arial"/>
          <w:sz w:val="28"/>
          <w:szCs w:val="28"/>
        </w:rPr>
        <w:t>Begleitera</w:t>
      </w:r>
      <w:r w:rsidR="00A35EF2" w:rsidRPr="00A77D69">
        <w:rPr>
          <w:rFonts w:cs="Arial"/>
          <w:sz w:val="28"/>
          <w:szCs w:val="28"/>
        </w:rPr>
        <w:t>u</w:t>
      </w:r>
      <w:r w:rsidR="008505E8" w:rsidRPr="00A77D69">
        <w:rPr>
          <w:rFonts w:cs="Arial"/>
          <w:sz w:val="28"/>
          <w:szCs w:val="28"/>
        </w:rPr>
        <w:t>sweis</w:t>
      </w:r>
      <w:proofErr w:type="spellEnd"/>
      <w:r w:rsidR="008505E8" w:rsidRPr="00A77D69">
        <w:rPr>
          <w:rFonts w:cs="Arial"/>
          <w:sz w:val="28"/>
          <w:szCs w:val="28"/>
        </w:rPr>
        <w:t xml:space="preserve"> haben. Danke!</w:t>
      </w:r>
    </w:p>
    <w:p w14:paraId="72B99B2B" w14:textId="77777777" w:rsidR="0014294B" w:rsidRDefault="0014294B">
      <w:pPr>
        <w:rPr>
          <w:rFonts w:cs="Arial"/>
          <w:sz w:val="28"/>
          <w:szCs w:val="28"/>
        </w:rPr>
      </w:pPr>
    </w:p>
    <w:p w14:paraId="12C7C070" w14:textId="5A4A517A" w:rsidR="0014294B" w:rsidRPr="00A77D69" w:rsidRDefault="008D13D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Der Vorstand</w:t>
      </w:r>
    </w:p>
    <w:sectPr w:rsidR="0014294B" w:rsidRPr="00A77D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DAAC" w14:textId="77777777" w:rsidR="00CA6B5A" w:rsidRDefault="00CA6B5A" w:rsidP="00BB470C">
      <w:r>
        <w:separator/>
      </w:r>
    </w:p>
  </w:endnote>
  <w:endnote w:type="continuationSeparator" w:id="0">
    <w:p w14:paraId="331FF7A7" w14:textId="77777777" w:rsidR="00CA6B5A" w:rsidRDefault="00CA6B5A" w:rsidP="00BB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2B54" w14:textId="77777777" w:rsidR="0084304B" w:rsidRDefault="008430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0D26" w14:textId="77777777" w:rsidR="0084304B" w:rsidRDefault="0084304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7282" w14:textId="77777777" w:rsidR="0084304B" w:rsidRDefault="008430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493C" w14:textId="77777777" w:rsidR="00CA6B5A" w:rsidRDefault="00CA6B5A" w:rsidP="00BB470C">
      <w:r>
        <w:separator/>
      </w:r>
    </w:p>
  </w:footnote>
  <w:footnote w:type="continuationSeparator" w:id="0">
    <w:p w14:paraId="6362B00F" w14:textId="77777777" w:rsidR="00CA6B5A" w:rsidRDefault="00CA6B5A" w:rsidP="00BB4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4DFD" w14:textId="77777777" w:rsidR="0084304B" w:rsidRDefault="008430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CDA4" w14:textId="77777777" w:rsidR="0084304B" w:rsidRDefault="0084304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8C3C" w14:textId="77777777" w:rsidR="0084304B" w:rsidRDefault="008430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1000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2873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E089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AE14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1E37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00C5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68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5409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768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8D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D2580A"/>
    <w:multiLevelType w:val="multilevel"/>
    <w:tmpl w:val="BDA640C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4B640432"/>
    <w:multiLevelType w:val="multilevel"/>
    <w:tmpl w:val="3968D09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4E282BC7"/>
    <w:multiLevelType w:val="multilevel"/>
    <w:tmpl w:val="620012B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3" w15:restartNumberingAfterBreak="0">
    <w:nsid w:val="73B4021E"/>
    <w:multiLevelType w:val="multilevel"/>
    <w:tmpl w:val="3BD6D856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num w:numId="1" w16cid:durableId="1514109187">
    <w:abstractNumId w:val="11"/>
  </w:num>
  <w:num w:numId="2" w16cid:durableId="1692995021">
    <w:abstractNumId w:val="12"/>
  </w:num>
  <w:num w:numId="3" w16cid:durableId="2008748635">
    <w:abstractNumId w:val="10"/>
  </w:num>
  <w:num w:numId="4" w16cid:durableId="653533862">
    <w:abstractNumId w:val="13"/>
  </w:num>
  <w:num w:numId="5" w16cid:durableId="264777773">
    <w:abstractNumId w:val="9"/>
  </w:num>
  <w:num w:numId="6" w16cid:durableId="436946457">
    <w:abstractNumId w:val="7"/>
  </w:num>
  <w:num w:numId="7" w16cid:durableId="1583100208">
    <w:abstractNumId w:val="6"/>
  </w:num>
  <w:num w:numId="8" w16cid:durableId="1483736673">
    <w:abstractNumId w:val="5"/>
  </w:num>
  <w:num w:numId="9" w16cid:durableId="1178958481">
    <w:abstractNumId w:val="4"/>
  </w:num>
  <w:num w:numId="10" w16cid:durableId="1040009600">
    <w:abstractNumId w:val="8"/>
  </w:num>
  <w:num w:numId="11" w16cid:durableId="475342133">
    <w:abstractNumId w:val="3"/>
  </w:num>
  <w:num w:numId="12" w16cid:durableId="1013217477">
    <w:abstractNumId w:val="2"/>
  </w:num>
  <w:num w:numId="13" w16cid:durableId="813791045">
    <w:abstractNumId w:val="1"/>
  </w:num>
  <w:num w:numId="14" w16cid:durableId="25940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70C"/>
    <w:rsid w:val="00046147"/>
    <w:rsid w:val="000A72FC"/>
    <w:rsid w:val="00114EAD"/>
    <w:rsid w:val="0014294B"/>
    <w:rsid w:val="00150556"/>
    <w:rsid w:val="0015670C"/>
    <w:rsid w:val="001815A8"/>
    <w:rsid w:val="001B2F85"/>
    <w:rsid w:val="001D2812"/>
    <w:rsid w:val="00255AF2"/>
    <w:rsid w:val="00284A75"/>
    <w:rsid w:val="002F3E19"/>
    <w:rsid w:val="003600F2"/>
    <w:rsid w:val="003A1135"/>
    <w:rsid w:val="003E3B49"/>
    <w:rsid w:val="004679F6"/>
    <w:rsid w:val="0047130B"/>
    <w:rsid w:val="004D4BE7"/>
    <w:rsid w:val="004F370C"/>
    <w:rsid w:val="00503DE5"/>
    <w:rsid w:val="00534756"/>
    <w:rsid w:val="005F02AC"/>
    <w:rsid w:val="00605062"/>
    <w:rsid w:val="00684FDC"/>
    <w:rsid w:val="006C712D"/>
    <w:rsid w:val="00751C74"/>
    <w:rsid w:val="00823F9C"/>
    <w:rsid w:val="0084304B"/>
    <w:rsid w:val="008505E8"/>
    <w:rsid w:val="008A1260"/>
    <w:rsid w:val="008D13DC"/>
    <w:rsid w:val="00912414"/>
    <w:rsid w:val="009809C7"/>
    <w:rsid w:val="009C3A3C"/>
    <w:rsid w:val="009C7C64"/>
    <w:rsid w:val="009E0D95"/>
    <w:rsid w:val="009E12C8"/>
    <w:rsid w:val="009F4982"/>
    <w:rsid w:val="00A01F06"/>
    <w:rsid w:val="00A35EF2"/>
    <w:rsid w:val="00A77D69"/>
    <w:rsid w:val="00A945B7"/>
    <w:rsid w:val="00B203CC"/>
    <w:rsid w:val="00B50BA5"/>
    <w:rsid w:val="00B55F67"/>
    <w:rsid w:val="00B727D8"/>
    <w:rsid w:val="00B81CCB"/>
    <w:rsid w:val="00BB470C"/>
    <w:rsid w:val="00BD3477"/>
    <w:rsid w:val="00C63DCB"/>
    <w:rsid w:val="00C754D8"/>
    <w:rsid w:val="00C8430B"/>
    <w:rsid w:val="00C86E30"/>
    <w:rsid w:val="00CA6B5A"/>
    <w:rsid w:val="00CC4A6C"/>
    <w:rsid w:val="00CD4130"/>
    <w:rsid w:val="00CF406E"/>
    <w:rsid w:val="00D577B7"/>
    <w:rsid w:val="00E269B3"/>
    <w:rsid w:val="00E4265E"/>
    <w:rsid w:val="00E466EF"/>
    <w:rsid w:val="00E61642"/>
    <w:rsid w:val="00E62EE0"/>
    <w:rsid w:val="00E81DF1"/>
    <w:rsid w:val="00EB5A54"/>
    <w:rsid w:val="00EB7BEC"/>
    <w:rsid w:val="00EE39CC"/>
    <w:rsid w:val="00F71540"/>
    <w:rsid w:val="00FA2D9D"/>
    <w:rsid w:val="00FA5176"/>
    <w:rsid w:val="00FA54DF"/>
    <w:rsid w:val="00FD130C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4A08EB"/>
  <w15:chartTrackingRefBased/>
  <w15:docId w15:val="{A5559551-F176-44FD-A6A2-BDE2585CC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CH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tabs>
        <w:tab w:val="clear" w:pos="720"/>
        <w:tab w:val="num" w:pos="540"/>
      </w:tabs>
      <w:spacing w:before="240" w:after="60"/>
      <w:ind w:left="540" w:hanging="5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4"/>
      </w:numPr>
      <w:tabs>
        <w:tab w:val="clear" w:pos="792"/>
        <w:tab w:val="num" w:pos="900"/>
      </w:tabs>
      <w:spacing w:before="240" w:after="60"/>
      <w:ind w:left="900" w:hanging="540"/>
      <w:outlineLvl w:val="1"/>
    </w:pPr>
    <w:rPr>
      <w:b/>
      <w:i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4"/>
      </w:numPr>
      <w:spacing w:before="240" w:after="60"/>
      <w:ind w:left="1440" w:hanging="720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 w:after="60"/>
      <w:ind w:left="2160" w:hanging="1080"/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Kopfzeile">
    <w:name w:val="header"/>
    <w:basedOn w:val="Standard"/>
    <w:link w:val="KopfzeileZchn"/>
    <w:unhideWhenUsed/>
    <w:rsid w:val="00BB470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B470C"/>
    <w:rPr>
      <w:rFonts w:ascii="Arial" w:hAnsi="Arial"/>
      <w:sz w:val="24"/>
      <w:szCs w:val="24"/>
      <w:lang w:val="de-CH"/>
    </w:rPr>
  </w:style>
  <w:style w:type="paragraph" w:styleId="Fuzeile">
    <w:name w:val="footer"/>
    <w:basedOn w:val="Standard"/>
    <w:link w:val="FuzeileZchn"/>
    <w:unhideWhenUsed/>
    <w:rsid w:val="00BB470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B470C"/>
    <w:rPr>
      <w:rFonts w:ascii="Arial" w:hAnsi="Arial"/>
      <w:sz w:val="24"/>
      <w:szCs w:val="24"/>
      <w:lang w:val="de-CH"/>
    </w:rPr>
  </w:style>
  <w:style w:type="character" w:styleId="Hyperlink">
    <w:name w:val="Hyperlink"/>
    <w:basedOn w:val="Absatz-Standardschriftart"/>
    <w:unhideWhenUsed/>
    <w:rsid w:val="00503DE5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CD4130"/>
    <w:pPr>
      <w:spacing w:before="100" w:beforeAutospacing="1" w:after="100" w:afterAutospacing="1"/>
    </w:pPr>
    <w:rPr>
      <w:rFonts w:ascii="Aptos" w:eastAsiaTheme="minorHAnsi" w:hAnsi="Aptos" w:cs="Aptos"/>
      <w:lang w:eastAsia="de-CH"/>
    </w:rPr>
  </w:style>
  <w:style w:type="character" w:styleId="Fett">
    <w:name w:val="Strong"/>
    <w:basedOn w:val="Absatz-Standardschriftart"/>
    <w:uiPriority w:val="22"/>
    <w:qFormat/>
    <w:rsid w:val="00CD4130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2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3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nessawyssbrod@yaho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7F86ABAF-EA50-4F6F-89DC-F2422A6EC7BD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1640</Characters>
  <Application>Microsoft Office Word</Application>
  <DocSecurity>0</DocSecurity>
  <Lines>50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 Capaul</dc:creator>
  <cp:keywords/>
  <dc:description/>
  <cp:lastModifiedBy>Angela Sahli</cp:lastModifiedBy>
  <cp:revision>8</cp:revision>
  <dcterms:created xsi:type="dcterms:W3CDTF">2025-12-26T09:53:00Z</dcterms:created>
  <dcterms:modified xsi:type="dcterms:W3CDTF">2025-12-26T10:06:00Z</dcterms:modified>
</cp:coreProperties>
</file>