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6ACA" w14:textId="7B73A716" w:rsidR="002100C3" w:rsidRDefault="002100C3" w:rsidP="002100C3">
      <w:pPr>
        <w:rPr>
          <w:lang w:val="de-DE"/>
        </w:rPr>
      </w:pPr>
      <w:r w:rsidRPr="002100C3">
        <w:rPr>
          <w:lang w:val="de-DE"/>
        </w:rPr>
        <w:t>Ausgabe 0</w:t>
      </w:r>
      <w:r w:rsidR="00EE351E">
        <w:rPr>
          <w:lang w:val="de-DE"/>
        </w:rPr>
        <w:t>2</w:t>
      </w:r>
      <w:r w:rsidRPr="002100C3">
        <w:rPr>
          <w:lang w:val="de-DE"/>
        </w:rPr>
        <w:t>/202</w:t>
      </w:r>
      <w:r w:rsidR="00F526C1">
        <w:rPr>
          <w:lang w:val="de-DE"/>
        </w:rPr>
        <w:t>6</w:t>
      </w:r>
    </w:p>
    <w:p w14:paraId="312A065B" w14:textId="59CA3E69" w:rsidR="00D27903" w:rsidRPr="00D27903" w:rsidRDefault="00D27903" w:rsidP="00D27903">
      <w:r w:rsidRPr="00D27903">
        <w:t xml:space="preserve">Magazin des Schweizerischen Blinden- und Sehbehindertenverbands </w:t>
      </w:r>
      <w:proofErr w:type="spellStart"/>
      <w:r w:rsidRPr="00D27903">
        <w:t>sb</w:t>
      </w:r>
      <w:r w:rsidR="00221C4C">
        <w:t>v</w:t>
      </w:r>
      <w:proofErr w:type="spellEnd"/>
    </w:p>
    <w:p w14:paraId="378C30B6" w14:textId="4BAF0891" w:rsidR="002100C3" w:rsidRDefault="009C0C95" w:rsidP="00BE24E8">
      <w:pPr>
        <w:pStyle w:val="Titel"/>
      </w:pPr>
      <w:bookmarkStart w:id="0" w:name="_Toc174349097"/>
      <w:bookmarkStart w:id="1" w:name="_Toc174349164"/>
      <w:bookmarkStart w:id="2" w:name="_Toc174349237"/>
      <w:bookmarkStart w:id="3" w:name="_Toc174357875"/>
      <w:bookmarkStart w:id="4" w:name="_Toc182985470"/>
      <w:bookmarkStart w:id="5" w:name="_Toc182985589"/>
      <w:bookmarkStart w:id="6" w:name="_Toc182985765"/>
      <w:bookmarkStart w:id="7" w:name="_Toc184047986"/>
      <w:bookmarkStart w:id="8" w:name="_Toc190862942"/>
      <w:bookmarkStart w:id="9" w:name="_Toc198629983"/>
      <w:bookmarkStart w:id="10" w:name="_Toc198635288"/>
      <w:bookmarkStart w:id="11" w:name="_Toc214520570"/>
      <w:bookmarkStart w:id="12" w:name="_Toc214608195"/>
      <w:bookmarkStart w:id="13" w:name="_Toc222226292"/>
      <w:bookmarkStart w:id="14" w:name="_Toc230077556"/>
      <w:r w:rsidRPr="00921214">
        <w:t>Augenblick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60E083E9" w14:textId="77777777" w:rsidR="00EE351E" w:rsidRPr="00EE351E" w:rsidRDefault="00EE351E" w:rsidP="00EE351E">
      <w:pPr>
        <w:pStyle w:val="berschrift4"/>
        <w:rPr>
          <w:lang w:bidi="ta-IN"/>
        </w:rPr>
      </w:pPr>
      <w:r w:rsidRPr="00EE351E">
        <w:rPr>
          <w:lang w:bidi="ta-IN"/>
        </w:rPr>
        <w:t>Kultur ohne Barrieren</w:t>
      </w:r>
    </w:p>
    <w:p w14:paraId="42250492" w14:textId="77777777" w:rsidR="00EE351E" w:rsidRPr="00EE351E" w:rsidRDefault="00EE351E" w:rsidP="00EE351E">
      <w:pPr>
        <w:rPr>
          <w:lang w:val="x-none" w:eastAsia="x-none" w:bidi="ta-IN"/>
        </w:rPr>
      </w:pPr>
    </w:p>
    <w:p w14:paraId="377034FC" w14:textId="77777777" w:rsidR="00E1617B" w:rsidRPr="00312075" w:rsidRDefault="00E1617B" w:rsidP="00E1617B">
      <w:pPr>
        <w:rPr>
          <w:lang w:val="de-DE"/>
        </w:rPr>
      </w:pPr>
    </w:p>
    <w:p w14:paraId="66AD770B" w14:textId="77777777" w:rsidR="00E1617B" w:rsidRDefault="00E1617B" w:rsidP="00E1617B">
      <w:pPr>
        <w:pStyle w:val="berschrift4"/>
        <w:rPr>
          <w:lang w:val="de-CH"/>
        </w:rPr>
      </w:pPr>
      <w:r>
        <w:rPr>
          <w:lang w:val="de-CH"/>
        </w:rPr>
        <w:t>Foto:</w:t>
      </w:r>
    </w:p>
    <w:p w14:paraId="1FAF7BF4" w14:textId="0E992B77" w:rsidR="00F526C1" w:rsidRPr="00F526C1" w:rsidRDefault="00EE351E" w:rsidP="00F526C1">
      <w:r w:rsidRPr="00EE351E">
        <w:t xml:space="preserve">Schwarz-Weiss-Porträt von Loris Mittaz, der eine Mütze und einen Kapuzenpullover trägt. Ein Lichtstrahl hebt seine geschlossenen Augen und seine Augenbrauen hervor. Dieses Bild ziert das Cover seines Albums «Black </w:t>
      </w:r>
      <w:r w:rsidR="00F34723">
        <w:t>O</w:t>
      </w:r>
      <w:r w:rsidRPr="00EE351E">
        <w:t>ut».</w:t>
      </w:r>
    </w:p>
    <w:p w14:paraId="127D25B2" w14:textId="77777777" w:rsidR="00E1617B" w:rsidRDefault="00E1617B" w:rsidP="00E1617B">
      <w:pPr>
        <w:pStyle w:val="berschrift4"/>
        <w:rPr>
          <w:lang w:bidi="ta-IN"/>
        </w:rPr>
      </w:pPr>
      <w:r>
        <w:rPr>
          <w:lang w:bidi="ta-IN"/>
        </w:rPr>
        <w:t>Bildlegende:</w:t>
      </w:r>
    </w:p>
    <w:p w14:paraId="1119140D" w14:textId="34FBBDE9" w:rsidR="00EE351E" w:rsidRPr="00EE351E" w:rsidRDefault="00EE351E" w:rsidP="00EE351E">
      <w:r w:rsidRPr="00EE351E">
        <w:t>Kultur in all ihren Formen tut Körper und Geist gut, vor allem, wenn sie für alle zugänglich ist. Die Improvisationen des sehbehinderten Pianisten Loris Mittaz haben den Überlebenden des Unglücks von Crans-Montana Trost gespendet. Sein Album «Black</w:t>
      </w:r>
      <w:r w:rsidR="00F34723">
        <w:t xml:space="preserve"> O</w:t>
      </w:r>
      <w:r w:rsidRPr="00EE351E">
        <w:t>ut» erzählt von seiner Rückkehr ins Licht, genau wie die Beiträge, die es in diesem Magazin zu entdecken gilt.</w:t>
      </w:r>
    </w:p>
    <w:p w14:paraId="6F248599" w14:textId="774E477A" w:rsidR="00E1617B" w:rsidRDefault="00E1617B" w:rsidP="00E1617B">
      <w:pPr>
        <w:pStyle w:val="berschrift4"/>
      </w:pPr>
      <w:r>
        <w:t>Foto 1:</w:t>
      </w:r>
    </w:p>
    <w:p w14:paraId="05BB7574" w14:textId="77777777" w:rsidR="00EE351E" w:rsidRPr="00EE351E" w:rsidRDefault="00EE351E" w:rsidP="00EE351E">
      <w:r w:rsidRPr="00EE351E">
        <w:t>Schwarz-weisses Foto von Loris Mittaz, der leicht lächelnd am Klavier sitzt. Er blickt zur Seite, die Finger auf den Tasten. Das Bild ist schräg von unten aufgenommen. Er trägt einen Hoodie und ein Baseballcap.</w:t>
      </w:r>
    </w:p>
    <w:p w14:paraId="3CABCB96" w14:textId="62B2F059" w:rsidR="00E1617B" w:rsidRDefault="00E1617B" w:rsidP="00E1617B">
      <w:pPr>
        <w:pStyle w:val="berschrift4"/>
      </w:pPr>
      <w:r>
        <w:t>Bildlegende</w:t>
      </w:r>
      <w:r w:rsidR="00F10D2D">
        <w:t xml:space="preserve"> 1</w:t>
      </w:r>
      <w:r>
        <w:t>:</w:t>
      </w:r>
    </w:p>
    <w:p w14:paraId="1CF9839F" w14:textId="5131F23D" w:rsidR="00EE351E" w:rsidRPr="009804E2" w:rsidRDefault="00EE351E" w:rsidP="00F526C1">
      <w:pPr>
        <w:widowControl w:val="0"/>
      </w:pPr>
      <w:r>
        <w:t>Musik als Geschenk: Wie das Klavier das Leben von Loris Mittaz bereichert.</w:t>
      </w:r>
      <w:r w:rsidR="00727A9E">
        <w:t xml:space="preserve"> Seite 10</w:t>
      </w:r>
    </w:p>
    <w:p w14:paraId="387859E1" w14:textId="77777777" w:rsidR="00E1617B" w:rsidRPr="00EC0437" w:rsidRDefault="00E1617B" w:rsidP="00E1617B">
      <w:pPr>
        <w:pStyle w:val="berschrift4"/>
      </w:pPr>
      <w:r>
        <w:t>Foto 2:</w:t>
      </w:r>
    </w:p>
    <w:p w14:paraId="2B1C08E0" w14:textId="44F9919E" w:rsidR="00F526C1" w:rsidRPr="00EE351E" w:rsidRDefault="00EE351E" w:rsidP="00EE351E">
      <w:r w:rsidRPr="00EE351E">
        <w:t>Eine korpulente Person geht mit ihrem Blindenhund und ihrem weissen Stock auf eine Installation im Tinguely-Museum zu und scheint sich den anderen Personen auf der rechten Seite anzuschliessen</w:t>
      </w:r>
      <w:r w:rsidR="00F526C1" w:rsidRPr="00EE351E">
        <w:t>.</w:t>
      </w:r>
    </w:p>
    <w:p w14:paraId="77D87AB3" w14:textId="14D89831" w:rsidR="00E1617B" w:rsidRPr="00EC0437" w:rsidRDefault="00E1617B" w:rsidP="00E1617B">
      <w:pPr>
        <w:pStyle w:val="berschrift4"/>
      </w:pPr>
      <w:r w:rsidRPr="00EC0437">
        <w:t>Bildlegende</w:t>
      </w:r>
      <w:r w:rsidR="00F10D2D">
        <w:t xml:space="preserve"> 2</w:t>
      </w:r>
      <w:r w:rsidRPr="00EC0437">
        <w:t>:</w:t>
      </w:r>
    </w:p>
    <w:p w14:paraId="310B4F2B" w14:textId="5122FA9D" w:rsidR="00EE351E" w:rsidRPr="00EE351E" w:rsidRDefault="00EE351E" w:rsidP="00EE351E">
      <w:r w:rsidRPr="00EE351E">
        <w:t>Inklusive Kultur: Was macht eine Veranstaltung inklusiv?</w:t>
      </w:r>
      <w:r>
        <w:t xml:space="preserve"> Seite 12</w:t>
      </w:r>
    </w:p>
    <w:p w14:paraId="014E8641" w14:textId="689B835C" w:rsidR="00E1617B" w:rsidRDefault="00E1617B" w:rsidP="00EE351E">
      <w:pPr>
        <w:pStyle w:val="berschrift4"/>
      </w:pPr>
      <w:r>
        <w:lastRenderedPageBreak/>
        <w:t>Foto 3:</w:t>
      </w:r>
    </w:p>
    <w:p w14:paraId="03FE9E8D" w14:textId="77777777" w:rsidR="00EE351E" w:rsidRPr="00EE351E" w:rsidRDefault="00EE351E" w:rsidP="00EE351E">
      <w:r w:rsidRPr="00EE351E">
        <w:t>Ana Maria Weber steht über das ganze Gesicht lachend vor dem Eingang ihres Hauses. Sie hat lockiges, graumeliertes Haar und trägt eine knallrote Brille, einen senffarbenen Pullover und eine Jeansjacke.</w:t>
      </w:r>
    </w:p>
    <w:p w14:paraId="3DCF66D8" w14:textId="0A743712" w:rsidR="00E1617B" w:rsidRDefault="00E1617B" w:rsidP="00E1617B">
      <w:pPr>
        <w:pStyle w:val="berschrift4"/>
      </w:pPr>
      <w:r>
        <w:t>Bildlegende</w:t>
      </w:r>
      <w:r w:rsidR="00F10D2D">
        <w:t xml:space="preserve"> 3</w:t>
      </w:r>
      <w:r>
        <w:t>:</w:t>
      </w:r>
    </w:p>
    <w:p w14:paraId="0A8EAE0C" w14:textId="2C0A2F03" w:rsidR="00EE351E" w:rsidRDefault="00DA5AC0" w:rsidP="00EE351E">
      <w:pPr>
        <w:widowControl w:val="0"/>
      </w:pPr>
      <w:r>
        <w:t>Neue Lebensfreude</w:t>
      </w:r>
      <w:r w:rsidR="00EE351E">
        <w:t>: Wie Ana Maria ihrer Leidenschaft für das Zeichnen nachgeht. Seite 21</w:t>
      </w:r>
    </w:p>
    <w:p w14:paraId="6F548961" w14:textId="77777777" w:rsidR="00E1617B" w:rsidRDefault="00E1617B" w:rsidP="00E1617B">
      <w:pPr>
        <w:rPr>
          <w:rFonts w:ascii="Akkurat LL" w:hAnsi="Akkurat LL" w:cs="Akkurat LL"/>
          <w:b/>
          <w:bCs/>
          <w:spacing w:val="3"/>
          <w:kern w:val="0"/>
          <w:sz w:val="26"/>
          <w:szCs w:val="26"/>
          <w:lang w:val="de-DE" w:bidi="ta-IN"/>
        </w:rPr>
      </w:pPr>
      <w:r>
        <w:br w:type="page"/>
      </w:r>
    </w:p>
    <w:p w14:paraId="27A77207" w14:textId="77777777" w:rsidR="004B45F1" w:rsidRDefault="00E1617B" w:rsidP="005D04E6">
      <w:pPr>
        <w:pStyle w:val="berschrift2"/>
        <w:rPr>
          <w:noProof/>
        </w:rPr>
      </w:pPr>
      <w:bookmarkStart w:id="15" w:name="_Toc475692111"/>
      <w:bookmarkStart w:id="16" w:name="_Toc357088010"/>
      <w:bookmarkStart w:id="17" w:name="_Toc357088035"/>
      <w:bookmarkStart w:id="18" w:name="_Toc357088272"/>
      <w:bookmarkStart w:id="19" w:name="_Toc365121585"/>
      <w:bookmarkStart w:id="20" w:name="_Toc380845220"/>
      <w:bookmarkStart w:id="21" w:name="_Toc388686579"/>
      <w:bookmarkStart w:id="22" w:name="_Toc396730807"/>
      <w:bookmarkStart w:id="23" w:name="_Toc396731135"/>
      <w:bookmarkStart w:id="24" w:name="_Toc404423646"/>
      <w:bookmarkStart w:id="25" w:name="_Toc412274011"/>
      <w:bookmarkStart w:id="26" w:name="_Toc412274199"/>
      <w:bookmarkStart w:id="27" w:name="_Toc420067770"/>
      <w:bookmarkStart w:id="28" w:name="_Toc420138327"/>
      <w:bookmarkStart w:id="29" w:name="_Toc443743198"/>
      <w:bookmarkStart w:id="30" w:name="_Toc451416940"/>
      <w:bookmarkStart w:id="31" w:name="_Toc459466033"/>
      <w:bookmarkStart w:id="32" w:name="_Toc475104066"/>
      <w:bookmarkStart w:id="33" w:name="_Toc72160015"/>
      <w:bookmarkStart w:id="34" w:name="_Toc80183083"/>
      <w:bookmarkStart w:id="35" w:name="_Toc88055973"/>
      <w:bookmarkStart w:id="36" w:name="_Toc88056334"/>
      <w:bookmarkStart w:id="37" w:name="_Toc88734200"/>
      <w:bookmarkStart w:id="38" w:name="_Toc95913252"/>
      <w:bookmarkStart w:id="39" w:name="_Toc95913454"/>
      <w:bookmarkStart w:id="40" w:name="_Toc103587157"/>
      <w:bookmarkStart w:id="41" w:name="_Toc103587280"/>
      <w:bookmarkStart w:id="42" w:name="_Toc119649121"/>
      <w:bookmarkStart w:id="43" w:name="_Toc119650683"/>
      <w:bookmarkStart w:id="44" w:name="_Toc119650758"/>
      <w:bookmarkStart w:id="45" w:name="_Toc127364781"/>
      <w:bookmarkStart w:id="46" w:name="_Toc135121623"/>
      <w:bookmarkStart w:id="47" w:name="_Toc135211441"/>
      <w:bookmarkStart w:id="48" w:name="_Toc151016148"/>
      <w:bookmarkStart w:id="49" w:name="_Toc158799518"/>
      <w:bookmarkStart w:id="50" w:name="_Toc158799707"/>
      <w:bookmarkStart w:id="51" w:name="_Toc158965531"/>
      <w:bookmarkStart w:id="52" w:name="_Toc166747563"/>
      <w:bookmarkStart w:id="53" w:name="_Toc166833969"/>
      <w:bookmarkStart w:id="54" w:name="_Toc174349098"/>
      <w:bookmarkStart w:id="55" w:name="_Toc174349165"/>
      <w:bookmarkStart w:id="56" w:name="_Toc174349238"/>
      <w:bookmarkStart w:id="57" w:name="_Toc174357876"/>
      <w:bookmarkStart w:id="58" w:name="_Toc182985471"/>
      <w:bookmarkStart w:id="59" w:name="_Toc182985591"/>
      <w:bookmarkStart w:id="60" w:name="_Toc182985766"/>
      <w:bookmarkStart w:id="61" w:name="_Toc184047987"/>
      <w:bookmarkStart w:id="62" w:name="_Toc190862943"/>
      <w:bookmarkStart w:id="63" w:name="_Toc198629984"/>
      <w:bookmarkStart w:id="64" w:name="_Toc198635289"/>
      <w:bookmarkStart w:id="65" w:name="_Toc214520571"/>
      <w:bookmarkStart w:id="66" w:name="_Toc214608196"/>
      <w:bookmarkStart w:id="67" w:name="_Toc222226293"/>
      <w:bookmarkStart w:id="68" w:name="_Toc230077557"/>
      <w:bookmarkStart w:id="69" w:name="_Toc56666660"/>
      <w:bookmarkStart w:id="70" w:name="_Toc72399451"/>
      <w:r w:rsidRPr="00552114">
        <w:lastRenderedPageBreak/>
        <w:t>Inhaltsverzeichnis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b w:val="0"/>
        </w:rPr>
        <w:fldChar w:fldCharType="begin"/>
      </w:r>
      <w:r>
        <w:instrText xml:space="preserve"> TOC \o "1-3" \h \z \t "Kasten_Titel;2" </w:instrText>
      </w:r>
      <w:r>
        <w:rPr>
          <w:b w:val="0"/>
        </w:rPr>
        <w:fldChar w:fldCharType="separate"/>
      </w:r>
    </w:p>
    <w:p w14:paraId="06643FCD" w14:textId="1E3BDF33" w:rsidR="004B45F1" w:rsidRDefault="004B45F1">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30077563" w:history="1">
        <w:r w:rsidRPr="00A76396">
          <w:rPr>
            <w:rStyle w:val="Hyperlink"/>
            <w:noProof/>
          </w:rPr>
          <w:t>In Kürze</w:t>
        </w:r>
        <w:r>
          <w:rPr>
            <w:noProof/>
            <w:webHidden/>
          </w:rPr>
          <w:tab/>
        </w:r>
        <w:r>
          <w:rPr>
            <w:noProof/>
            <w:webHidden/>
          </w:rPr>
          <w:fldChar w:fldCharType="begin"/>
        </w:r>
        <w:r>
          <w:rPr>
            <w:noProof/>
            <w:webHidden/>
          </w:rPr>
          <w:instrText xml:space="preserve"> PAGEREF _Toc230077563 \h </w:instrText>
        </w:r>
        <w:r>
          <w:rPr>
            <w:noProof/>
            <w:webHidden/>
          </w:rPr>
        </w:r>
        <w:r>
          <w:rPr>
            <w:noProof/>
            <w:webHidden/>
          </w:rPr>
          <w:fldChar w:fldCharType="separate"/>
        </w:r>
        <w:r w:rsidR="00815F59">
          <w:rPr>
            <w:noProof/>
            <w:webHidden/>
          </w:rPr>
          <w:t>5</w:t>
        </w:r>
        <w:r>
          <w:rPr>
            <w:noProof/>
            <w:webHidden/>
          </w:rPr>
          <w:fldChar w:fldCharType="end"/>
        </w:r>
      </w:hyperlink>
    </w:p>
    <w:p w14:paraId="4EF0420F" w14:textId="76A00954"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64" w:history="1">
        <w:r w:rsidRPr="00A76396">
          <w:rPr>
            <w:rStyle w:val="Hyperlink"/>
            <w:noProof/>
          </w:rPr>
          <w:t>Inklusionsinitiative: Unsere Kernforderungen für die Schlussphase</w:t>
        </w:r>
        <w:r>
          <w:rPr>
            <w:noProof/>
            <w:webHidden/>
          </w:rPr>
          <w:tab/>
        </w:r>
        <w:r>
          <w:rPr>
            <w:noProof/>
            <w:webHidden/>
          </w:rPr>
          <w:fldChar w:fldCharType="begin"/>
        </w:r>
        <w:r>
          <w:rPr>
            <w:noProof/>
            <w:webHidden/>
          </w:rPr>
          <w:instrText xml:space="preserve"> PAGEREF _Toc230077564 \h </w:instrText>
        </w:r>
        <w:r>
          <w:rPr>
            <w:noProof/>
            <w:webHidden/>
          </w:rPr>
        </w:r>
        <w:r>
          <w:rPr>
            <w:noProof/>
            <w:webHidden/>
          </w:rPr>
          <w:fldChar w:fldCharType="separate"/>
        </w:r>
        <w:r w:rsidR="00815F59">
          <w:rPr>
            <w:noProof/>
            <w:webHidden/>
          </w:rPr>
          <w:t>5</w:t>
        </w:r>
        <w:r>
          <w:rPr>
            <w:noProof/>
            <w:webHidden/>
          </w:rPr>
          <w:fldChar w:fldCharType="end"/>
        </w:r>
      </w:hyperlink>
    </w:p>
    <w:p w14:paraId="72232831" w14:textId="03E78966" w:rsidR="004B45F1" w:rsidRDefault="004B45F1">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30077565" w:history="1">
        <w:r w:rsidRPr="00A76396">
          <w:rPr>
            <w:rStyle w:val="Hyperlink"/>
            <w:noProof/>
          </w:rPr>
          <w:t>Schwerpunkt: Kultur ohne Barrieren</w:t>
        </w:r>
        <w:r>
          <w:rPr>
            <w:noProof/>
            <w:webHidden/>
          </w:rPr>
          <w:tab/>
        </w:r>
        <w:r>
          <w:rPr>
            <w:noProof/>
            <w:webHidden/>
          </w:rPr>
          <w:fldChar w:fldCharType="begin"/>
        </w:r>
        <w:r>
          <w:rPr>
            <w:noProof/>
            <w:webHidden/>
          </w:rPr>
          <w:instrText xml:space="preserve"> PAGEREF _Toc230077565 \h </w:instrText>
        </w:r>
        <w:r>
          <w:rPr>
            <w:noProof/>
            <w:webHidden/>
          </w:rPr>
        </w:r>
        <w:r>
          <w:rPr>
            <w:noProof/>
            <w:webHidden/>
          </w:rPr>
          <w:fldChar w:fldCharType="separate"/>
        </w:r>
        <w:r w:rsidR="00815F59">
          <w:rPr>
            <w:noProof/>
            <w:webHidden/>
          </w:rPr>
          <w:t>7</w:t>
        </w:r>
        <w:r>
          <w:rPr>
            <w:noProof/>
            <w:webHidden/>
          </w:rPr>
          <w:fldChar w:fldCharType="end"/>
        </w:r>
      </w:hyperlink>
    </w:p>
    <w:p w14:paraId="49C9CB79" w14:textId="49F5ED52"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66" w:history="1">
        <w:r w:rsidRPr="00A76396">
          <w:rPr>
            <w:rStyle w:val="Hyperlink"/>
            <w:noProof/>
          </w:rPr>
          <w:t>Emotionen erleben</w:t>
        </w:r>
        <w:r>
          <w:rPr>
            <w:noProof/>
            <w:webHidden/>
          </w:rPr>
          <w:tab/>
        </w:r>
        <w:r>
          <w:rPr>
            <w:noProof/>
            <w:webHidden/>
          </w:rPr>
          <w:fldChar w:fldCharType="begin"/>
        </w:r>
        <w:r>
          <w:rPr>
            <w:noProof/>
            <w:webHidden/>
          </w:rPr>
          <w:instrText xml:space="preserve"> PAGEREF _Toc230077566 \h </w:instrText>
        </w:r>
        <w:r>
          <w:rPr>
            <w:noProof/>
            <w:webHidden/>
          </w:rPr>
        </w:r>
        <w:r>
          <w:rPr>
            <w:noProof/>
            <w:webHidden/>
          </w:rPr>
          <w:fldChar w:fldCharType="separate"/>
        </w:r>
        <w:r w:rsidR="00815F59">
          <w:rPr>
            <w:noProof/>
            <w:webHidden/>
          </w:rPr>
          <w:t>7</w:t>
        </w:r>
        <w:r>
          <w:rPr>
            <w:noProof/>
            <w:webHidden/>
          </w:rPr>
          <w:fldChar w:fldCharType="end"/>
        </w:r>
      </w:hyperlink>
    </w:p>
    <w:p w14:paraId="5D8FBB8B" w14:textId="35155805"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67" w:history="1">
        <w:r w:rsidRPr="00A76396">
          <w:rPr>
            <w:rStyle w:val="Hyperlink"/>
            <w:noProof/>
          </w:rPr>
          <w:t>Klang gewordene Emotion</w:t>
        </w:r>
        <w:r>
          <w:rPr>
            <w:noProof/>
            <w:webHidden/>
          </w:rPr>
          <w:tab/>
        </w:r>
        <w:r>
          <w:rPr>
            <w:noProof/>
            <w:webHidden/>
          </w:rPr>
          <w:fldChar w:fldCharType="begin"/>
        </w:r>
        <w:r>
          <w:rPr>
            <w:noProof/>
            <w:webHidden/>
          </w:rPr>
          <w:instrText xml:space="preserve"> PAGEREF _Toc230077567 \h </w:instrText>
        </w:r>
        <w:r>
          <w:rPr>
            <w:noProof/>
            <w:webHidden/>
          </w:rPr>
        </w:r>
        <w:r>
          <w:rPr>
            <w:noProof/>
            <w:webHidden/>
          </w:rPr>
          <w:fldChar w:fldCharType="separate"/>
        </w:r>
        <w:r w:rsidR="00815F59">
          <w:rPr>
            <w:noProof/>
            <w:webHidden/>
          </w:rPr>
          <w:t>8</w:t>
        </w:r>
        <w:r>
          <w:rPr>
            <w:noProof/>
            <w:webHidden/>
          </w:rPr>
          <w:fldChar w:fldCharType="end"/>
        </w:r>
      </w:hyperlink>
    </w:p>
    <w:p w14:paraId="6E1AB47C" w14:textId="3529620C"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68" w:history="1">
        <w:r w:rsidRPr="00A76396">
          <w:rPr>
            <w:rStyle w:val="Hyperlink"/>
            <w:noProof/>
          </w:rPr>
          <w:t>«Es geht nicht um Extra-Züge»</w:t>
        </w:r>
        <w:r>
          <w:rPr>
            <w:noProof/>
            <w:webHidden/>
          </w:rPr>
          <w:tab/>
        </w:r>
        <w:r>
          <w:rPr>
            <w:noProof/>
            <w:webHidden/>
          </w:rPr>
          <w:fldChar w:fldCharType="begin"/>
        </w:r>
        <w:r>
          <w:rPr>
            <w:noProof/>
            <w:webHidden/>
          </w:rPr>
          <w:instrText xml:space="preserve"> PAGEREF _Toc230077568 \h </w:instrText>
        </w:r>
        <w:r>
          <w:rPr>
            <w:noProof/>
            <w:webHidden/>
          </w:rPr>
        </w:r>
        <w:r>
          <w:rPr>
            <w:noProof/>
            <w:webHidden/>
          </w:rPr>
          <w:fldChar w:fldCharType="separate"/>
        </w:r>
        <w:r w:rsidR="00815F59">
          <w:rPr>
            <w:noProof/>
            <w:webHidden/>
          </w:rPr>
          <w:t>9</w:t>
        </w:r>
        <w:r>
          <w:rPr>
            <w:noProof/>
            <w:webHidden/>
          </w:rPr>
          <w:fldChar w:fldCharType="end"/>
        </w:r>
      </w:hyperlink>
    </w:p>
    <w:p w14:paraId="118AF5F5" w14:textId="6964AB49"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69" w:history="1">
        <w:r w:rsidRPr="00A76396">
          <w:rPr>
            <w:rStyle w:val="Hyperlink"/>
            <w:noProof/>
          </w:rPr>
          <w:t>«Grease» mit Audiodeskription</w:t>
        </w:r>
        <w:r>
          <w:rPr>
            <w:noProof/>
            <w:webHidden/>
          </w:rPr>
          <w:tab/>
        </w:r>
        <w:r>
          <w:rPr>
            <w:noProof/>
            <w:webHidden/>
          </w:rPr>
          <w:fldChar w:fldCharType="begin"/>
        </w:r>
        <w:r>
          <w:rPr>
            <w:noProof/>
            <w:webHidden/>
          </w:rPr>
          <w:instrText xml:space="preserve"> PAGEREF _Toc230077569 \h </w:instrText>
        </w:r>
        <w:r>
          <w:rPr>
            <w:noProof/>
            <w:webHidden/>
          </w:rPr>
        </w:r>
        <w:r>
          <w:rPr>
            <w:noProof/>
            <w:webHidden/>
          </w:rPr>
          <w:fldChar w:fldCharType="separate"/>
        </w:r>
        <w:r w:rsidR="00815F59">
          <w:rPr>
            <w:noProof/>
            <w:webHidden/>
          </w:rPr>
          <w:t>11</w:t>
        </w:r>
        <w:r>
          <w:rPr>
            <w:noProof/>
            <w:webHidden/>
          </w:rPr>
          <w:fldChar w:fldCharType="end"/>
        </w:r>
      </w:hyperlink>
    </w:p>
    <w:p w14:paraId="1B0A63B1" w14:textId="74A9790D"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70" w:history="1">
        <w:r w:rsidRPr="00A76396">
          <w:rPr>
            <w:rStyle w:val="Hyperlink"/>
            <w:noProof/>
          </w:rPr>
          <w:t>5 barrierefreie Kulturtipps</w:t>
        </w:r>
        <w:r>
          <w:rPr>
            <w:noProof/>
            <w:webHidden/>
          </w:rPr>
          <w:tab/>
        </w:r>
        <w:r>
          <w:rPr>
            <w:noProof/>
            <w:webHidden/>
          </w:rPr>
          <w:fldChar w:fldCharType="begin"/>
        </w:r>
        <w:r>
          <w:rPr>
            <w:noProof/>
            <w:webHidden/>
          </w:rPr>
          <w:instrText xml:space="preserve"> PAGEREF _Toc230077570 \h </w:instrText>
        </w:r>
        <w:r>
          <w:rPr>
            <w:noProof/>
            <w:webHidden/>
          </w:rPr>
        </w:r>
        <w:r>
          <w:rPr>
            <w:noProof/>
            <w:webHidden/>
          </w:rPr>
          <w:fldChar w:fldCharType="separate"/>
        </w:r>
        <w:r w:rsidR="00815F59">
          <w:rPr>
            <w:noProof/>
            <w:webHidden/>
          </w:rPr>
          <w:t>12</w:t>
        </w:r>
        <w:r>
          <w:rPr>
            <w:noProof/>
            <w:webHidden/>
          </w:rPr>
          <w:fldChar w:fldCharType="end"/>
        </w:r>
      </w:hyperlink>
    </w:p>
    <w:p w14:paraId="789F2CCD" w14:textId="19D96F32"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71" w:history="1">
        <w:r w:rsidRPr="00A76396">
          <w:rPr>
            <w:rStyle w:val="Hyperlink"/>
            <w:noProof/>
          </w:rPr>
          <w:t>Freude am gemeinsamen Singen</w:t>
        </w:r>
        <w:r>
          <w:rPr>
            <w:noProof/>
            <w:webHidden/>
          </w:rPr>
          <w:tab/>
        </w:r>
        <w:r>
          <w:rPr>
            <w:noProof/>
            <w:webHidden/>
          </w:rPr>
          <w:fldChar w:fldCharType="begin"/>
        </w:r>
        <w:r>
          <w:rPr>
            <w:noProof/>
            <w:webHidden/>
          </w:rPr>
          <w:instrText xml:space="preserve"> PAGEREF _Toc230077571 \h </w:instrText>
        </w:r>
        <w:r>
          <w:rPr>
            <w:noProof/>
            <w:webHidden/>
          </w:rPr>
        </w:r>
        <w:r>
          <w:rPr>
            <w:noProof/>
            <w:webHidden/>
          </w:rPr>
          <w:fldChar w:fldCharType="separate"/>
        </w:r>
        <w:r w:rsidR="00815F59">
          <w:rPr>
            <w:noProof/>
            <w:webHidden/>
          </w:rPr>
          <w:t>15</w:t>
        </w:r>
        <w:r>
          <w:rPr>
            <w:noProof/>
            <w:webHidden/>
          </w:rPr>
          <w:fldChar w:fldCharType="end"/>
        </w:r>
      </w:hyperlink>
    </w:p>
    <w:p w14:paraId="0D86BAD3" w14:textId="145808B0"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72" w:history="1">
        <w:r w:rsidRPr="00A76396">
          <w:rPr>
            <w:rStyle w:val="Hyperlink"/>
            <w:noProof/>
          </w:rPr>
          <w:t>Unser Veranstaltungskalender, jetzt noch übersichtlicher</w:t>
        </w:r>
        <w:r>
          <w:rPr>
            <w:noProof/>
            <w:webHidden/>
          </w:rPr>
          <w:tab/>
        </w:r>
        <w:r>
          <w:rPr>
            <w:noProof/>
            <w:webHidden/>
          </w:rPr>
          <w:fldChar w:fldCharType="begin"/>
        </w:r>
        <w:r>
          <w:rPr>
            <w:noProof/>
            <w:webHidden/>
          </w:rPr>
          <w:instrText xml:space="preserve"> PAGEREF _Toc230077572 \h </w:instrText>
        </w:r>
        <w:r>
          <w:rPr>
            <w:noProof/>
            <w:webHidden/>
          </w:rPr>
        </w:r>
        <w:r>
          <w:rPr>
            <w:noProof/>
            <w:webHidden/>
          </w:rPr>
          <w:fldChar w:fldCharType="separate"/>
        </w:r>
        <w:r w:rsidR="00815F59">
          <w:rPr>
            <w:noProof/>
            <w:webHidden/>
          </w:rPr>
          <w:t>16</w:t>
        </w:r>
        <w:r>
          <w:rPr>
            <w:noProof/>
            <w:webHidden/>
          </w:rPr>
          <w:fldChar w:fldCharType="end"/>
        </w:r>
      </w:hyperlink>
    </w:p>
    <w:p w14:paraId="04B9D7FE" w14:textId="331741A1" w:rsidR="004B45F1" w:rsidRDefault="004B45F1">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30077573" w:history="1">
        <w:r w:rsidRPr="00A76396">
          <w:rPr>
            <w:rStyle w:val="Hyperlink"/>
            <w:noProof/>
          </w:rPr>
          <w:t>Menschen</w:t>
        </w:r>
        <w:r>
          <w:rPr>
            <w:noProof/>
            <w:webHidden/>
          </w:rPr>
          <w:tab/>
        </w:r>
        <w:r>
          <w:rPr>
            <w:noProof/>
            <w:webHidden/>
          </w:rPr>
          <w:fldChar w:fldCharType="begin"/>
        </w:r>
        <w:r>
          <w:rPr>
            <w:noProof/>
            <w:webHidden/>
          </w:rPr>
          <w:instrText xml:space="preserve"> PAGEREF _Toc230077573 \h </w:instrText>
        </w:r>
        <w:r>
          <w:rPr>
            <w:noProof/>
            <w:webHidden/>
          </w:rPr>
        </w:r>
        <w:r>
          <w:rPr>
            <w:noProof/>
            <w:webHidden/>
          </w:rPr>
          <w:fldChar w:fldCharType="separate"/>
        </w:r>
        <w:r w:rsidR="00815F59">
          <w:rPr>
            <w:noProof/>
            <w:webHidden/>
          </w:rPr>
          <w:t>17</w:t>
        </w:r>
        <w:r>
          <w:rPr>
            <w:noProof/>
            <w:webHidden/>
          </w:rPr>
          <w:fldChar w:fldCharType="end"/>
        </w:r>
      </w:hyperlink>
    </w:p>
    <w:p w14:paraId="689FEC9C" w14:textId="46546141"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74" w:history="1">
        <w:r w:rsidRPr="00A76396">
          <w:rPr>
            <w:rStyle w:val="Hyperlink"/>
            <w:noProof/>
          </w:rPr>
          <w:t>Wiedergewonnene tiefe Freude</w:t>
        </w:r>
        <w:r>
          <w:rPr>
            <w:noProof/>
            <w:webHidden/>
          </w:rPr>
          <w:tab/>
        </w:r>
        <w:r>
          <w:rPr>
            <w:noProof/>
            <w:webHidden/>
          </w:rPr>
          <w:fldChar w:fldCharType="begin"/>
        </w:r>
        <w:r>
          <w:rPr>
            <w:noProof/>
            <w:webHidden/>
          </w:rPr>
          <w:instrText xml:space="preserve"> PAGEREF _Toc230077574 \h </w:instrText>
        </w:r>
        <w:r>
          <w:rPr>
            <w:noProof/>
            <w:webHidden/>
          </w:rPr>
        </w:r>
        <w:r>
          <w:rPr>
            <w:noProof/>
            <w:webHidden/>
          </w:rPr>
          <w:fldChar w:fldCharType="separate"/>
        </w:r>
        <w:r w:rsidR="00815F59">
          <w:rPr>
            <w:noProof/>
            <w:webHidden/>
          </w:rPr>
          <w:t>17</w:t>
        </w:r>
        <w:r>
          <w:rPr>
            <w:noProof/>
            <w:webHidden/>
          </w:rPr>
          <w:fldChar w:fldCharType="end"/>
        </w:r>
      </w:hyperlink>
    </w:p>
    <w:p w14:paraId="5A45057F" w14:textId="6BFEE3E9" w:rsidR="004B45F1" w:rsidRDefault="004B45F1">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30077575" w:history="1">
        <w:r w:rsidRPr="00A76396">
          <w:rPr>
            <w:rStyle w:val="Hyperlink"/>
            <w:noProof/>
          </w:rPr>
          <w:t>Verband</w:t>
        </w:r>
        <w:r>
          <w:rPr>
            <w:noProof/>
            <w:webHidden/>
          </w:rPr>
          <w:tab/>
        </w:r>
        <w:r>
          <w:rPr>
            <w:noProof/>
            <w:webHidden/>
          </w:rPr>
          <w:fldChar w:fldCharType="begin"/>
        </w:r>
        <w:r>
          <w:rPr>
            <w:noProof/>
            <w:webHidden/>
          </w:rPr>
          <w:instrText xml:space="preserve"> PAGEREF _Toc230077575 \h </w:instrText>
        </w:r>
        <w:r>
          <w:rPr>
            <w:noProof/>
            <w:webHidden/>
          </w:rPr>
        </w:r>
        <w:r>
          <w:rPr>
            <w:noProof/>
            <w:webHidden/>
          </w:rPr>
          <w:fldChar w:fldCharType="separate"/>
        </w:r>
        <w:r w:rsidR="00815F59">
          <w:rPr>
            <w:noProof/>
            <w:webHidden/>
          </w:rPr>
          <w:t>19</w:t>
        </w:r>
        <w:r>
          <w:rPr>
            <w:noProof/>
            <w:webHidden/>
          </w:rPr>
          <w:fldChar w:fldCharType="end"/>
        </w:r>
      </w:hyperlink>
    </w:p>
    <w:p w14:paraId="24F0B766" w14:textId="17E38515"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76" w:history="1">
        <w:r w:rsidRPr="00A76396">
          <w:rPr>
            <w:rStyle w:val="Hyperlink"/>
            <w:noProof/>
          </w:rPr>
          <w:t>Kurse für mehr Lebensqualität</w:t>
        </w:r>
        <w:r>
          <w:rPr>
            <w:noProof/>
            <w:webHidden/>
          </w:rPr>
          <w:tab/>
        </w:r>
        <w:r>
          <w:rPr>
            <w:noProof/>
            <w:webHidden/>
          </w:rPr>
          <w:fldChar w:fldCharType="begin"/>
        </w:r>
        <w:r>
          <w:rPr>
            <w:noProof/>
            <w:webHidden/>
          </w:rPr>
          <w:instrText xml:space="preserve"> PAGEREF _Toc230077576 \h </w:instrText>
        </w:r>
        <w:r>
          <w:rPr>
            <w:noProof/>
            <w:webHidden/>
          </w:rPr>
        </w:r>
        <w:r>
          <w:rPr>
            <w:noProof/>
            <w:webHidden/>
          </w:rPr>
          <w:fldChar w:fldCharType="separate"/>
        </w:r>
        <w:r w:rsidR="00815F59">
          <w:rPr>
            <w:noProof/>
            <w:webHidden/>
          </w:rPr>
          <w:t>19</w:t>
        </w:r>
        <w:r>
          <w:rPr>
            <w:noProof/>
            <w:webHidden/>
          </w:rPr>
          <w:fldChar w:fldCharType="end"/>
        </w:r>
      </w:hyperlink>
    </w:p>
    <w:p w14:paraId="41B88ADD" w14:textId="4FD5695A"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77" w:history="1">
        <w:r w:rsidRPr="00A76396">
          <w:rPr>
            <w:rStyle w:val="Hyperlink"/>
            <w:noProof/>
          </w:rPr>
          <w:t>Mehr als nur Velofahren</w:t>
        </w:r>
        <w:r>
          <w:rPr>
            <w:noProof/>
            <w:webHidden/>
          </w:rPr>
          <w:tab/>
        </w:r>
        <w:r>
          <w:rPr>
            <w:noProof/>
            <w:webHidden/>
          </w:rPr>
          <w:fldChar w:fldCharType="begin"/>
        </w:r>
        <w:r>
          <w:rPr>
            <w:noProof/>
            <w:webHidden/>
          </w:rPr>
          <w:instrText xml:space="preserve"> PAGEREF _Toc230077577 \h </w:instrText>
        </w:r>
        <w:r>
          <w:rPr>
            <w:noProof/>
            <w:webHidden/>
          </w:rPr>
        </w:r>
        <w:r>
          <w:rPr>
            <w:noProof/>
            <w:webHidden/>
          </w:rPr>
          <w:fldChar w:fldCharType="separate"/>
        </w:r>
        <w:r w:rsidR="00815F59">
          <w:rPr>
            <w:noProof/>
            <w:webHidden/>
          </w:rPr>
          <w:t>20</w:t>
        </w:r>
        <w:r>
          <w:rPr>
            <w:noProof/>
            <w:webHidden/>
          </w:rPr>
          <w:fldChar w:fldCharType="end"/>
        </w:r>
      </w:hyperlink>
    </w:p>
    <w:p w14:paraId="5FB40CB6" w14:textId="1C7BB8BF"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78" w:history="1">
        <w:r w:rsidRPr="00A76396">
          <w:rPr>
            <w:rStyle w:val="Hyperlink"/>
            <w:noProof/>
          </w:rPr>
          <w:t>Das Ende einer Ära</w:t>
        </w:r>
        <w:r>
          <w:rPr>
            <w:noProof/>
            <w:webHidden/>
          </w:rPr>
          <w:tab/>
        </w:r>
        <w:r>
          <w:rPr>
            <w:noProof/>
            <w:webHidden/>
          </w:rPr>
          <w:fldChar w:fldCharType="begin"/>
        </w:r>
        <w:r>
          <w:rPr>
            <w:noProof/>
            <w:webHidden/>
          </w:rPr>
          <w:instrText xml:space="preserve"> PAGEREF _Toc230077578 \h </w:instrText>
        </w:r>
        <w:r>
          <w:rPr>
            <w:noProof/>
            <w:webHidden/>
          </w:rPr>
        </w:r>
        <w:r>
          <w:rPr>
            <w:noProof/>
            <w:webHidden/>
          </w:rPr>
          <w:fldChar w:fldCharType="separate"/>
        </w:r>
        <w:r w:rsidR="00815F59">
          <w:rPr>
            <w:noProof/>
            <w:webHidden/>
          </w:rPr>
          <w:t>22</w:t>
        </w:r>
        <w:r>
          <w:rPr>
            <w:noProof/>
            <w:webHidden/>
          </w:rPr>
          <w:fldChar w:fldCharType="end"/>
        </w:r>
      </w:hyperlink>
    </w:p>
    <w:p w14:paraId="19588673" w14:textId="75D7FB8E"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79" w:history="1">
        <w:r w:rsidRPr="00A76396">
          <w:rPr>
            <w:rStyle w:val="Hyperlink"/>
            <w:noProof/>
          </w:rPr>
          <w:t>Mehr als ein Sekretariat</w:t>
        </w:r>
        <w:r>
          <w:rPr>
            <w:noProof/>
            <w:webHidden/>
          </w:rPr>
          <w:tab/>
        </w:r>
        <w:r>
          <w:rPr>
            <w:noProof/>
            <w:webHidden/>
          </w:rPr>
          <w:fldChar w:fldCharType="begin"/>
        </w:r>
        <w:r>
          <w:rPr>
            <w:noProof/>
            <w:webHidden/>
          </w:rPr>
          <w:instrText xml:space="preserve"> PAGEREF _Toc230077579 \h </w:instrText>
        </w:r>
        <w:r>
          <w:rPr>
            <w:noProof/>
            <w:webHidden/>
          </w:rPr>
        </w:r>
        <w:r>
          <w:rPr>
            <w:noProof/>
            <w:webHidden/>
          </w:rPr>
          <w:fldChar w:fldCharType="separate"/>
        </w:r>
        <w:r w:rsidR="00815F59">
          <w:rPr>
            <w:noProof/>
            <w:webHidden/>
          </w:rPr>
          <w:t>23</w:t>
        </w:r>
        <w:r>
          <w:rPr>
            <w:noProof/>
            <w:webHidden/>
          </w:rPr>
          <w:fldChar w:fldCharType="end"/>
        </w:r>
      </w:hyperlink>
    </w:p>
    <w:p w14:paraId="742AA591" w14:textId="6FCB88B6"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80" w:history="1">
        <w:r w:rsidRPr="00A76396">
          <w:rPr>
            <w:rStyle w:val="Hyperlink"/>
            <w:noProof/>
          </w:rPr>
          <w:t>Merci Hervé Richoz</w:t>
        </w:r>
        <w:r>
          <w:rPr>
            <w:noProof/>
            <w:webHidden/>
          </w:rPr>
          <w:tab/>
        </w:r>
        <w:r>
          <w:rPr>
            <w:noProof/>
            <w:webHidden/>
          </w:rPr>
          <w:fldChar w:fldCharType="begin"/>
        </w:r>
        <w:r>
          <w:rPr>
            <w:noProof/>
            <w:webHidden/>
          </w:rPr>
          <w:instrText xml:space="preserve"> PAGEREF _Toc230077580 \h </w:instrText>
        </w:r>
        <w:r>
          <w:rPr>
            <w:noProof/>
            <w:webHidden/>
          </w:rPr>
        </w:r>
        <w:r>
          <w:rPr>
            <w:noProof/>
            <w:webHidden/>
          </w:rPr>
          <w:fldChar w:fldCharType="separate"/>
        </w:r>
        <w:r w:rsidR="00815F59">
          <w:rPr>
            <w:noProof/>
            <w:webHidden/>
          </w:rPr>
          <w:t>24</w:t>
        </w:r>
        <w:r>
          <w:rPr>
            <w:noProof/>
            <w:webHidden/>
          </w:rPr>
          <w:fldChar w:fldCharType="end"/>
        </w:r>
      </w:hyperlink>
    </w:p>
    <w:p w14:paraId="231EA9EF" w14:textId="271E8BA4"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81" w:history="1">
        <w:r w:rsidRPr="00A76396">
          <w:rPr>
            <w:rStyle w:val="Hyperlink"/>
            <w:noProof/>
          </w:rPr>
          <w:t>Impressum</w:t>
        </w:r>
        <w:r>
          <w:rPr>
            <w:noProof/>
            <w:webHidden/>
          </w:rPr>
          <w:tab/>
        </w:r>
        <w:r>
          <w:rPr>
            <w:noProof/>
            <w:webHidden/>
          </w:rPr>
          <w:fldChar w:fldCharType="begin"/>
        </w:r>
        <w:r>
          <w:rPr>
            <w:noProof/>
            <w:webHidden/>
          </w:rPr>
          <w:instrText xml:space="preserve"> PAGEREF _Toc230077581 \h </w:instrText>
        </w:r>
        <w:r>
          <w:rPr>
            <w:noProof/>
            <w:webHidden/>
          </w:rPr>
        </w:r>
        <w:r>
          <w:rPr>
            <w:noProof/>
            <w:webHidden/>
          </w:rPr>
          <w:fldChar w:fldCharType="separate"/>
        </w:r>
        <w:r w:rsidR="00815F59">
          <w:rPr>
            <w:noProof/>
            <w:webHidden/>
          </w:rPr>
          <w:t>25</w:t>
        </w:r>
        <w:r>
          <w:rPr>
            <w:noProof/>
            <w:webHidden/>
          </w:rPr>
          <w:fldChar w:fldCharType="end"/>
        </w:r>
      </w:hyperlink>
    </w:p>
    <w:p w14:paraId="6A69EBD8" w14:textId="05364508" w:rsidR="004B45F1" w:rsidRDefault="004B45F1">
      <w:pPr>
        <w:pStyle w:val="Verzeichnis2"/>
        <w:tabs>
          <w:tab w:val="right" w:leader="dot" w:pos="9486"/>
        </w:tabs>
        <w:rPr>
          <w:rFonts w:asciiTheme="minorHAnsi" w:eastAsiaTheme="minorEastAsia" w:hAnsiTheme="minorHAnsi" w:cs="Latha"/>
          <w:noProof/>
          <w:kern w:val="2"/>
          <w:sz w:val="24"/>
          <w:szCs w:val="24"/>
          <w:lang w:bidi="ta-IN"/>
          <w14:ligatures w14:val="standardContextual"/>
        </w:rPr>
      </w:pPr>
      <w:hyperlink w:anchor="_Toc230077582" w:history="1">
        <w:r w:rsidRPr="00A76396">
          <w:rPr>
            <w:rStyle w:val="Hyperlink"/>
            <w:noProof/>
          </w:rPr>
          <w:t>Entfalten Sie Ihre Talente – mit Kursen des sbv</w:t>
        </w:r>
        <w:r>
          <w:rPr>
            <w:noProof/>
            <w:webHidden/>
          </w:rPr>
          <w:tab/>
        </w:r>
        <w:r>
          <w:rPr>
            <w:noProof/>
            <w:webHidden/>
          </w:rPr>
          <w:fldChar w:fldCharType="begin"/>
        </w:r>
        <w:r>
          <w:rPr>
            <w:noProof/>
            <w:webHidden/>
          </w:rPr>
          <w:instrText xml:space="preserve"> PAGEREF _Toc230077582 \h </w:instrText>
        </w:r>
        <w:r>
          <w:rPr>
            <w:noProof/>
            <w:webHidden/>
          </w:rPr>
        </w:r>
        <w:r>
          <w:rPr>
            <w:noProof/>
            <w:webHidden/>
          </w:rPr>
          <w:fldChar w:fldCharType="separate"/>
        </w:r>
        <w:r w:rsidR="00815F59">
          <w:rPr>
            <w:noProof/>
            <w:webHidden/>
          </w:rPr>
          <w:t>25</w:t>
        </w:r>
        <w:r>
          <w:rPr>
            <w:noProof/>
            <w:webHidden/>
          </w:rPr>
          <w:fldChar w:fldCharType="end"/>
        </w:r>
      </w:hyperlink>
    </w:p>
    <w:p w14:paraId="7C89BC3E" w14:textId="2CC7E554" w:rsidR="004B45F1" w:rsidRDefault="004B45F1">
      <w:pPr>
        <w:pStyle w:val="Verzeichnis1"/>
        <w:tabs>
          <w:tab w:val="right" w:leader="dot" w:pos="9486"/>
        </w:tabs>
        <w:rPr>
          <w:rFonts w:asciiTheme="minorHAnsi" w:eastAsiaTheme="minorEastAsia" w:hAnsiTheme="minorHAnsi" w:cs="Latha"/>
          <w:noProof/>
          <w:kern w:val="2"/>
          <w:sz w:val="24"/>
          <w:szCs w:val="24"/>
          <w14:ligatures w14:val="standardContextual"/>
        </w:rPr>
      </w:pPr>
      <w:hyperlink w:anchor="_Toc230077583" w:history="1">
        <w:r w:rsidRPr="00A76396">
          <w:rPr>
            <w:rStyle w:val="Hyperlink"/>
            <w:noProof/>
          </w:rPr>
          <w:t>Inserate</w:t>
        </w:r>
        <w:r>
          <w:rPr>
            <w:noProof/>
            <w:webHidden/>
          </w:rPr>
          <w:tab/>
        </w:r>
        <w:r>
          <w:rPr>
            <w:noProof/>
            <w:webHidden/>
          </w:rPr>
          <w:fldChar w:fldCharType="begin"/>
        </w:r>
        <w:r>
          <w:rPr>
            <w:noProof/>
            <w:webHidden/>
          </w:rPr>
          <w:instrText xml:space="preserve"> PAGEREF _Toc230077583 \h </w:instrText>
        </w:r>
        <w:r>
          <w:rPr>
            <w:noProof/>
            <w:webHidden/>
          </w:rPr>
        </w:r>
        <w:r>
          <w:rPr>
            <w:noProof/>
            <w:webHidden/>
          </w:rPr>
          <w:fldChar w:fldCharType="separate"/>
        </w:r>
        <w:r w:rsidR="00815F59">
          <w:rPr>
            <w:noProof/>
            <w:webHidden/>
          </w:rPr>
          <w:t>26</w:t>
        </w:r>
        <w:r>
          <w:rPr>
            <w:noProof/>
            <w:webHidden/>
          </w:rPr>
          <w:fldChar w:fldCharType="end"/>
        </w:r>
      </w:hyperlink>
    </w:p>
    <w:p w14:paraId="5E2BF0DE" w14:textId="66B08880" w:rsidR="003F333E" w:rsidRPr="004E3289" w:rsidRDefault="00E1617B" w:rsidP="00595290">
      <w:pPr>
        <w:pStyle w:val="berschrift1"/>
      </w:pPr>
      <w:r>
        <w:fldChar w:fldCharType="end"/>
      </w:r>
      <w:r w:rsidRPr="00552114">
        <w:br w:type="page"/>
      </w:r>
      <w:bookmarkEnd w:id="69"/>
      <w:bookmarkEnd w:id="70"/>
      <w:r w:rsidR="003F333E" w:rsidRPr="004E3289">
        <w:lastRenderedPageBreak/>
        <w:t>In Kürze</w:t>
      </w:r>
    </w:p>
    <w:p w14:paraId="6EE18D57" w14:textId="493F0320" w:rsidR="00C53B6D" w:rsidRPr="00C53B6D" w:rsidRDefault="00C53B6D" w:rsidP="00C53B6D">
      <w:pPr>
        <w:pStyle w:val="berschrift2"/>
      </w:pPr>
      <w:bookmarkStart w:id="71" w:name="_Toc230077558"/>
      <w:r w:rsidRPr="00C53B6D">
        <w:t>Wie geht das eigentlich? – Unsere neue Kampagne</w:t>
      </w:r>
      <w:bookmarkEnd w:id="71"/>
    </w:p>
    <w:p w14:paraId="3C5C44BA" w14:textId="41F6E0C8" w:rsidR="00C53B6D" w:rsidRPr="00C53B6D" w:rsidRDefault="00C53B6D" w:rsidP="004E3289">
      <w:pPr>
        <w:rPr>
          <w:rStyle w:val="Hyperlink"/>
          <w:color w:val="000000"/>
          <w:u w:val="none"/>
        </w:rPr>
      </w:pPr>
      <w:r>
        <w:t xml:space="preserve">Mitte Juni 2026 startet unsere Sommerkampagne «Wie geht das eigentlich? – Spannende Fragen rund um Sehbehinderung». In kurzen </w:t>
      </w:r>
      <w:proofErr w:type="spellStart"/>
      <w:r>
        <w:t>Social</w:t>
      </w:r>
      <w:proofErr w:type="spellEnd"/>
      <w:r>
        <w:t xml:space="preserve">-Media-Videos greifen wir Fragen auf wie: «Wie schneiden blinde Menschen Gemüse?» oder «Wie arbeitet man mit Sehbehinderung am PC?», um zu sensibilisieren und den </w:t>
      </w:r>
      <w:proofErr w:type="spellStart"/>
      <w:r>
        <w:t>sbv</w:t>
      </w:r>
      <w:proofErr w:type="spellEnd"/>
      <w:r>
        <w:t xml:space="preserve"> sichtbarer zu machen. Alle Inhalte führen zu einer Web</w:t>
      </w:r>
      <w:r w:rsidR="00F34723">
        <w:t>-</w:t>
      </w:r>
      <w:r>
        <w:t xml:space="preserve">Themenseite mit zusätzlichen Videos und weiterführenden Fragen. </w:t>
      </w:r>
      <w:hyperlink r:id="rId8" w:history="1">
        <w:r w:rsidRPr="00C442CE">
          <w:rPr>
            <w:rStyle w:val="Hyperlink"/>
          </w:rPr>
          <w:t>www.sbv-fsa.ch/wie-geht-das</w:t>
        </w:r>
      </w:hyperlink>
    </w:p>
    <w:p w14:paraId="6B45BB03" w14:textId="7AB2E731" w:rsidR="003F333E" w:rsidRPr="004E3289" w:rsidRDefault="003F333E" w:rsidP="004E3289">
      <w:pPr>
        <w:pStyle w:val="berschrift4"/>
      </w:pPr>
      <w:r w:rsidRPr="004E3289">
        <w:t>Foto:</w:t>
      </w:r>
    </w:p>
    <w:p w14:paraId="3FB5E18C" w14:textId="77777777" w:rsidR="00C53B6D" w:rsidRPr="00F950FF" w:rsidRDefault="00C53B6D" w:rsidP="004E3289">
      <w:r w:rsidRPr="00F950FF">
        <w:t>Fotomontage in Grün- und Gelbtönen, die drei Alltagssituationen zeigt und die Webseite zur Kampagne «Wie geht das eigentlich?» illustriert.</w:t>
      </w:r>
    </w:p>
    <w:p w14:paraId="55A350F3" w14:textId="77777777" w:rsidR="000035E9" w:rsidRPr="00096710" w:rsidRDefault="000035E9" w:rsidP="00096710"/>
    <w:p w14:paraId="1B58FB07" w14:textId="77777777" w:rsidR="006A3440" w:rsidRPr="00096710" w:rsidRDefault="006A3440" w:rsidP="00096710"/>
    <w:p w14:paraId="0D69287F" w14:textId="4150FFC0" w:rsidR="00C53B6D" w:rsidRPr="004E3289" w:rsidRDefault="00C53B6D" w:rsidP="004E3289">
      <w:pPr>
        <w:pStyle w:val="berschrift2"/>
      </w:pPr>
      <w:bookmarkStart w:id="72" w:name="_Toc230077559"/>
      <w:r w:rsidRPr="004E3289">
        <w:t>Coop-Aktion für Mitglieder verlängert</w:t>
      </w:r>
      <w:bookmarkEnd w:id="72"/>
    </w:p>
    <w:p w14:paraId="70272FA4" w14:textId="3C5DF2D1" w:rsidR="005D04E6" w:rsidRPr="00C53B6D" w:rsidRDefault="00C53B6D" w:rsidP="004E3289">
      <w:pPr>
        <w:rPr>
          <w:lang w:val="de-DE" w:bidi="ta-IN"/>
        </w:rPr>
      </w:pPr>
      <w:r w:rsidRPr="00C53B6D">
        <w:t xml:space="preserve">Bereits das dritte Jahr in Folge bietet Coop einen exklusiven Vorteil für </w:t>
      </w:r>
      <w:proofErr w:type="spellStart"/>
      <w:r w:rsidRPr="00C53B6D">
        <w:t>sbv</w:t>
      </w:r>
      <w:proofErr w:type="spellEnd"/>
      <w:r w:rsidRPr="00C53B6D">
        <w:t xml:space="preserve">-Mitglieder: Ab einem Mindestbestellwert von CHF 99.90 entfallen bei Bestellungen über </w:t>
      </w:r>
      <w:hyperlink r:id="rId9" w:history="1">
        <w:r w:rsidRPr="00727A9E">
          <w:rPr>
            <w:rStyle w:val="Hyperlink"/>
          </w:rPr>
          <w:t>coop.ch</w:t>
        </w:r>
      </w:hyperlink>
      <w:r w:rsidRPr="00C53B6D">
        <w:t xml:space="preserve"> oder die Coop-App die Lieferkosten. Die Aktion wurde bis Frühjahr 2027 verlängert. Bestehende Gutscheine bleiben gültig. Die Gutscheincodes können Sie online (</w:t>
      </w:r>
      <w:hyperlink r:id="rId10" w:history="1">
        <w:r w:rsidRPr="00C442CE">
          <w:rPr>
            <w:rStyle w:val="Hyperlink"/>
          </w:rPr>
          <w:t>www.sbv-fsa.ch/coop</w:t>
        </w:r>
      </w:hyperlink>
      <w:r w:rsidRPr="00C53B6D">
        <w:t>)</w:t>
      </w:r>
      <w:r>
        <w:t xml:space="preserve">, </w:t>
      </w:r>
      <w:r w:rsidRPr="00C53B6D">
        <w:t>per Mail (</w:t>
      </w:r>
      <w:hyperlink r:id="rId11" w:history="1">
        <w:r w:rsidRPr="00C442CE">
          <w:rPr>
            <w:rStyle w:val="Hyperlink"/>
          </w:rPr>
          <w:t>coop@sbv-fsa.ch</w:t>
        </w:r>
      </w:hyperlink>
      <w:r w:rsidRPr="00C53B6D">
        <w:t>)</w:t>
      </w:r>
      <w:r>
        <w:t xml:space="preserve"> </w:t>
      </w:r>
      <w:r w:rsidRPr="00C53B6D">
        <w:t>oder telefonisch (031 390 88 00) bestellen</w:t>
      </w:r>
      <w:r w:rsidR="005D04E6" w:rsidRPr="00C53B6D">
        <w:rPr>
          <w:lang w:val="de-DE" w:bidi="ta-IN"/>
        </w:rPr>
        <w:t>.</w:t>
      </w:r>
    </w:p>
    <w:p w14:paraId="5867CB71" w14:textId="77777777" w:rsidR="006A3440" w:rsidRPr="00096710" w:rsidRDefault="006A3440" w:rsidP="00096710"/>
    <w:p w14:paraId="607862B7" w14:textId="77777777" w:rsidR="006A3440" w:rsidRDefault="006A3440" w:rsidP="00096710"/>
    <w:p w14:paraId="2281CD18" w14:textId="77777777" w:rsidR="0076011C" w:rsidRPr="00096710" w:rsidRDefault="0076011C" w:rsidP="00096710"/>
    <w:p w14:paraId="2B48DE9F" w14:textId="77777777" w:rsidR="006A3440" w:rsidRPr="00096710" w:rsidRDefault="006A3440" w:rsidP="00446231">
      <w:pPr>
        <w:pStyle w:val="berschrift1"/>
      </w:pPr>
      <w:bookmarkStart w:id="73" w:name="_Toc214520575"/>
      <w:bookmarkStart w:id="74" w:name="_Toc222226297"/>
      <w:bookmarkStart w:id="75" w:name="_Toc230077560"/>
      <w:r w:rsidRPr="00096710">
        <w:t>Editorial</w:t>
      </w:r>
      <w:bookmarkEnd w:id="73"/>
      <w:bookmarkEnd w:id="74"/>
      <w:bookmarkEnd w:id="75"/>
    </w:p>
    <w:p w14:paraId="51BD2B41" w14:textId="4BBA902C" w:rsidR="006A3440" w:rsidRPr="006A3440" w:rsidRDefault="006A3440" w:rsidP="004E3289">
      <w:pPr>
        <w:pStyle w:val="berschrift2"/>
      </w:pPr>
      <w:bookmarkStart w:id="76" w:name="_Toc214520576"/>
      <w:bookmarkStart w:id="77" w:name="_Toc222226298"/>
      <w:bookmarkStart w:id="78" w:name="_Toc230077561"/>
      <w:r w:rsidRPr="006A3440">
        <w:t>Liebe Leseri</w:t>
      </w:r>
      <w:bookmarkEnd w:id="76"/>
      <w:bookmarkEnd w:id="77"/>
      <w:r w:rsidR="00C53B6D">
        <w:t>n,</w:t>
      </w:r>
      <w:bookmarkStart w:id="79" w:name="_Toc214520577"/>
      <w:bookmarkStart w:id="80" w:name="_Toc214608202"/>
      <w:bookmarkStart w:id="81" w:name="_Toc222226299"/>
      <w:bookmarkStart w:id="82" w:name="_Toc230077562"/>
      <w:bookmarkEnd w:id="78"/>
      <w:r w:rsidR="000035E9">
        <w:t xml:space="preserve"> </w:t>
      </w:r>
      <w:r w:rsidR="00C53B6D">
        <w:t>l</w:t>
      </w:r>
      <w:r w:rsidRPr="006A3440">
        <w:t>iebe</w:t>
      </w:r>
      <w:r w:rsidR="00C53B6D">
        <w:t>r</w:t>
      </w:r>
      <w:r w:rsidRPr="006A3440">
        <w:t xml:space="preserve"> Leser</w:t>
      </w:r>
      <w:bookmarkEnd w:id="79"/>
      <w:bookmarkEnd w:id="80"/>
      <w:bookmarkEnd w:id="81"/>
      <w:bookmarkEnd w:id="82"/>
    </w:p>
    <w:p w14:paraId="7F700125" w14:textId="77777777" w:rsidR="00C53B6D" w:rsidRPr="00C53B6D" w:rsidRDefault="00C53B6D" w:rsidP="004E3289">
      <w:pPr>
        <w:rPr>
          <w:lang w:val="de-DE" w:bidi="ta-IN"/>
        </w:rPr>
      </w:pPr>
      <w:r w:rsidRPr="00C53B6D">
        <w:rPr>
          <w:lang w:val="de-DE" w:bidi="ta-IN"/>
        </w:rPr>
        <w:t>Kunst berührt dort, wo Worte fehlen. Sie verbindet Menschen, schenkt Halt und öffnet neue Welten. Ihre Kraft entfaltet sie dann, wenn sie für alle zugänglich ist und Menschen mit Behinderungen nicht am Rand stehen, sondern mitwirken und mitgestalten. Diese Ausgabe zeigt, wie inklusive Kunst gelingen kann.</w:t>
      </w:r>
    </w:p>
    <w:p w14:paraId="06E8DFCE" w14:textId="77777777" w:rsidR="00C53B6D" w:rsidRPr="00C53B6D" w:rsidRDefault="00C53B6D" w:rsidP="004E3289">
      <w:pPr>
        <w:rPr>
          <w:lang w:val="de-DE" w:bidi="ta-IN"/>
        </w:rPr>
      </w:pPr>
      <w:r w:rsidRPr="00C53B6D">
        <w:rPr>
          <w:lang w:val="de-DE" w:bidi="ta-IN"/>
        </w:rPr>
        <w:t>Ein eindrückliches Beispiel dafür ist der Pianist Loris Mittaz. Mit seiner Musik schenkt er Trost und Zuversicht, unter anderem an der Trauerfeier für die Opfer von Crans-Montana, wo seine Klänge weit über die Landesgrenzen hinaus berührten.</w:t>
      </w:r>
    </w:p>
    <w:p w14:paraId="2EDEA2F3" w14:textId="77777777" w:rsidR="00C53B6D" w:rsidRPr="00C53B6D" w:rsidRDefault="00C53B6D" w:rsidP="004E3289">
      <w:pPr>
        <w:rPr>
          <w:lang w:val="de-DE" w:bidi="ta-IN"/>
        </w:rPr>
      </w:pPr>
      <w:r w:rsidRPr="00C53B6D">
        <w:rPr>
          <w:lang w:val="de-DE" w:bidi="ta-IN"/>
        </w:rPr>
        <w:lastRenderedPageBreak/>
        <w:t>Diese Ausgabe ist leider auch ein Abschied: Zum letzten Mal durfte ich sie gemeinsam mit meinem geschätzten Kollegen Hervé Richoz gestalten – bevor für ihn der wohlverdiente Ruhestand beginnt.</w:t>
      </w:r>
    </w:p>
    <w:p w14:paraId="2E1E1833" w14:textId="77777777" w:rsidR="00C53B6D" w:rsidRPr="00C53B6D" w:rsidRDefault="00C53B6D" w:rsidP="004E3289">
      <w:pPr>
        <w:rPr>
          <w:lang w:val="de-DE" w:bidi="ta-IN"/>
        </w:rPr>
      </w:pPr>
      <w:r w:rsidRPr="00C53B6D">
        <w:rPr>
          <w:lang w:val="de-DE" w:bidi="ta-IN"/>
        </w:rPr>
        <w:t>Rahel Escher</w:t>
      </w:r>
    </w:p>
    <w:p w14:paraId="51425E2B" w14:textId="196E5BBA" w:rsidR="005D04E6" w:rsidRPr="00C53B6D" w:rsidRDefault="00C53B6D" w:rsidP="004E3289">
      <w:r w:rsidRPr="00C53B6D">
        <w:rPr>
          <w:lang w:val="de-DE" w:bidi="ta-IN"/>
        </w:rPr>
        <w:t>Leiterin Marketing und Kommunikation</w:t>
      </w:r>
    </w:p>
    <w:p w14:paraId="5F6768B6" w14:textId="3D326465" w:rsidR="003F333E" w:rsidRPr="003F333E" w:rsidRDefault="003F333E" w:rsidP="005D04E6">
      <w:pPr>
        <w:pStyle w:val="berschrift4"/>
      </w:pPr>
      <w:r w:rsidRPr="003F333E">
        <w:t>Foto:</w:t>
      </w:r>
    </w:p>
    <w:p w14:paraId="0CEF2C48" w14:textId="205F2F4C" w:rsidR="00B31A27" w:rsidRDefault="005D04E6" w:rsidP="004E3289">
      <w:r>
        <w:t xml:space="preserve">Porträt von </w:t>
      </w:r>
      <w:r w:rsidR="00C53B6D">
        <w:t>Rahel Escher</w:t>
      </w:r>
    </w:p>
    <w:p w14:paraId="0F0C42BA" w14:textId="526064B0" w:rsidR="00DB6337" w:rsidRPr="004E3289" w:rsidRDefault="00DB6337" w:rsidP="004E3289">
      <w:pPr>
        <w:pStyle w:val="berschrift4"/>
      </w:pPr>
      <w:r w:rsidRPr="004E3289">
        <w:t>Bildlegende:</w:t>
      </w:r>
    </w:p>
    <w:p w14:paraId="751ACE14" w14:textId="77777777" w:rsidR="00C53B6D" w:rsidRPr="00C53B6D" w:rsidRDefault="00C53B6D" w:rsidP="004E3289">
      <w:r w:rsidRPr="00C53B6D">
        <w:t>Leiterin Marketing und Kommunikation</w:t>
      </w:r>
    </w:p>
    <w:p w14:paraId="7DAC2D03" w14:textId="77777777" w:rsidR="006A3440" w:rsidRDefault="006A3440" w:rsidP="00096710"/>
    <w:p w14:paraId="3DE93A0A" w14:textId="77777777" w:rsidR="0076011C" w:rsidRDefault="0076011C" w:rsidP="00096710"/>
    <w:p w14:paraId="6E2CA4EE" w14:textId="77777777" w:rsidR="005D04E6" w:rsidRPr="00096710" w:rsidRDefault="005D04E6" w:rsidP="00096710"/>
    <w:p w14:paraId="31B56E34" w14:textId="77777777" w:rsidR="006A3440" w:rsidRDefault="006A3440" w:rsidP="00446231">
      <w:pPr>
        <w:pStyle w:val="berschrift1"/>
      </w:pPr>
      <w:bookmarkStart w:id="83" w:name="_Toc230077563"/>
      <w:r w:rsidRPr="00096710">
        <w:t>In Kürze</w:t>
      </w:r>
      <w:bookmarkEnd w:id="83"/>
    </w:p>
    <w:p w14:paraId="1482105B" w14:textId="6A0BE610" w:rsidR="00F34723" w:rsidRPr="00F34723" w:rsidRDefault="00F34723" w:rsidP="004E3289">
      <w:pPr>
        <w:pStyle w:val="berschrift2"/>
      </w:pPr>
      <w:bookmarkStart w:id="84" w:name="_Toc230077564"/>
      <w:r w:rsidRPr="00F34723">
        <w:t>Inklusionsinitiative: Unsere Kernforderungen für die Schlussphase</w:t>
      </w:r>
      <w:bookmarkEnd w:id="84"/>
    </w:p>
    <w:p w14:paraId="30162597" w14:textId="720C4B0E" w:rsidR="005D04E6" w:rsidRPr="00F34723" w:rsidRDefault="00F34723" w:rsidP="004E3289">
      <w:r w:rsidRPr="00F34723">
        <w:t>Im Februar hat der Bundesrat den überarbeiteten Gegenvorschlag zur Inklusionsinitiative verabschiedet. Er bleibt erneut weit hinter den Kernanliegen der Initiative zurück.</w:t>
      </w:r>
    </w:p>
    <w:p w14:paraId="7D98D541" w14:textId="77777777" w:rsidR="005D04E6" w:rsidRPr="00F34723" w:rsidRDefault="005D04E6" w:rsidP="004E3289"/>
    <w:p w14:paraId="29223398" w14:textId="29F358C9" w:rsidR="00F34723" w:rsidRPr="00F34723" w:rsidRDefault="00F34723" w:rsidP="004E3289">
      <w:pPr>
        <w:rPr>
          <w:lang w:val="de-DE" w:bidi="ta-IN"/>
        </w:rPr>
      </w:pPr>
      <w:r w:rsidRPr="00F34723">
        <w:rPr>
          <w:lang w:val="de-DE" w:bidi="ta-IN"/>
        </w:rPr>
        <w:t>Bereits der erste Entwurf eines Gegenvorschlags zur Inklusionsinitiative im Juni 2025 war ungenügend. Leider brachte jetzt auch die Überarbeitung nur punktuelle Verbesserungen. Sie bleibt immer noch weit hinter den Kernanliegen der Initiative zurück; besonders mit Blick auf Zugang zur Assistenz und selbstbestimmtes Wohnen. Beim Wohnen wird der aktuelle Zustand sogar ausdrücklich zementiert.</w:t>
      </w:r>
    </w:p>
    <w:p w14:paraId="202216AD" w14:textId="77777777" w:rsidR="00F34723" w:rsidRPr="00F34723" w:rsidRDefault="00F34723" w:rsidP="004E3289">
      <w:pPr>
        <w:rPr>
          <w:lang w:val="de-DE" w:bidi="ta-IN"/>
        </w:rPr>
      </w:pPr>
      <w:r w:rsidRPr="00F34723">
        <w:rPr>
          <w:lang w:val="de-DE" w:bidi="ta-IN"/>
        </w:rPr>
        <w:t xml:space="preserve">Nun beginnt der parlamentarische Prozess. Für den </w:t>
      </w:r>
      <w:proofErr w:type="spellStart"/>
      <w:r w:rsidRPr="00F34723">
        <w:rPr>
          <w:lang w:val="de-DE" w:bidi="ta-IN"/>
        </w:rPr>
        <w:t>sbv</w:t>
      </w:r>
      <w:proofErr w:type="spellEnd"/>
      <w:r w:rsidRPr="00F34723">
        <w:rPr>
          <w:lang w:val="de-DE" w:bidi="ta-IN"/>
        </w:rPr>
        <w:t xml:space="preserve"> bleiben folgende Kernforderungen besonders wichtig:</w:t>
      </w:r>
    </w:p>
    <w:p w14:paraId="56CCB720" w14:textId="77777777" w:rsidR="00F34723" w:rsidRPr="004E3289" w:rsidRDefault="00F34723" w:rsidP="004E3289">
      <w:pPr>
        <w:pStyle w:val="berschrift4"/>
        <w:rPr>
          <w:lang w:bidi="ta-IN"/>
        </w:rPr>
      </w:pPr>
      <w:r w:rsidRPr="004E3289">
        <w:rPr>
          <w:lang w:bidi="ta-IN"/>
        </w:rPr>
        <w:t>1. Menschen mit Behinderungen verbindlich einbeziehen</w:t>
      </w:r>
    </w:p>
    <w:p w14:paraId="069A1D05" w14:textId="77777777" w:rsidR="00F34723" w:rsidRPr="00F34723" w:rsidRDefault="00F34723" w:rsidP="00F34723">
      <w:pPr>
        <w:rPr>
          <w:lang w:val="de-DE" w:bidi="ta-IN"/>
        </w:rPr>
      </w:pPr>
      <w:r w:rsidRPr="00F34723">
        <w:rPr>
          <w:lang w:val="de-DE" w:bidi="ta-IN"/>
        </w:rPr>
        <w:t xml:space="preserve">Allem voran: Bei der Ausarbeitung von Gesetzen und </w:t>
      </w:r>
      <w:proofErr w:type="spellStart"/>
      <w:r w:rsidRPr="00F34723">
        <w:rPr>
          <w:lang w:val="de-DE" w:bidi="ta-IN"/>
        </w:rPr>
        <w:t>Massnahmen</w:t>
      </w:r>
      <w:proofErr w:type="spellEnd"/>
      <w:r w:rsidRPr="00F34723">
        <w:rPr>
          <w:lang w:val="de-DE" w:bidi="ta-IN"/>
        </w:rPr>
        <w:t xml:space="preserve"> braucht es den systematischen Einbezug von Menschen mit Behinderungen. Wir fordern dafür einen Inklusionsrat mit starker Vertretung von Menschen mit Behinderung, der den Bundesrat berät.</w:t>
      </w:r>
    </w:p>
    <w:p w14:paraId="61580CD9" w14:textId="77777777" w:rsidR="00F34723" w:rsidRPr="004E3289" w:rsidRDefault="00F34723" w:rsidP="004E3289">
      <w:pPr>
        <w:pStyle w:val="berschrift4"/>
        <w:rPr>
          <w:lang w:bidi="ta-IN"/>
        </w:rPr>
      </w:pPr>
      <w:r w:rsidRPr="004E3289">
        <w:rPr>
          <w:lang w:bidi="ta-IN"/>
        </w:rPr>
        <w:t>2. Selbstbestimmtes Wohnen sicherstellen</w:t>
      </w:r>
    </w:p>
    <w:p w14:paraId="09F1DE57" w14:textId="77777777" w:rsidR="00F34723" w:rsidRPr="00F34723" w:rsidRDefault="00F34723" w:rsidP="00F34723">
      <w:pPr>
        <w:rPr>
          <w:lang w:val="de-DE" w:bidi="ta-IN"/>
        </w:rPr>
      </w:pPr>
      <w:r w:rsidRPr="00F34723">
        <w:rPr>
          <w:lang w:val="de-DE" w:bidi="ta-IN"/>
        </w:rPr>
        <w:t xml:space="preserve">Bund und Kantone müssen es innert nützlicher Frist ermöglichen, dass Menschen mit Behinderungen ihre Wohnform und ihren Wohnort </w:t>
      </w:r>
      <w:r w:rsidRPr="00F34723">
        <w:rPr>
          <w:lang w:val="de-DE" w:bidi="ta-IN"/>
        </w:rPr>
        <w:lastRenderedPageBreak/>
        <w:t>gleichberechtigt frei wählen können. Dazu braucht es verbindliche Fristen und Übergangsbestimmungen.</w:t>
      </w:r>
    </w:p>
    <w:p w14:paraId="1EEB6C99" w14:textId="6D921F72" w:rsidR="00F34723" w:rsidRPr="004E3289" w:rsidRDefault="00F34723" w:rsidP="004E3289">
      <w:pPr>
        <w:pStyle w:val="berschrift4"/>
        <w:rPr>
          <w:lang w:bidi="ta-IN"/>
        </w:rPr>
      </w:pPr>
      <w:r w:rsidRPr="004E3289">
        <w:rPr>
          <w:lang w:bidi="ta-IN"/>
        </w:rPr>
        <w:t>3. Inklusive Arbeit gewährleisten</w:t>
      </w:r>
    </w:p>
    <w:p w14:paraId="48B1FDE0" w14:textId="77777777" w:rsidR="00F34723" w:rsidRPr="00F34723" w:rsidRDefault="00F34723" w:rsidP="00F34723">
      <w:pPr>
        <w:rPr>
          <w:lang w:val="de-DE" w:bidi="ta-IN"/>
        </w:rPr>
      </w:pPr>
      <w:r w:rsidRPr="00F34723">
        <w:rPr>
          <w:lang w:val="de-DE" w:bidi="ta-IN"/>
        </w:rPr>
        <w:t xml:space="preserve">Im Inklusionsgesetz soll festgehalten werden, dass Bund und Kantone die gleichberechtigte Teilnahme am allgemeinen Arbeitsmarkt sicherstellen müssen. Pilotprojekte und </w:t>
      </w:r>
      <w:proofErr w:type="spellStart"/>
      <w:r w:rsidRPr="00F34723">
        <w:rPr>
          <w:lang w:val="de-DE" w:bidi="ta-IN"/>
        </w:rPr>
        <w:t>Fördermassnahmen</w:t>
      </w:r>
      <w:proofErr w:type="spellEnd"/>
      <w:r w:rsidRPr="00F34723">
        <w:rPr>
          <w:lang w:val="de-DE" w:bidi="ta-IN"/>
        </w:rPr>
        <w:t xml:space="preserve"> reichen allein nicht aus.</w:t>
      </w:r>
    </w:p>
    <w:p w14:paraId="6F656179" w14:textId="608386EB" w:rsidR="00F34723" w:rsidRPr="004E3289" w:rsidRDefault="00F34723" w:rsidP="004E3289">
      <w:pPr>
        <w:pStyle w:val="berschrift4"/>
        <w:rPr>
          <w:lang w:bidi="ta-IN"/>
        </w:rPr>
      </w:pPr>
      <w:r w:rsidRPr="004E3289">
        <w:rPr>
          <w:lang w:bidi="ta-IN"/>
        </w:rPr>
        <w:t>4. Politische Teilhabe und Ehrenamt ermöglichen</w:t>
      </w:r>
    </w:p>
    <w:p w14:paraId="1F595CC4" w14:textId="77777777" w:rsidR="00F34723" w:rsidRPr="00F34723" w:rsidRDefault="00F34723" w:rsidP="00F34723">
      <w:pPr>
        <w:rPr>
          <w:lang w:val="de-DE" w:bidi="ta-IN"/>
        </w:rPr>
      </w:pPr>
      <w:r w:rsidRPr="00F34723">
        <w:rPr>
          <w:lang w:val="de-DE" w:bidi="ta-IN"/>
        </w:rPr>
        <w:t>Es braucht ein Recht auf Assistenz für politische Mandate und ehrenamtliche Tätigkeiten.</w:t>
      </w:r>
    </w:p>
    <w:p w14:paraId="42487DC8" w14:textId="77777777" w:rsidR="00F34723" w:rsidRPr="004E3289" w:rsidRDefault="00F34723" w:rsidP="004E3289">
      <w:pPr>
        <w:pStyle w:val="berschrift4"/>
        <w:rPr>
          <w:lang w:bidi="ta-IN"/>
        </w:rPr>
      </w:pPr>
      <w:r w:rsidRPr="004E3289">
        <w:rPr>
          <w:lang w:bidi="ta-IN"/>
        </w:rPr>
        <w:t>5. Assistenzbeitrag wirksam verbessern</w:t>
      </w:r>
    </w:p>
    <w:p w14:paraId="720E2C6F" w14:textId="77777777" w:rsidR="00F34723" w:rsidRPr="00F34723" w:rsidRDefault="00F34723" w:rsidP="00F34723">
      <w:pPr>
        <w:rPr>
          <w:lang w:val="de-DE" w:bidi="ta-IN"/>
        </w:rPr>
      </w:pPr>
      <w:r w:rsidRPr="00F34723">
        <w:rPr>
          <w:lang w:val="de-DE" w:bidi="ta-IN"/>
        </w:rPr>
        <w:t>Beim Assistenzbeitrag braucht es Nachbesserungen in zahlreichen Belangen.</w:t>
      </w:r>
    </w:p>
    <w:p w14:paraId="24CB82CE" w14:textId="321D8886" w:rsidR="00F34723" w:rsidRPr="00F34723" w:rsidRDefault="004E3289" w:rsidP="00F34723">
      <w:pPr>
        <w:rPr>
          <w:lang w:val="de-DE" w:bidi="ta-IN"/>
        </w:rPr>
      </w:pPr>
      <w:r>
        <w:rPr>
          <w:lang w:val="de-DE" w:bidi="ta-IN"/>
        </w:rPr>
        <w:t xml:space="preserve">• </w:t>
      </w:r>
      <w:r w:rsidR="00F34723" w:rsidRPr="00F34723">
        <w:rPr>
          <w:lang w:val="de-DE" w:bidi="ta-IN"/>
        </w:rPr>
        <w:t xml:space="preserve">Besonders wichtig: </w:t>
      </w:r>
      <w:r w:rsidR="00F34723" w:rsidRPr="004E3289">
        <w:rPr>
          <w:b/>
          <w:bCs/>
          <w:lang w:val="de-DE" w:bidi="ta-IN"/>
        </w:rPr>
        <w:t>ein neues, einheitliches Bedarfsabklärungsinstrument</w:t>
      </w:r>
      <w:r w:rsidR="00F34723" w:rsidRPr="00F34723">
        <w:rPr>
          <w:lang w:val="de-DE" w:bidi="ta-IN"/>
        </w:rPr>
        <w:t>. Das heutige System FAKT muss abgelöst werden. Es ermittelt den Bedarf bei Sinnesbehinderungen und bei kognitiven Beeinträchtigungen nicht realistisch.</w:t>
      </w:r>
    </w:p>
    <w:p w14:paraId="2E65E2A4" w14:textId="787BB88E" w:rsidR="00F34723" w:rsidRPr="00F34723" w:rsidRDefault="004E3289" w:rsidP="00F34723">
      <w:pPr>
        <w:rPr>
          <w:lang w:val="de-DE" w:bidi="ta-IN"/>
        </w:rPr>
      </w:pPr>
      <w:r>
        <w:rPr>
          <w:lang w:val="de-DE" w:bidi="ta-IN"/>
        </w:rPr>
        <w:t xml:space="preserve">• </w:t>
      </w:r>
      <w:r w:rsidR="00F34723" w:rsidRPr="00F34723">
        <w:rPr>
          <w:lang w:val="de-DE" w:bidi="ta-IN"/>
        </w:rPr>
        <w:t xml:space="preserve">Der </w:t>
      </w:r>
      <w:r w:rsidR="00F34723" w:rsidRPr="004E3289">
        <w:rPr>
          <w:b/>
          <w:bCs/>
          <w:lang w:val="de-DE" w:bidi="ta-IN"/>
        </w:rPr>
        <w:t>Kreis der möglichen Assistenzpersonen</w:t>
      </w:r>
      <w:r w:rsidR="00F34723" w:rsidRPr="00F34723">
        <w:rPr>
          <w:lang w:val="de-DE" w:bidi="ta-IN"/>
        </w:rPr>
        <w:t xml:space="preserve"> muss erweitert werden; hier braucht es mehr Wahlfreiheit.</w:t>
      </w:r>
    </w:p>
    <w:p w14:paraId="15B48433" w14:textId="4221FCCA" w:rsidR="00F34723" w:rsidRPr="00F34723" w:rsidRDefault="004E3289" w:rsidP="00F34723">
      <w:pPr>
        <w:rPr>
          <w:lang w:val="de-DE" w:bidi="ta-IN"/>
        </w:rPr>
      </w:pPr>
      <w:r>
        <w:rPr>
          <w:lang w:val="de-DE" w:bidi="ta-IN"/>
        </w:rPr>
        <w:t xml:space="preserve">• </w:t>
      </w:r>
      <w:r w:rsidR="00F34723" w:rsidRPr="00F34723">
        <w:rPr>
          <w:lang w:val="de-DE" w:bidi="ta-IN"/>
        </w:rPr>
        <w:t xml:space="preserve">Der </w:t>
      </w:r>
      <w:r w:rsidR="00F34723" w:rsidRPr="004E3289">
        <w:rPr>
          <w:b/>
          <w:bCs/>
          <w:lang w:val="de-DE" w:bidi="ta-IN"/>
        </w:rPr>
        <w:t xml:space="preserve">administrative Aufwand für </w:t>
      </w:r>
      <w:proofErr w:type="spellStart"/>
      <w:proofErr w:type="gramStart"/>
      <w:r w:rsidR="00F34723" w:rsidRPr="004E3289">
        <w:rPr>
          <w:b/>
          <w:bCs/>
          <w:lang w:val="de-DE" w:bidi="ta-IN"/>
        </w:rPr>
        <w:t>Bezüger:innen</w:t>
      </w:r>
      <w:proofErr w:type="spellEnd"/>
      <w:proofErr w:type="gramEnd"/>
      <w:r w:rsidR="00F34723" w:rsidRPr="00F34723">
        <w:rPr>
          <w:lang w:val="de-DE" w:bidi="ta-IN"/>
        </w:rPr>
        <w:t xml:space="preserve"> muss verringert und angemessen abgegolten werden.</w:t>
      </w:r>
    </w:p>
    <w:p w14:paraId="49404B1B" w14:textId="67D81E18" w:rsidR="00F34723" w:rsidRPr="00F34723" w:rsidRDefault="004E3289" w:rsidP="00F34723">
      <w:pPr>
        <w:rPr>
          <w:lang w:val="de-DE" w:bidi="ta-IN"/>
        </w:rPr>
      </w:pPr>
      <w:r>
        <w:rPr>
          <w:lang w:val="de-DE" w:bidi="ta-IN"/>
        </w:rPr>
        <w:t xml:space="preserve">• </w:t>
      </w:r>
      <w:r w:rsidR="00F34723" w:rsidRPr="00F34723">
        <w:rPr>
          <w:lang w:val="de-DE" w:bidi="ta-IN"/>
        </w:rPr>
        <w:t xml:space="preserve">Der </w:t>
      </w:r>
      <w:r w:rsidR="00F34723" w:rsidRPr="004E3289">
        <w:rPr>
          <w:b/>
          <w:bCs/>
          <w:lang w:val="de-DE" w:bidi="ta-IN"/>
        </w:rPr>
        <w:t>Assistenzbeitrag und die Höchstbeträge</w:t>
      </w:r>
      <w:r w:rsidR="00F34723" w:rsidRPr="00F34723">
        <w:rPr>
          <w:lang w:val="de-DE" w:bidi="ta-IN"/>
        </w:rPr>
        <w:t xml:space="preserve"> sind zu erhöhen.</w:t>
      </w:r>
    </w:p>
    <w:p w14:paraId="428E1596" w14:textId="5B448774" w:rsidR="00F34723" w:rsidRPr="00F34723" w:rsidRDefault="004E3289" w:rsidP="00F34723">
      <w:pPr>
        <w:rPr>
          <w:lang w:val="de-DE" w:bidi="ta-IN"/>
        </w:rPr>
      </w:pPr>
      <w:r>
        <w:rPr>
          <w:lang w:val="de-DE" w:bidi="ta-IN"/>
        </w:rPr>
        <w:t xml:space="preserve">• </w:t>
      </w:r>
      <w:r w:rsidR="00F34723" w:rsidRPr="00F34723">
        <w:rPr>
          <w:lang w:val="de-DE" w:bidi="ta-IN"/>
        </w:rPr>
        <w:t xml:space="preserve">Die </w:t>
      </w:r>
      <w:r w:rsidR="00F34723" w:rsidRPr="004E3289">
        <w:rPr>
          <w:b/>
          <w:bCs/>
          <w:lang w:val="de-DE" w:bidi="ta-IN"/>
        </w:rPr>
        <w:t>Beratungsleistungen</w:t>
      </w:r>
      <w:r w:rsidR="00F34723" w:rsidRPr="00F34723">
        <w:rPr>
          <w:lang w:val="de-DE" w:bidi="ta-IN"/>
        </w:rPr>
        <w:t xml:space="preserve"> beim Assistenzbeitrag sind auszubauen.</w:t>
      </w:r>
    </w:p>
    <w:p w14:paraId="5FDEFFF8" w14:textId="6EA1D7BD" w:rsidR="00F34723" w:rsidRPr="00F34723" w:rsidRDefault="004E3289" w:rsidP="00F34723">
      <w:pPr>
        <w:rPr>
          <w:lang w:val="de-DE" w:bidi="ta-IN"/>
        </w:rPr>
      </w:pPr>
      <w:r>
        <w:rPr>
          <w:lang w:val="de-DE" w:bidi="ta-IN"/>
        </w:rPr>
        <w:t xml:space="preserve">• </w:t>
      </w:r>
      <w:r w:rsidR="00F34723" w:rsidRPr="004E3289">
        <w:rPr>
          <w:b/>
          <w:bCs/>
          <w:lang w:val="de-DE" w:bidi="ta-IN"/>
        </w:rPr>
        <w:t>Personen im 2. Arbeitsmarkt</w:t>
      </w:r>
      <w:r w:rsidR="00F34723" w:rsidRPr="00F34723">
        <w:rPr>
          <w:lang w:val="de-DE" w:bidi="ta-IN"/>
        </w:rPr>
        <w:t xml:space="preserve"> sind beim Assistenzbeitrag gleich zu behandeln wie Personen im 1. Arbeitsmarkt.</w:t>
      </w:r>
    </w:p>
    <w:p w14:paraId="090EBD31" w14:textId="26C6ECEB" w:rsidR="00F34723" w:rsidRPr="00F34723" w:rsidRDefault="00F34723" w:rsidP="00D60BD8">
      <w:pPr>
        <w:pStyle w:val="berschrift4"/>
        <w:rPr>
          <w:lang w:bidi="ta-IN"/>
        </w:rPr>
      </w:pPr>
      <w:r w:rsidRPr="00F34723">
        <w:rPr>
          <w:lang w:bidi="ta-IN"/>
        </w:rPr>
        <w:t>6. Hilfsmittel zugänglich machen</w:t>
      </w:r>
    </w:p>
    <w:p w14:paraId="157CAA17" w14:textId="77777777" w:rsidR="00F34723" w:rsidRPr="00F34723" w:rsidRDefault="00F34723" w:rsidP="00F34723">
      <w:pPr>
        <w:rPr>
          <w:lang w:val="de-DE" w:bidi="ta-IN"/>
        </w:rPr>
      </w:pPr>
      <w:r w:rsidRPr="00F34723">
        <w:rPr>
          <w:lang w:val="de-DE" w:bidi="ta-IN"/>
        </w:rPr>
        <w:t>Menschen mit Behinderungen müssen alle nötigen Hilfsmittel und Unterstützungsleistungen erhalten, damit die soziale Teilhabe sowie die Teilhabe am beruflichen und gesellschaftlichen Leben möglich sind.</w:t>
      </w:r>
    </w:p>
    <w:p w14:paraId="6A95EB0D" w14:textId="77777777" w:rsidR="00F34723" w:rsidRPr="00F34723" w:rsidRDefault="00F34723" w:rsidP="004E3289">
      <w:pPr>
        <w:pStyle w:val="berschrift4"/>
        <w:rPr>
          <w:lang w:bidi="ta-IN"/>
        </w:rPr>
      </w:pPr>
      <w:r w:rsidRPr="00F34723">
        <w:rPr>
          <w:lang w:bidi="ta-IN"/>
        </w:rPr>
        <w:t>Punktuelle Verbesserungen genügen nicht</w:t>
      </w:r>
    </w:p>
    <w:p w14:paraId="1467427E" w14:textId="77777777" w:rsidR="00F34723" w:rsidRPr="00F34723" w:rsidRDefault="00F34723" w:rsidP="00F34723">
      <w:pPr>
        <w:rPr>
          <w:lang w:val="de-DE" w:bidi="ta-IN"/>
        </w:rPr>
      </w:pPr>
      <w:r w:rsidRPr="00F34723">
        <w:rPr>
          <w:lang w:val="de-DE" w:bidi="ta-IN"/>
        </w:rPr>
        <w:t xml:space="preserve">Einzelne Anliegen aus der Vernehmlassung wurden aufgenommen, was wir </w:t>
      </w:r>
      <w:proofErr w:type="spellStart"/>
      <w:r w:rsidRPr="00F34723">
        <w:rPr>
          <w:lang w:val="de-DE" w:bidi="ta-IN"/>
        </w:rPr>
        <w:t>begrüssen</w:t>
      </w:r>
      <w:proofErr w:type="spellEnd"/>
      <w:r w:rsidRPr="00F34723">
        <w:rPr>
          <w:lang w:val="de-DE" w:bidi="ta-IN"/>
        </w:rPr>
        <w:t>. So soll die Einhaltung der UNO-Behindertenrechtskonvention zukünftig unabhängig überwacht werden. Zudem wurde der Kreis der Menschen mit Behinderungen, für die das Gesetz gelten soll, deutlich erweitert.</w:t>
      </w:r>
    </w:p>
    <w:p w14:paraId="586E9D69" w14:textId="77777777" w:rsidR="00F34723" w:rsidRPr="00F34723" w:rsidRDefault="00F34723" w:rsidP="00F34723">
      <w:pPr>
        <w:rPr>
          <w:lang w:val="de-DE" w:bidi="ta-IN"/>
        </w:rPr>
      </w:pPr>
      <w:r w:rsidRPr="00F34723">
        <w:rPr>
          <w:lang w:val="de-DE" w:bidi="ta-IN"/>
        </w:rPr>
        <w:lastRenderedPageBreak/>
        <w:t>Doch punktuelle Verbesserungen genügen nicht. Es ist an der Zeit, dass der Gesetzgeber die Lebensrealität von Menschen mit Behinderungen endlich umfassend, verbindlich und wirksam berücksichtigt.</w:t>
      </w:r>
    </w:p>
    <w:p w14:paraId="54B37FA1" w14:textId="2699A37B" w:rsidR="005D04E6" w:rsidRPr="00F34723" w:rsidRDefault="00F34723" w:rsidP="00F34723">
      <w:r w:rsidRPr="00F34723">
        <w:rPr>
          <w:lang w:val="de-DE" w:bidi="ta-IN"/>
        </w:rPr>
        <w:t>Text: Nicole Weber</w:t>
      </w:r>
    </w:p>
    <w:p w14:paraId="1EA896EC" w14:textId="77777777" w:rsidR="005D04E6" w:rsidRDefault="005D04E6" w:rsidP="005D04E6"/>
    <w:p w14:paraId="305B3AEB" w14:textId="77777777" w:rsidR="005D04E6" w:rsidRDefault="005D04E6" w:rsidP="00096710"/>
    <w:p w14:paraId="1BEED5B7" w14:textId="77777777" w:rsidR="0052548D" w:rsidRDefault="0052548D" w:rsidP="00096710"/>
    <w:p w14:paraId="7C471F23" w14:textId="7F448A0A" w:rsidR="005D04E6" w:rsidRPr="008E1847" w:rsidRDefault="005D04E6" w:rsidP="008E1847">
      <w:pPr>
        <w:pStyle w:val="berschrift1"/>
      </w:pPr>
      <w:bookmarkStart w:id="85" w:name="_Toc230077565"/>
      <w:r w:rsidRPr="008E1847">
        <w:t>Schwerpunkt</w:t>
      </w:r>
      <w:bookmarkEnd w:id="85"/>
    </w:p>
    <w:p w14:paraId="24413E1A" w14:textId="77777777" w:rsidR="00446231" w:rsidRDefault="00446231" w:rsidP="008E1847">
      <w:pPr>
        <w:pStyle w:val="berschrift2"/>
      </w:pPr>
      <w:bookmarkStart w:id="86" w:name="_Toc230077566"/>
      <w:r>
        <w:t>Emotionen erleben</w:t>
      </w:r>
      <w:bookmarkEnd w:id="86"/>
    </w:p>
    <w:p w14:paraId="4B863219" w14:textId="600D6C0F" w:rsidR="00446231" w:rsidRPr="00446231" w:rsidRDefault="00446231" w:rsidP="00446231">
      <w:pPr>
        <w:rPr>
          <w:lang w:val="de-DE" w:bidi="ta-IN"/>
        </w:rPr>
      </w:pPr>
      <w:r w:rsidRPr="00446231">
        <w:rPr>
          <w:lang w:val="de-DE" w:bidi="ta-IN"/>
        </w:rPr>
        <w:t>Inklusion: Kultur ist kein Luxus, auf den wir eines Tages verzichten müssen, sondern lebensnotwendig.</w:t>
      </w:r>
    </w:p>
    <w:p w14:paraId="0FDBEF34" w14:textId="77777777" w:rsidR="005D04E6" w:rsidRPr="005D04E6" w:rsidRDefault="005D04E6" w:rsidP="005D04E6"/>
    <w:p w14:paraId="6CF0A519" w14:textId="77777777" w:rsidR="00446231" w:rsidRPr="00446231" w:rsidRDefault="00446231" w:rsidP="00446231">
      <w:pPr>
        <w:rPr>
          <w:lang w:val="de-DE" w:bidi="ta-IN"/>
        </w:rPr>
      </w:pPr>
      <w:r w:rsidRPr="00446231">
        <w:rPr>
          <w:lang w:val="de-DE" w:bidi="ta-IN"/>
        </w:rPr>
        <w:t>Wer seine Sehkraft verliert, verschiebt kulturelle Aktivitäten oft als Erstes auf «später». Und das ist verständlich, denn der Aufwand für Organisation und Anreise kostet so viel Energie, dass die Freude an den Aktivitäten auf der Strecke bleibt. Viele blinde oder sehbehinderte Menschen ziehen sich zurück und meiden neue Möglichkeiten, weil sie überzeugt sind, dass «nichts mehr so sein wird wie früher».</w:t>
      </w:r>
    </w:p>
    <w:p w14:paraId="66FAABA3" w14:textId="77777777" w:rsidR="00446231" w:rsidRPr="00446231" w:rsidRDefault="00446231" w:rsidP="00446231">
      <w:pPr>
        <w:pStyle w:val="berschrift4"/>
        <w:rPr>
          <w:lang w:bidi="ta-IN"/>
        </w:rPr>
      </w:pPr>
      <w:r w:rsidRPr="00446231">
        <w:rPr>
          <w:lang w:bidi="ta-IN"/>
        </w:rPr>
        <w:t>Recht auf Kultur</w:t>
      </w:r>
    </w:p>
    <w:p w14:paraId="39977A49" w14:textId="03EB126E" w:rsidR="00446231" w:rsidRPr="00446231" w:rsidRDefault="00446231" w:rsidP="00446231">
      <w:pPr>
        <w:rPr>
          <w:lang w:val="de-DE" w:bidi="ta-IN"/>
        </w:rPr>
      </w:pPr>
      <w:r w:rsidRPr="00446231">
        <w:rPr>
          <w:lang w:val="de-DE" w:bidi="ta-IN"/>
        </w:rPr>
        <w:t xml:space="preserve">Dabei wächst das Kulturangebot stetig und mit ihm die Möglichkeiten, gemeinsam zu erleben, zu fühlen und am gesellschaftlichen Leben teilzunehmen. Diese Universalität, diese Gleichheit, diese Menschenrechte bilden das Fundament der Behindertenrechtskonvention (UN-BRK), die 2006 verabschiedet wurde. Es gibt unzählige Beispiele von </w:t>
      </w:r>
      <w:proofErr w:type="spellStart"/>
      <w:r w:rsidRPr="00446231">
        <w:rPr>
          <w:lang w:val="de-DE" w:bidi="ta-IN"/>
        </w:rPr>
        <w:t>sbv</w:t>
      </w:r>
      <w:proofErr w:type="spellEnd"/>
      <w:r w:rsidRPr="00446231">
        <w:rPr>
          <w:lang w:val="de-DE" w:bidi="ta-IN"/>
        </w:rPr>
        <w:t>-Mitgliedern, die regelrecht wiederaufblühen, nachdem sie an Führungen, Konzerten oder kreativen Workshops teilgenommen haben.</w:t>
      </w:r>
    </w:p>
    <w:p w14:paraId="033B15D8" w14:textId="77777777" w:rsidR="00446231" w:rsidRPr="00446231" w:rsidRDefault="00446231" w:rsidP="00446231">
      <w:pPr>
        <w:pStyle w:val="berschrift4"/>
        <w:rPr>
          <w:lang w:bidi="ta-IN"/>
        </w:rPr>
      </w:pPr>
      <w:r w:rsidRPr="00446231">
        <w:rPr>
          <w:lang w:bidi="ta-IN"/>
        </w:rPr>
        <w:t>Kultur erleben</w:t>
      </w:r>
    </w:p>
    <w:p w14:paraId="0CC1B259" w14:textId="77777777" w:rsidR="00446231" w:rsidRPr="00446231" w:rsidRDefault="00446231" w:rsidP="00446231">
      <w:pPr>
        <w:rPr>
          <w:lang w:val="de-DE" w:bidi="ta-IN"/>
        </w:rPr>
      </w:pPr>
      <w:r w:rsidRPr="00446231">
        <w:rPr>
          <w:lang w:val="de-DE" w:bidi="ta-IN"/>
        </w:rPr>
        <w:t>Kulturerbe, Rituale, Feste, Gastronomie, das Miteinander – Kultur regt an, beruhigt, inspiriert und verbindet uns mit dem Menschsein. Auch ohne zu sehen, beflügelt Kultur unsere Vorstellungskraft und unsere Kreativität und stärkt unser Zugehörigkeitsgefühl. Ins Theater, ins Museum oder ins Kino zu gehen bedeutet, am gesellschaftlichen Leben teilzunehmen und die Welt um uns herum zu verstehen.</w:t>
      </w:r>
    </w:p>
    <w:p w14:paraId="7DE3C09F" w14:textId="77777777" w:rsidR="00446231" w:rsidRPr="00446231" w:rsidRDefault="00446231" w:rsidP="00446231">
      <w:pPr>
        <w:pStyle w:val="berschrift4"/>
        <w:rPr>
          <w:lang w:bidi="ta-IN"/>
        </w:rPr>
      </w:pPr>
      <w:r w:rsidRPr="00446231">
        <w:rPr>
          <w:lang w:bidi="ta-IN"/>
        </w:rPr>
        <w:lastRenderedPageBreak/>
        <w:t>Unsere Rolle</w:t>
      </w:r>
    </w:p>
    <w:p w14:paraId="25617EC0" w14:textId="77777777" w:rsidR="00446231" w:rsidRPr="00446231" w:rsidRDefault="00446231" w:rsidP="00446231">
      <w:pPr>
        <w:rPr>
          <w:lang w:val="de-DE" w:bidi="ta-IN"/>
        </w:rPr>
      </w:pPr>
      <w:r w:rsidRPr="00446231">
        <w:rPr>
          <w:lang w:val="de-DE" w:bidi="ta-IN"/>
        </w:rPr>
        <w:t xml:space="preserve">Vergessen wir nicht: Wir alle können diese Angebote unterstützen – </w:t>
      </w:r>
      <w:proofErr w:type="gramStart"/>
      <w:r w:rsidRPr="00446231">
        <w:rPr>
          <w:lang w:val="de-DE" w:bidi="ta-IN"/>
        </w:rPr>
        <w:t>einfach</w:t>
      </w:r>
      <w:proofErr w:type="gramEnd"/>
      <w:r w:rsidRPr="00446231">
        <w:rPr>
          <w:lang w:val="de-DE" w:bidi="ta-IN"/>
        </w:rPr>
        <w:t xml:space="preserve"> indem wir mitmachen. Gemeinsam schaffen wir Zugänge zur Kultur – für alle.</w:t>
      </w:r>
    </w:p>
    <w:p w14:paraId="61958884" w14:textId="284864FE" w:rsidR="005D04E6" w:rsidRPr="00446231" w:rsidRDefault="00446231" w:rsidP="00446231">
      <w:r w:rsidRPr="00446231">
        <w:rPr>
          <w:lang w:val="de-DE" w:bidi="ta-IN"/>
        </w:rPr>
        <w:t>Text: Hervé Richoz</w:t>
      </w:r>
    </w:p>
    <w:p w14:paraId="63C60532" w14:textId="77777777" w:rsidR="005D04E6" w:rsidRDefault="005D04E6" w:rsidP="00096710"/>
    <w:p w14:paraId="1704DDC2" w14:textId="77777777" w:rsidR="008E1847" w:rsidRDefault="008E1847" w:rsidP="00096710"/>
    <w:p w14:paraId="23AB8351" w14:textId="24EDA8F7" w:rsidR="00446231" w:rsidRDefault="00446231" w:rsidP="00446231">
      <w:pPr>
        <w:pStyle w:val="berschrift2"/>
      </w:pPr>
      <w:bookmarkStart w:id="87" w:name="_Toc230077567"/>
      <w:r>
        <w:t>Klang gewordene Emotion</w:t>
      </w:r>
      <w:bookmarkEnd w:id="87"/>
    </w:p>
    <w:p w14:paraId="2C1F8133" w14:textId="77777777" w:rsidR="00446231" w:rsidRPr="00446231" w:rsidRDefault="00446231" w:rsidP="00446231">
      <w:pPr>
        <w:rPr>
          <w:lang w:val="de-DE" w:bidi="ta-IN"/>
        </w:rPr>
      </w:pPr>
      <w:r w:rsidRPr="00446231">
        <w:rPr>
          <w:lang w:val="de-DE" w:bidi="ta-IN"/>
        </w:rPr>
        <w:t>Loris Mittaz aus dem Wallis ist das neue Ausnahmetalent der Schweizer Kunstszene. Diesen Sommer entführt er uns an verschiedenen Festivals in sein betörendes Universum «Black Out».</w:t>
      </w:r>
    </w:p>
    <w:p w14:paraId="21EC3F1E" w14:textId="77777777" w:rsidR="005D04E6" w:rsidRPr="005D04E6" w:rsidRDefault="005D04E6" w:rsidP="005D04E6"/>
    <w:p w14:paraId="75BBCE34" w14:textId="77777777" w:rsidR="00446231" w:rsidRPr="00446231" w:rsidRDefault="00446231" w:rsidP="00446231">
      <w:pPr>
        <w:rPr>
          <w:lang w:val="de-DE" w:bidi="ta-IN"/>
        </w:rPr>
      </w:pPr>
      <w:r w:rsidRPr="00446231">
        <w:rPr>
          <w:lang w:val="de-DE" w:bidi="ta-IN"/>
        </w:rPr>
        <w:t xml:space="preserve">Jeans, Hoodie, kurze Haare und erster Bartflaum: Ein junger, lebenshungriger Mann streift mit seinem Blindenführhund Anis durch Crans-Montana. Der 25-Jährige kommt gerade aus einer der renommierten Rehakliniken auf dem Hochplateau, wo er als medizinischer Masseur tätig ist. Doch Loris brennt für eine </w:t>
      </w:r>
      <w:proofErr w:type="gramStart"/>
      <w:r w:rsidRPr="00446231">
        <w:rPr>
          <w:lang w:val="de-DE" w:bidi="ta-IN"/>
        </w:rPr>
        <w:t>ganz andere</w:t>
      </w:r>
      <w:proofErr w:type="gramEnd"/>
      <w:r w:rsidRPr="00446231">
        <w:rPr>
          <w:lang w:val="de-DE" w:bidi="ta-IN"/>
        </w:rPr>
        <w:t xml:space="preserve"> Leidenschaft, die ihn </w:t>
      </w:r>
      <w:proofErr w:type="spellStart"/>
      <w:r w:rsidRPr="00446231">
        <w:rPr>
          <w:lang w:val="de-DE" w:bidi="ta-IN"/>
        </w:rPr>
        <w:t>mitreisst</w:t>
      </w:r>
      <w:proofErr w:type="spellEnd"/>
      <w:r w:rsidRPr="00446231">
        <w:rPr>
          <w:lang w:val="de-DE" w:bidi="ta-IN"/>
        </w:rPr>
        <w:t xml:space="preserve"> und ganz in Beschlag nimmt: die Musik!</w:t>
      </w:r>
    </w:p>
    <w:p w14:paraId="40E29A93" w14:textId="77777777" w:rsidR="00446231" w:rsidRPr="00446231" w:rsidRDefault="00446231" w:rsidP="00446231">
      <w:pPr>
        <w:pStyle w:val="berschrift4"/>
        <w:rPr>
          <w:lang w:bidi="ta-IN"/>
        </w:rPr>
      </w:pPr>
      <w:r w:rsidRPr="00446231">
        <w:rPr>
          <w:lang w:bidi="ta-IN"/>
        </w:rPr>
        <w:t xml:space="preserve">Vom </w:t>
      </w:r>
      <w:proofErr w:type="spellStart"/>
      <w:r w:rsidRPr="00446231">
        <w:rPr>
          <w:lang w:bidi="ta-IN"/>
        </w:rPr>
        <w:t>Fussballplatz</w:t>
      </w:r>
      <w:proofErr w:type="spellEnd"/>
      <w:r w:rsidRPr="00446231">
        <w:rPr>
          <w:lang w:bidi="ta-IN"/>
        </w:rPr>
        <w:t xml:space="preserve"> ans Klavier</w:t>
      </w:r>
    </w:p>
    <w:p w14:paraId="5050D2A4" w14:textId="77777777" w:rsidR="00446231" w:rsidRPr="00446231" w:rsidRDefault="00446231" w:rsidP="00446231">
      <w:pPr>
        <w:rPr>
          <w:lang w:val="de-DE" w:bidi="ta-IN"/>
        </w:rPr>
      </w:pPr>
      <w:r w:rsidRPr="00446231">
        <w:rPr>
          <w:lang w:val="de-DE" w:bidi="ta-IN"/>
        </w:rPr>
        <w:t xml:space="preserve">Als begeisterter </w:t>
      </w:r>
      <w:proofErr w:type="spellStart"/>
      <w:r w:rsidRPr="00446231">
        <w:rPr>
          <w:lang w:val="de-DE" w:bidi="ta-IN"/>
        </w:rPr>
        <w:t>Fussballspieler</w:t>
      </w:r>
      <w:proofErr w:type="spellEnd"/>
      <w:r w:rsidRPr="00446231">
        <w:rPr>
          <w:lang w:val="de-DE" w:bidi="ta-IN"/>
        </w:rPr>
        <w:t xml:space="preserve"> und Torhüter bemerkte Loris irgendwann, dass er den Ball nicht mehr auf sich zukommen sah. Mit neun Jahren begann er auf Rat seiner Eltern mit Klavierunterricht. Er lernte mit </w:t>
      </w:r>
      <w:proofErr w:type="spellStart"/>
      <w:r w:rsidRPr="00446231">
        <w:rPr>
          <w:lang w:val="de-DE" w:bidi="ta-IN"/>
        </w:rPr>
        <w:t>vergrösserten</w:t>
      </w:r>
      <w:proofErr w:type="spellEnd"/>
      <w:r w:rsidRPr="00446231">
        <w:rPr>
          <w:lang w:val="de-DE" w:bidi="ta-IN"/>
        </w:rPr>
        <w:t xml:space="preserve"> Notenblättern, bis seine Lehrerin das </w:t>
      </w:r>
      <w:proofErr w:type="spellStart"/>
      <w:r w:rsidRPr="00446231">
        <w:rPr>
          <w:lang w:val="de-DE" w:bidi="ta-IN"/>
        </w:rPr>
        <w:t>Ausmass</w:t>
      </w:r>
      <w:proofErr w:type="spellEnd"/>
      <w:r w:rsidRPr="00446231">
        <w:rPr>
          <w:lang w:val="de-DE" w:bidi="ta-IN"/>
        </w:rPr>
        <w:t xml:space="preserve"> seiner Sehbeeinträchtigung erkannte und begann, ihn nach Gehör spielen zu lassen. Als er mit 16 Jahren die Schule für Jazz und zeitgenössische Musik (EJMA) besuchte, änderte sich alles. Sein Lehrer brachte ihm die Musik spielerisch nahe und eröffnete ihm die grenzenlose Welt der Improvisation und ihrer Gesetze. Es war eine Offenbarung. Loris erkannte, dass er «seine eigenen Sachen machen» und Standards neu interpretieren konnte. Der Funke war übergesprungen, und nichts konnte ihn mehr aufhalten!</w:t>
      </w:r>
    </w:p>
    <w:p w14:paraId="47ADC43B" w14:textId="77777777" w:rsidR="00446231" w:rsidRPr="00446231" w:rsidRDefault="00446231" w:rsidP="00446231">
      <w:pPr>
        <w:pStyle w:val="berschrift4"/>
        <w:rPr>
          <w:lang w:bidi="ta-IN"/>
        </w:rPr>
      </w:pPr>
      <w:r w:rsidRPr="00446231">
        <w:rPr>
          <w:lang w:bidi="ta-IN"/>
        </w:rPr>
        <w:t>Ins Erhabene vordringen</w:t>
      </w:r>
    </w:p>
    <w:p w14:paraId="704DDF6D" w14:textId="77777777" w:rsidR="00446231" w:rsidRPr="00446231" w:rsidRDefault="00446231" w:rsidP="00446231">
      <w:pPr>
        <w:rPr>
          <w:lang w:val="de-DE" w:bidi="ta-IN"/>
        </w:rPr>
      </w:pPr>
      <w:r w:rsidRPr="00446231">
        <w:rPr>
          <w:lang w:val="de-DE" w:bidi="ta-IN"/>
        </w:rPr>
        <w:t xml:space="preserve">Wer erinnert sich nicht an den Film «Ziemlich beste Freunde» von 2011 und die unvergesslichen Melodien von Ludovico Einaudi? Nach dem Kinobesuch war Loris zutiefst berührt und sagte zu seiner Mutter: «Genau das will ich auch!» Seine heutigen Improvisationen und seine Alben «Atom» und «Black Out» atmen harmonische Reinheit und berühren uns in unserer tiefen Menschlichkeit. Loris’ melodische Bekenntnisse folgen einem </w:t>
      </w:r>
      <w:r w:rsidRPr="00446231">
        <w:rPr>
          <w:lang w:val="de-DE" w:bidi="ta-IN"/>
        </w:rPr>
        <w:lastRenderedPageBreak/>
        <w:t>zeitgenössischen Neoklassizismus. Sein Publikum spürt diese Zurückhaltung, die Emotionen und Aufwallungen durchschimmern lässt und seine Pop-Rock-, Klassik- und Volksmusikwelten widerspiegelt. Am Verbier Festival für klassische Musik bot Loris einem gebannten Publikum eine meisterhafte Improvisation, inspiriert von Walliser Melodien. Danach trat er zum Abschluss der Fernsehgedenkfeier nach dem Drama von Crans-Montana in Martigny auf: «Ich musste das alles rauslassen und dachte mir, wenn meine Musik ein oder zwei Menschen trösten kann …» Es war ein intensiver Moment, bei dem ihm fast die Beine wegsackten: «Ich sagte mir, wenn ich dort spielen kann, kann ich überall spielen.»</w:t>
      </w:r>
    </w:p>
    <w:p w14:paraId="10C33067" w14:textId="76814A30" w:rsidR="004858CF" w:rsidRPr="00446231" w:rsidRDefault="00446231" w:rsidP="00446231">
      <w:pPr>
        <w:rPr>
          <w:lang w:val="de-DE" w:bidi="ta-IN"/>
        </w:rPr>
      </w:pPr>
      <w:r w:rsidRPr="00446231">
        <w:rPr>
          <w:lang w:val="de-DE" w:bidi="ta-IN"/>
        </w:rPr>
        <w:t>Text: Hervé Richoz</w:t>
      </w:r>
    </w:p>
    <w:p w14:paraId="37603321" w14:textId="15930B76" w:rsidR="004858CF" w:rsidRDefault="004858CF" w:rsidP="004858CF">
      <w:pPr>
        <w:pStyle w:val="berschrift4"/>
        <w:rPr>
          <w:lang w:bidi="ta-IN"/>
        </w:rPr>
      </w:pPr>
      <w:r>
        <w:rPr>
          <w:lang w:bidi="ta-IN"/>
        </w:rPr>
        <w:t>Foto:</w:t>
      </w:r>
    </w:p>
    <w:p w14:paraId="37BF4BBF" w14:textId="5D63501D" w:rsidR="004858CF" w:rsidRDefault="00446231" w:rsidP="004858CF">
      <w:pPr>
        <w:widowControl w:val="0"/>
      </w:pPr>
      <w:r w:rsidRPr="00774537">
        <w:t xml:space="preserve">Foto mit dunklem Hintergrund, auf dem Loris </w:t>
      </w:r>
      <w:proofErr w:type="spellStart"/>
      <w:r w:rsidRPr="00774537">
        <w:t>Mittaz</w:t>
      </w:r>
      <w:proofErr w:type="spellEnd"/>
      <w:r w:rsidRPr="00774537">
        <w:t xml:space="preserve"> im Licht an seinem Klavier sitzt. Lächelnd, mit Stoppelbart und geschlossenen Augen trägt er einen hellen Kapuzenpullover und eine blaue Mütze. Sein Spiegelbild zeigt sich im halb geöffneten Klavierdeckel, in einer intimen Atmosphäre, die durch orangefarbene Reflexe unterstrichen wird</w:t>
      </w:r>
      <w:r>
        <w:t>.</w:t>
      </w:r>
    </w:p>
    <w:p w14:paraId="64B8507E" w14:textId="77777777" w:rsidR="00446231" w:rsidRDefault="00446231" w:rsidP="00446231">
      <w:pPr>
        <w:pStyle w:val="berschrift4"/>
      </w:pPr>
      <w:r>
        <w:t>Bildlegende:</w:t>
      </w:r>
    </w:p>
    <w:p w14:paraId="578B23E1" w14:textId="01149ED8" w:rsidR="00446231" w:rsidRDefault="008E1847" w:rsidP="004858CF">
      <w:pPr>
        <w:widowControl w:val="0"/>
        <w:rPr>
          <w:lang w:val="fr-CH"/>
        </w:rPr>
      </w:pPr>
      <w:proofErr w:type="gramStart"/>
      <w:r>
        <w:rPr>
          <w:lang w:val="fr-CH"/>
        </w:rPr>
        <w:t>Foto:</w:t>
      </w:r>
      <w:proofErr w:type="gramEnd"/>
      <w:r>
        <w:rPr>
          <w:lang w:val="fr-CH"/>
        </w:rPr>
        <w:t xml:space="preserve"> </w:t>
      </w:r>
      <w:r w:rsidR="00446231">
        <w:rPr>
          <w:lang w:val="fr-CH"/>
        </w:rPr>
        <w:t>Samuel Devantéry</w:t>
      </w:r>
    </w:p>
    <w:p w14:paraId="3A3B7758" w14:textId="379FB9C8" w:rsidR="00446231" w:rsidRDefault="00446231" w:rsidP="00446231">
      <w:pPr>
        <w:pStyle w:val="berschrift4"/>
      </w:pPr>
      <w:r>
        <w:t>Service-Information</w:t>
      </w:r>
    </w:p>
    <w:p w14:paraId="1D484412" w14:textId="77777777" w:rsidR="00446231" w:rsidRPr="00446231" w:rsidRDefault="00446231" w:rsidP="00446231">
      <w:r w:rsidRPr="00446231">
        <w:t>Black Out</w:t>
      </w:r>
    </w:p>
    <w:p w14:paraId="47260D65" w14:textId="32C5588B" w:rsidR="00446231" w:rsidRDefault="00446231" w:rsidP="00446231">
      <w:r w:rsidRPr="00446231">
        <w:t xml:space="preserve">Sein letztes Werk erzählt seinen Weg ins Licht und endet mit dem bewegenden Beitrag des Rappers Berby. Wie eine Ode an das Leben und die Selbstannahme lädt uns Loris zu seinen nächsten Schweizer Auftritten ein, unter anderem ans </w:t>
      </w:r>
      <w:proofErr w:type="gramStart"/>
      <w:r w:rsidRPr="00446231">
        <w:t>PALP Festival</w:t>
      </w:r>
      <w:proofErr w:type="gramEnd"/>
      <w:r w:rsidRPr="00446231">
        <w:t xml:space="preserve"> und zu «Sion </w:t>
      </w:r>
      <w:proofErr w:type="spellStart"/>
      <w:r w:rsidRPr="00446231">
        <w:t>sous</w:t>
      </w:r>
      <w:proofErr w:type="spellEnd"/>
      <w:r w:rsidRPr="00446231">
        <w:t xml:space="preserve"> </w:t>
      </w:r>
      <w:proofErr w:type="spellStart"/>
      <w:r w:rsidRPr="00446231">
        <w:t>les</w:t>
      </w:r>
      <w:proofErr w:type="spellEnd"/>
      <w:r w:rsidRPr="00446231">
        <w:t xml:space="preserve"> </w:t>
      </w:r>
      <w:proofErr w:type="spellStart"/>
      <w:r w:rsidRPr="00446231">
        <w:t>étoiles</w:t>
      </w:r>
      <w:proofErr w:type="spellEnd"/>
      <w:r w:rsidRPr="00446231">
        <w:t>» am 18. Juli.</w:t>
      </w:r>
      <w:r w:rsidR="008E1847">
        <w:t xml:space="preserve"> </w:t>
      </w:r>
      <w:hyperlink r:id="rId12" w:history="1">
        <w:r w:rsidR="008E1847" w:rsidRPr="00C442CE">
          <w:rPr>
            <w:rStyle w:val="Hyperlink"/>
          </w:rPr>
          <w:t>www.lorismittaz.com</w:t>
        </w:r>
      </w:hyperlink>
    </w:p>
    <w:p w14:paraId="11B6A866" w14:textId="77777777" w:rsidR="004858CF" w:rsidRDefault="004858CF" w:rsidP="004858CF">
      <w:pPr>
        <w:widowControl w:val="0"/>
      </w:pPr>
    </w:p>
    <w:p w14:paraId="58FFE539" w14:textId="77777777" w:rsidR="008E1847" w:rsidRDefault="008E1847" w:rsidP="004858CF">
      <w:pPr>
        <w:widowControl w:val="0"/>
      </w:pPr>
    </w:p>
    <w:p w14:paraId="0C313A47" w14:textId="176E120C" w:rsidR="00446231" w:rsidRDefault="00446231" w:rsidP="008E1847">
      <w:pPr>
        <w:pStyle w:val="berschrift2"/>
      </w:pPr>
      <w:bookmarkStart w:id="88" w:name="_Toc230077568"/>
      <w:r>
        <w:t>«Es geht nicht um Extra-Züge»</w:t>
      </w:r>
      <w:bookmarkEnd w:id="88"/>
    </w:p>
    <w:p w14:paraId="71DE02FB" w14:textId="77777777" w:rsidR="00664D07" w:rsidRDefault="00664D07" w:rsidP="00664D07">
      <w:pPr>
        <w:rPr>
          <w:lang w:val="de-DE" w:bidi="ta-IN"/>
        </w:rPr>
      </w:pPr>
      <w:r w:rsidRPr="00664D07">
        <w:rPr>
          <w:lang w:val="de-DE" w:bidi="ta-IN"/>
        </w:rPr>
        <w:t>Paola Pitton von der Fachstelle für inklusive Kultur über inklusive Kulturprojekte für Menschen mit Sehbehinderung und den Mehrwert für alle.</w:t>
      </w:r>
    </w:p>
    <w:p w14:paraId="0E244625" w14:textId="77777777" w:rsidR="00664D07" w:rsidRPr="00664D07" w:rsidRDefault="00664D07" w:rsidP="00664D07">
      <w:pPr>
        <w:rPr>
          <w:lang w:val="de-DE" w:bidi="ta-IN"/>
        </w:rPr>
      </w:pPr>
    </w:p>
    <w:p w14:paraId="695BBC3E" w14:textId="77777777" w:rsidR="00664D07" w:rsidRPr="00664D07" w:rsidRDefault="00664D07" w:rsidP="00664D07">
      <w:pPr>
        <w:pStyle w:val="berschrift4"/>
      </w:pPr>
      <w:r w:rsidRPr="00664D07">
        <w:t>Was braucht es, damit eine Kulturveranstaltung wirklich barrierefrei ist?</w:t>
      </w:r>
    </w:p>
    <w:p w14:paraId="7F517AB3" w14:textId="77777777" w:rsidR="00664D07" w:rsidRPr="00664D07" w:rsidRDefault="00664D07" w:rsidP="00664D07">
      <w:r w:rsidRPr="00664D07">
        <w:t xml:space="preserve">Zunächst müssen die Informationen barrierefrei zugänglich sein. Darauf sollte die Anreise verständlich beschrieben sein, im Idealfall vorab mit </w:t>
      </w:r>
      <w:r w:rsidRPr="00664D07">
        <w:lastRenderedPageBreak/>
        <w:t xml:space="preserve">blinden und sehbehinderten Menschen getestet. Das Museum Baselland in Liestal macht dies beispielsweise sehr gut. Oder das Musikfestival Bern, das den Wegbeschrieb als Audiodatei zur Verfügung stellt. Beim Luzerner Sinfonieorchester werden sehbehinderte </w:t>
      </w:r>
      <w:proofErr w:type="spellStart"/>
      <w:proofErr w:type="gramStart"/>
      <w:r w:rsidRPr="00664D07">
        <w:t>Besucher:innen</w:t>
      </w:r>
      <w:proofErr w:type="spellEnd"/>
      <w:proofErr w:type="gramEnd"/>
      <w:r w:rsidRPr="00664D07">
        <w:t xml:space="preserve"> abgeholt und begleitet. In der Region Basel vermittelt das Projekt «Kultur plus 1» Begleitpersonen für Menschen mit Behinderung.</w:t>
      </w:r>
    </w:p>
    <w:p w14:paraId="73DD1F9B" w14:textId="77777777" w:rsidR="00664D07" w:rsidRPr="00664D07" w:rsidRDefault="00664D07" w:rsidP="00664D07">
      <w:pPr>
        <w:pStyle w:val="berschrift4"/>
      </w:pPr>
      <w:r w:rsidRPr="00664D07">
        <w:t>Was ist vor Ort wichtig?</w:t>
      </w:r>
    </w:p>
    <w:p w14:paraId="051283CF" w14:textId="0B3CF8A9" w:rsidR="00664D07" w:rsidRPr="00664D07" w:rsidRDefault="00664D07" w:rsidP="00664D07">
      <w:r w:rsidRPr="00664D07">
        <w:t>Die Orientierung ist zentral, hierfür helfen gut lesbare Beschilderungen und dass Blindenführhunde willkommen sind. Das Theaterspektakel Zürich macht Veranstaltungen für viele zugänglich und hat dafür vor 14 Jahren einen Beirat aus Menschen mit Mobilitäts-, Hör- und Sehbehinderung gegründet. Der Fokus liegt auf gut lesbarer Beschilderung, ein Tastmodell des Geländes und Audiodeskription.</w:t>
      </w:r>
    </w:p>
    <w:p w14:paraId="32575179" w14:textId="77777777" w:rsidR="00664D07" w:rsidRPr="00664D07" w:rsidRDefault="00664D07" w:rsidP="00664D07">
      <w:pPr>
        <w:pStyle w:val="berschrift4"/>
      </w:pPr>
      <w:r w:rsidRPr="00664D07">
        <w:t>Welche Rolle spielen technische Hilfsmittel?</w:t>
      </w:r>
    </w:p>
    <w:p w14:paraId="5ADD6E6A" w14:textId="77777777" w:rsidR="00664D07" w:rsidRPr="00664D07" w:rsidRDefault="00664D07" w:rsidP="00664D07">
      <w:r w:rsidRPr="00664D07">
        <w:t>Eine wichtige. Die Audiodeskription bei Opern in Basel oder beim Theaterorchester Biel-Solothurn, Livestream-Führungen durch Museen («Anrufkultur») oder Hörspiele in archäologischen Städten wie Augusta Raurica schaffen neue Zugänge.</w:t>
      </w:r>
    </w:p>
    <w:p w14:paraId="7BE1C214" w14:textId="77777777" w:rsidR="00664D07" w:rsidRPr="00664D07" w:rsidRDefault="00664D07" w:rsidP="00664D07">
      <w:pPr>
        <w:pStyle w:val="berschrift4"/>
      </w:pPr>
      <w:r w:rsidRPr="00664D07">
        <w:t>Welche Projekte haben Sie besonders überzeugt?</w:t>
      </w:r>
    </w:p>
    <w:p w14:paraId="1EDF76D9" w14:textId="77777777" w:rsidR="00664D07" w:rsidRPr="00664D07" w:rsidRDefault="00664D07" w:rsidP="00664D07">
      <w:r w:rsidRPr="00664D07">
        <w:t>Das Museum Tinguely führte einen Inklusionstag mit Tandemführungen und Tastwagen durch. Im Naturhistorischen Museum der Universität Zürich ermöglicht eine interaktive Tasche, entwickelt von einer blinden Person, einen selbstständigen Rundgang über Tasten, Hören und Riechen.</w:t>
      </w:r>
    </w:p>
    <w:p w14:paraId="7DDF26CA" w14:textId="5C8D3C10" w:rsidR="00664D07" w:rsidRPr="00664D07" w:rsidRDefault="00664D07" w:rsidP="00664D07">
      <w:pPr>
        <w:pStyle w:val="berschrift4"/>
      </w:pPr>
      <w:r w:rsidRPr="00664D07">
        <w:t>Wie wichtig ist die gemeinsame Entwicklung mit Betroffenen?</w:t>
      </w:r>
    </w:p>
    <w:p w14:paraId="74E009EB" w14:textId="77777777" w:rsidR="00664D07" w:rsidRPr="00664D07" w:rsidRDefault="00664D07" w:rsidP="00664D07">
      <w:r w:rsidRPr="00664D07">
        <w:t>Zentral, und sie erspart Nachbesserungen. Das Museum der Kulturen Basel entwickelte eine Ausstellung von Anfang an mit einer blinden Fachperson; daraus entstanden Audioguide und Tandemführungen für ein breites Publikum.</w:t>
      </w:r>
    </w:p>
    <w:p w14:paraId="51E963D9" w14:textId="43D39048" w:rsidR="00664D07" w:rsidRPr="00664D07" w:rsidRDefault="00664D07" w:rsidP="00664D07">
      <w:pPr>
        <w:pStyle w:val="berschrift4"/>
      </w:pPr>
      <w:r w:rsidRPr="00664D07">
        <w:t>Wie können blinde und sehbehinderte Menschen sichtbarer werden?</w:t>
      </w:r>
    </w:p>
    <w:p w14:paraId="01A84FD5" w14:textId="77777777" w:rsidR="00664D07" w:rsidRPr="00664D07" w:rsidRDefault="00664D07" w:rsidP="00664D07">
      <w:r w:rsidRPr="00664D07">
        <w:t xml:space="preserve">Kulturinstitutionen sollten sie als </w:t>
      </w:r>
      <w:proofErr w:type="spellStart"/>
      <w:proofErr w:type="gramStart"/>
      <w:r w:rsidRPr="00664D07">
        <w:t>Kulturvermittler:innen</w:t>
      </w:r>
      <w:proofErr w:type="spellEnd"/>
      <w:proofErr w:type="gramEnd"/>
      <w:r w:rsidRPr="00664D07">
        <w:t xml:space="preserve"> einsetzen. Es braucht Bereitschaft und einen erweiterten Horizont.</w:t>
      </w:r>
    </w:p>
    <w:p w14:paraId="310B433F" w14:textId="77777777" w:rsidR="00664D07" w:rsidRPr="00664D07" w:rsidRDefault="00664D07" w:rsidP="00664D07">
      <w:pPr>
        <w:pStyle w:val="berschrift4"/>
      </w:pPr>
      <w:r w:rsidRPr="00664D07">
        <w:t>Wie sähe eine wirklich barrierefreie Kulturlandschaft aus?</w:t>
      </w:r>
    </w:p>
    <w:p w14:paraId="181F8974" w14:textId="77777777" w:rsidR="00664D07" w:rsidRPr="00664D07" w:rsidRDefault="00664D07" w:rsidP="00664D07">
      <w:r w:rsidRPr="00664D07">
        <w:t xml:space="preserve">Für alle zugänglich, multisensorisch erfahrbar, sichtbar und selbstverständlich genutzt. Tast- und Riecherlebnisse sowie poetische </w:t>
      </w:r>
      <w:r w:rsidRPr="00664D07">
        <w:lastRenderedPageBreak/>
        <w:t xml:space="preserve">Audiodeskriptionen sind für alle </w:t>
      </w:r>
      <w:proofErr w:type="spellStart"/>
      <w:proofErr w:type="gramStart"/>
      <w:r w:rsidRPr="00664D07">
        <w:t>Besucher:innen</w:t>
      </w:r>
      <w:proofErr w:type="spellEnd"/>
      <w:proofErr w:type="gramEnd"/>
      <w:r w:rsidRPr="00664D07">
        <w:t xml:space="preserve"> eine Bereicherung. Es geht nicht um Extra-Züge, sondern um neue Sichtweisen für alle.</w:t>
      </w:r>
    </w:p>
    <w:p w14:paraId="0518D6E2" w14:textId="0BA33D3D" w:rsidR="00664D07" w:rsidRPr="00664D07" w:rsidRDefault="00664D07" w:rsidP="00664D07">
      <w:r w:rsidRPr="00664D07">
        <w:t>Text: Rahel Escher</w:t>
      </w:r>
    </w:p>
    <w:p w14:paraId="4D1AF546" w14:textId="4DBCACE3" w:rsidR="00467FEE" w:rsidRPr="00467FEE" w:rsidRDefault="00664D07" w:rsidP="00664D07">
      <w:pPr>
        <w:pStyle w:val="berschrift4"/>
      </w:pPr>
      <w:r>
        <w:t>Foto</w:t>
      </w:r>
      <w:r w:rsidR="00467FEE" w:rsidRPr="00467FEE">
        <w:t>:</w:t>
      </w:r>
    </w:p>
    <w:p w14:paraId="03DD3FC8" w14:textId="77777777" w:rsidR="00664D07" w:rsidRPr="00774537" w:rsidRDefault="00664D07" w:rsidP="00664D07">
      <w:r w:rsidRPr="00774537">
        <w:t>Porträt von Paola Pitton, die sehr fröhlich lächelt und volles, lockiges braunes Haar hat.</w:t>
      </w:r>
    </w:p>
    <w:p w14:paraId="5B703735" w14:textId="2309F7D8" w:rsidR="00467FEE" w:rsidRPr="00467FEE" w:rsidRDefault="00664D07" w:rsidP="00467FEE">
      <w:pPr>
        <w:pStyle w:val="berschrift4"/>
      </w:pPr>
      <w:r>
        <w:t>Bildlegende</w:t>
      </w:r>
      <w:r w:rsidR="00467FEE" w:rsidRPr="00467FEE">
        <w:t>:</w:t>
      </w:r>
    </w:p>
    <w:p w14:paraId="39E422A7" w14:textId="68AEF48D" w:rsidR="00467FEE" w:rsidRDefault="00664D07" w:rsidP="00467FEE">
      <w:r>
        <w:t xml:space="preserve">Foto: </w:t>
      </w:r>
      <w:proofErr w:type="spellStart"/>
      <w:r>
        <w:t>zVg</w:t>
      </w:r>
      <w:proofErr w:type="spellEnd"/>
    </w:p>
    <w:p w14:paraId="6A5BACC6" w14:textId="22921084" w:rsidR="00664D07" w:rsidRDefault="00664D07" w:rsidP="00664D07">
      <w:pPr>
        <w:pStyle w:val="berschrift4"/>
      </w:pPr>
      <w:r>
        <w:t>Service-Information:</w:t>
      </w:r>
    </w:p>
    <w:p w14:paraId="30601192" w14:textId="77777777" w:rsidR="00664D07" w:rsidRPr="00664D07" w:rsidRDefault="00664D07" w:rsidP="00664D07">
      <w:r w:rsidRPr="00664D07">
        <w:t>Kultur inklusiv</w:t>
      </w:r>
    </w:p>
    <w:p w14:paraId="335CD01E" w14:textId="2A2C6B74" w:rsidR="00664D07" w:rsidRDefault="00664D07" w:rsidP="00664D07">
      <w:r w:rsidRPr="00664D07">
        <w:t>Die Fachstelle von Pro Infirmis fördert inklusive Kultur in der Schweiz, berät Institutionen und bietet Praxisinstrumente sowie Orientierung durch die «Charta zur kulturellen Inklusion».</w:t>
      </w:r>
      <w:r>
        <w:t xml:space="preserve"> </w:t>
      </w:r>
      <w:hyperlink r:id="rId13" w:history="1">
        <w:r w:rsidRPr="00C442CE">
          <w:rPr>
            <w:rStyle w:val="Hyperlink"/>
          </w:rPr>
          <w:t>www.kulturinklusiv.ch</w:t>
        </w:r>
      </w:hyperlink>
    </w:p>
    <w:p w14:paraId="359E8D28" w14:textId="77777777" w:rsidR="004858CF" w:rsidRDefault="004858CF" w:rsidP="004858CF">
      <w:pPr>
        <w:widowControl w:val="0"/>
      </w:pPr>
    </w:p>
    <w:p w14:paraId="40331A40" w14:textId="77777777" w:rsidR="00EE0D60" w:rsidRPr="003952F3" w:rsidRDefault="00EE0D60" w:rsidP="004858CF">
      <w:pPr>
        <w:widowControl w:val="0"/>
      </w:pPr>
    </w:p>
    <w:p w14:paraId="37FDBC4C" w14:textId="21AD8475" w:rsidR="00664D07" w:rsidRPr="00664D07" w:rsidRDefault="00664D07" w:rsidP="00664D07">
      <w:pPr>
        <w:pStyle w:val="berschrift2"/>
      </w:pPr>
      <w:bookmarkStart w:id="89" w:name="_Toc230077569"/>
      <w:r w:rsidRPr="00664D07">
        <w:t>«Grease» mit Audiodeskription</w:t>
      </w:r>
      <w:bookmarkEnd w:id="89"/>
    </w:p>
    <w:p w14:paraId="6418514F" w14:textId="0382EBA3" w:rsidR="00664D07" w:rsidRPr="00664D07" w:rsidRDefault="00664D07" w:rsidP="00664D07">
      <w:pPr>
        <w:rPr>
          <w:lang w:val="de-DE" w:bidi="ta-IN"/>
        </w:rPr>
      </w:pPr>
      <w:r w:rsidRPr="00664D07">
        <w:rPr>
          <w:lang w:val="de-DE" w:bidi="ta-IN"/>
        </w:rPr>
        <w:t xml:space="preserve">Das Musical «Grease» kommt vom 8. Juli bis 22. August 2026 auf die Open-Air-Bühne der </w:t>
      </w:r>
      <w:proofErr w:type="spellStart"/>
      <w:r w:rsidRPr="00664D07">
        <w:rPr>
          <w:lang w:val="de-DE" w:bidi="ta-IN"/>
        </w:rPr>
        <w:t>Thunerseespiele</w:t>
      </w:r>
      <w:proofErr w:type="spellEnd"/>
      <w:r w:rsidRPr="00664D07">
        <w:rPr>
          <w:lang w:val="de-DE" w:bidi="ta-IN"/>
        </w:rPr>
        <w:t xml:space="preserve"> – inklusive Audiodeskription für blinde und sehbehinderte Gäste. Damit wird einer der bekanntesten Musicalklassiker auch barrierefrei erlebbar.</w:t>
      </w:r>
    </w:p>
    <w:p w14:paraId="13F422F0" w14:textId="50966C49" w:rsidR="00664D07" w:rsidRPr="00664D07" w:rsidRDefault="00664D07" w:rsidP="00664D07">
      <w:pPr>
        <w:rPr>
          <w:lang w:val="de-DE" w:bidi="ta-IN"/>
        </w:rPr>
      </w:pPr>
      <w:r w:rsidRPr="00664D07">
        <w:rPr>
          <w:lang w:val="de-DE" w:bidi="ta-IN"/>
        </w:rPr>
        <w:t xml:space="preserve">In den Sektoren D und E können Besucherinnen und Besucher mit Sehbehinderung das Geschehen dank präziser Bildbeschreibungen live mitverfolgen. Die Audiodeskription wird über die App «Sennheiser </w:t>
      </w:r>
      <w:proofErr w:type="spellStart"/>
      <w:r w:rsidRPr="00664D07">
        <w:rPr>
          <w:lang w:val="de-DE" w:bidi="ta-IN"/>
        </w:rPr>
        <w:t>MobileConnect</w:t>
      </w:r>
      <w:proofErr w:type="spellEnd"/>
      <w:r w:rsidRPr="00664D07">
        <w:rPr>
          <w:lang w:val="de-DE" w:bidi="ta-IN"/>
        </w:rPr>
        <w:t>» direkt aufs eigene Smartphone übertragen und beginnt bereits 10 Minuten vor Vorstellungsstart mit einer Einführung.</w:t>
      </w:r>
    </w:p>
    <w:p w14:paraId="3C3C8D66" w14:textId="17ECFF7F" w:rsidR="00467FEE" w:rsidRDefault="00664D07" w:rsidP="00664D07">
      <w:pPr>
        <w:rPr>
          <w:lang w:val="de-DE" w:bidi="ta-IN"/>
        </w:rPr>
      </w:pPr>
      <w:r w:rsidRPr="00664D07">
        <w:rPr>
          <w:lang w:val="de-DE" w:bidi="ta-IN"/>
        </w:rPr>
        <w:t>Es empfiehlt sich, die App vorab herunterzuladen, den Akku zu laden und kabelgebundene Kopfhörer mitzubringen. Für die beste Verbindung werden Plätze in den Reihen 10 bis 20 empfohlen. So wird der Musicalbesuch zu einem rundum inklusiven Erlebnis am Thunersee.</w:t>
      </w:r>
    </w:p>
    <w:p w14:paraId="03FDD97A" w14:textId="77777777" w:rsidR="00664D07" w:rsidRDefault="00664D07" w:rsidP="00664D07">
      <w:pPr>
        <w:rPr>
          <w:lang w:val="de-DE" w:bidi="ta-IN"/>
        </w:rPr>
      </w:pPr>
    </w:p>
    <w:p w14:paraId="009A9AA4" w14:textId="75FEB8CA" w:rsidR="00664D07" w:rsidRDefault="00664D07" w:rsidP="00664D07">
      <w:pPr>
        <w:pStyle w:val="berschrift4"/>
        <w:rPr>
          <w:lang w:bidi="ta-IN"/>
        </w:rPr>
      </w:pPr>
      <w:r>
        <w:rPr>
          <w:lang w:bidi="ta-IN"/>
        </w:rPr>
        <w:t>Foto:</w:t>
      </w:r>
    </w:p>
    <w:p w14:paraId="5EF30C0E" w14:textId="30F36C1F" w:rsidR="00664D07" w:rsidRDefault="00664D07" w:rsidP="00664D07">
      <w:r w:rsidRPr="005F2301">
        <w:t>Foto</w:t>
      </w:r>
      <w:r>
        <w:t xml:space="preserve">, das </w:t>
      </w:r>
      <w:r w:rsidRPr="005F2301">
        <w:t>ein Paar</w:t>
      </w:r>
      <w:r>
        <w:t xml:space="preserve"> zeigt</w:t>
      </w:r>
      <w:r w:rsidRPr="005F2301">
        <w:t>, das auf der Bühne vor einer kultigen roten Chevrolet Corvette Rock tanzt. Die blonde Tänzerin trägt ein gelbes Kleid, eine hellrosa Bluse und eine Jeansjacke, während der Tänzer eine blaue Jeans und eine schwarze Perfecto-Jacke trägt</w:t>
      </w:r>
      <w:r>
        <w:t>.</w:t>
      </w:r>
    </w:p>
    <w:p w14:paraId="291CC76A" w14:textId="43C829C0" w:rsidR="00664D07" w:rsidRPr="00664D07" w:rsidRDefault="00664D07" w:rsidP="00664D07">
      <w:pPr>
        <w:pStyle w:val="berschrift4"/>
        <w:rPr>
          <w:lang w:val="de-DE" w:bidi="ta-IN"/>
        </w:rPr>
      </w:pPr>
      <w:r w:rsidRPr="00664D07">
        <w:lastRenderedPageBreak/>
        <w:t>Bildlegende:</w:t>
      </w:r>
    </w:p>
    <w:p w14:paraId="32253E6F" w14:textId="7D2F63F6" w:rsidR="00664D07" w:rsidRDefault="00664D07" w:rsidP="00664D07">
      <w:pPr>
        <w:rPr>
          <w:lang w:val="de-DE" w:bidi="ta-IN"/>
        </w:rPr>
      </w:pPr>
      <w:r w:rsidRPr="00664D07">
        <w:rPr>
          <w:lang w:val="de-DE" w:bidi="ta-IN"/>
        </w:rPr>
        <w:t xml:space="preserve">Foto: </w:t>
      </w:r>
      <w:proofErr w:type="spellStart"/>
      <w:r w:rsidRPr="00664D07">
        <w:rPr>
          <w:lang w:val="de-DE" w:bidi="ta-IN"/>
        </w:rPr>
        <w:t>Thunerseespiele</w:t>
      </w:r>
      <w:proofErr w:type="spellEnd"/>
    </w:p>
    <w:p w14:paraId="72915552" w14:textId="311F8627" w:rsidR="00664D07" w:rsidRPr="00664D07" w:rsidRDefault="00664D07" w:rsidP="00664D07">
      <w:pPr>
        <w:pStyle w:val="berschrift4"/>
        <w:rPr>
          <w:lang w:bidi="ta-IN"/>
        </w:rPr>
      </w:pPr>
      <w:r w:rsidRPr="00664D07">
        <w:rPr>
          <w:lang w:bidi="ta-IN"/>
        </w:rPr>
        <w:t>Service-Information:</w:t>
      </w:r>
    </w:p>
    <w:p w14:paraId="7DB78B38" w14:textId="0858A7BF" w:rsidR="00664D07" w:rsidRPr="00664D07" w:rsidRDefault="00664D07" w:rsidP="00664D07">
      <w:r w:rsidRPr="00664D07">
        <w:t>Ticketverlosung</w:t>
      </w:r>
    </w:p>
    <w:p w14:paraId="0564D431" w14:textId="0C8C126E" w:rsidR="00664D07" w:rsidRPr="00664D07" w:rsidRDefault="00664D07" w:rsidP="00664D07">
      <w:r w:rsidRPr="00664D07">
        <w:t>Für die Vorstellung vom Mittwoch, 15.07.2026, verlosen wir 2 Tickets. Teilnahme bis 26.06. per Mail (</w:t>
      </w:r>
      <w:hyperlink r:id="rId14" w:history="1">
        <w:r w:rsidR="000035E9" w:rsidRPr="00C442CE">
          <w:rPr>
            <w:rStyle w:val="Hyperlink"/>
          </w:rPr>
          <w:t>markom@sbv-fsa.ch</w:t>
        </w:r>
      </w:hyperlink>
      <w:r w:rsidRPr="00664D07">
        <w:t>) oder Post (</w:t>
      </w:r>
      <w:proofErr w:type="spellStart"/>
      <w:r w:rsidRPr="00664D07">
        <w:t>sbv</w:t>
      </w:r>
      <w:proofErr w:type="spellEnd"/>
      <w:r w:rsidRPr="00664D07">
        <w:t xml:space="preserve">, </w:t>
      </w:r>
      <w:proofErr w:type="spellStart"/>
      <w:r w:rsidRPr="00664D07">
        <w:t>Könizstrasse</w:t>
      </w:r>
      <w:proofErr w:type="spellEnd"/>
      <w:r w:rsidRPr="00664D07">
        <w:t xml:space="preserve"> 23, Postfach, 3000 Bern).</w:t>
      </w:r>
    </w:p>
    <w:p w14:paraId="082CFE0C" w14:textId="28D0E6AD" w:rsidR="00664D07" w:rsidRPr="00664D07" w:rsidRDefault="000035E9" w:rsidP="00664D07">
      <w:hyperlink r:id="rId15" w:history="1">
        <w:r w:rsidRPr="00C442CE">
          <w:rPr>
            <w:rStyle w:val="Hyperlink"/>
          </w:rPr>
          <w:t>www.thunerseespiele.ch/de/barrierefreiheit</w:t>
        </w:r>
      </w:hyperlink>
    </w:p>
    <w:p w14:paraId="0925BC13" w14:textId="6C6C065A" w:rsidR="00664D07" w:rsidRPr="00664D07" w:rsidRDefault="000035E9" w:rsidP="00664D07">
      <w:hyperlink r:id="rId16" w:history="1">
        <w:r w:rsidRPr="00C442CE">
          <w:rPr>
            <w:rStyle w:val="Hyperlink"/>
          </w:rPr>
          <w:t>www.sbv-fsa.ch/grease</w:t>
        </w:r>
      </w:hyperlink>
    </w:p>
    <w:p w14:paraId="069E04E2" w14:textId="77777777" w:rsidR="00F369B2" w:rsidRDefault="00F369B2" w:rsidP="00F369B2"/>
    <w:p w14:paraId="194EBD66" w14:textId="77777777" w:rsidR="00F369B2" w:rsidRPr="00467FEE" w:rsidRDefault="00F369B2" w:rsidP="00467FEE">
      <w:pPr>
        <w:rPr>
          <w:lang w:val="de-DE" w:bidi="ta-IN"/>
        </w:rPr>
      </w:pPr>
    </w:p>
    <w:p w14:paraId="060335C9" w14:textId="318DDD8B" w:rsidR="00664D07" w:rsidRPr="00664D07" w:rsidRDefault="00664D07" w:rsidP="00664D07">
      <w:pPr>
        <w:pStyle w:val="berschrift2"/>
      </w:pPr>
      <w:bookmarkStart w:id="90" w:name="_Toc230077570"/>
      <w:r w:rsidRPr="00664D07">
        <w:t>5 barrierefreie Kulturtipps</w:t>
      </w:r>
      <w:bookmarkEnd w:id="90"/>
    </w:p>
    <w:p w14:paraId="0DD9CF60" w14:textId="77777777" w:rsidR="00664D07" w:rsidRPr="00664D07" w:rsidRDefault="00664D07" w:rsidP="00664D07">
      <w:pPr>
        <w:pStyle w:val="berschrift4"/>
      </w:pPr>
      <w:r w:rsidRPr="00664D07">
        <w:t>1. Reisen und Städtetrips</w:t>
      </w:r>
    </w:p>
    <w:p w14:paraId="77F541EE" w14:textId="4FBA0F70" w:rsidR="00664D07" w:rsidRPr="00664D07" w:rsidRDefault="00664D07" w:rsidP="00664D07">
      <w:r w:rsidRPr="00664D07">
        <w:t>Reisen bedeutet Kultur: Geschichte erleben, die Grösse von Bauwerken spüren, den eigenen Lebensraum besser kennenlernen und sich von dem überraschen lassen, was der Mensch geschaffen hat.</w:t>
      </w:r>
    </w:p>
    <w:p w14:paraId="16EF402C" w14:textId="77777777" w:rsidR="00664D07" w:rsidRPr="000035E9" w:rsidRDefault="00664D07" w:rsidP="000035E9">
      <w:pPr>
        <w:pStyle w:val="berschrift4"/>
      </w:pPr>
      <w:r w:rsidRPr="000035E9">
        <w:t>Schon gewusst?</w:t>
      </w:r>
    </w:p>
    <w:p w14:paraId="737DA36F" w14:textId="3CCE3A01" w:rsidR="00664D07" w:rsidRPr="00664D07" w:rsidRDefault="00664D07" w:rsidP="00664D07">
      <w:r>
        <w:t xml:space="preserve">• </w:t>
      </w:r>
      <w:r w:rsidRPr="00664D07">
        <w:t>Auch wenn sie begleitet werden, stärken blinde und sehbehinderte Menschen ihre Selbstständigkeit mithilfe von Lokalisierungs-Apps und seit Kurzem auch mit den Möglichkeiten der künstlichen Intelligenz.</w:t>
      </w:r>
    </w:p>
    <w:p w14:paraId="35F3D628" w14:textId="220C80BF" w:rsidR="00664D07" w:rsidRPr="00664D07" w:rsidRDefault="00664D07" w:rsidP="00664D07">
      <w:r>
        <w:t xml:space="preserve">• </w:t>
      </w:r>
      <w:r w:rsidRPr="00664D07">
        <w:t>Dank der Sektion Jura bietet Delémont einen historischen Rundgang entlang der Sehenswürdigkeiten der Altstadt an. Die App «</w:t>
      </w:r>
      <w:proofErr w:type="spellStart"/>
      <w:r w:rsidRPr="00664D07">
        <w:t>MyWay</w:t>
      </w:r>
      <w:proofErr w:type="spellEnd"/>
      <w:r w:rsidRPr="00664D07">
        <w:t xml:space="preserve"> Pro» zeigt die Route, weist auf Hindernisse hin und erkennt auch QR-Codes an Gebäuden, die einen Audioguide aktivieren.</w:t>
      </w:r>
    </w:p>
    <w:p w14:paraId="666B8788" w14:textId="12904FBE" w:rsidR="00664D07" w:rsidRPr="00664D07" w:rsidRDefault="00664D07" w:rsidP="00664D07">
      <w:r>
        <w:t xml:space="preserve">• </w:t>
      </w:r>
      <w:r w:rsidRPr="00664D07">
        <w:t xml:space="preserve">Der </w:t>
      </w:r>
      <w:proofErr w:type="spellStart"/>
      <w:r w:rsidRPr="00664D07">
        <w:t>sbv</w:t>
      </w:r>
      <w:proofErr w:type="spellEnd"/>
      <w:r w:rsidRPr="00664D07">
        <w:t xml:space="preserve"> kooperiert mit Tourismusverbänden: Luzern hat sein Orientierungssystem mit QR-Codes und Informationsterminals modernisiert, Bern bietet Stadtführungen für Menschen mit Sehbehinderung an, und in Zürich ermöglicht die App </w:t>
      </w:r>
      <w:proofErr w:type="spellStart"/>
      <w:r w:rsidRPr="00664D07">
        <w:t>MyWay</w:t>
      </w:r>
      <w:proofErr w:type="spellEnd"/>
      <w:r w:rsidRPr="00664D07">
        <w:t xml:space="preserve"> Pro eine Erkundung des Friedhofs Sihlfeld.</w:t>
      </w:r>
    </w:p>
    <w:p w14:paraId="463B65CA" w14:textId="77777777" w:rsidR="00664D07" w:rsidRPr="003E3E73" w:rsidRDefault="00664D07" w:rsidP="003E3E73">
      <w:pPr>
        <w:pStyle w:val="berschrift4"/>
      </w:pPr>
      <w:r w:rsidRPr="003E3E73">
        <w:t>Vorschläge</w:t>
      </w:r>
    </w:p>
    <w:p w14:paraId="14CE0AB2" w14:textId="2720C1F0" w:rsidR="00664D07" w:rsidRPr="00664D07" w:rsidRDefault="00664D07" w:rsidP="00664D07">
      <w:r>
        <w:t xml:space="preserve">• </w:t>
      </w:r>
      <w:r w:rsidRPr="00664D07">
        <w:t xml:space="preserve">Websites für barrierefreies Reisen: </w:t>
      </w:r>
      <w:hyperlink r:id="rId17" w:history="1">
        <w:r w:rsidRPr="00C442CE">
          <w:rPr>
            <w:rStyle w:val="Hyperlink"/>
          </w:rPr>
          <w:t>www.procap-reisen.ch/reisen/</w:t>
        </w:r>
      </w:hyperlink>
      <w:r w:rsidRPr="00664D07">
        <w:t>;</w:t>
      </w:r>
      <w:r>
        <w:t xml:space="preserve"> </w:t>
      </w:r>
      <w:hyperlink r:id="rId18" w:history="1">
        <w:r w:rsidRPr="00C442CE">
          <w:rPr>
            <w:rStyle w:val="Hyperlink"/>
          </w:rPr>
          <w:t>www.claireundgeorge.ch/de/barrierefreie-ferien-und-reisen-schweiz</w:t>
        </w:r>
      </w:hyperlink>
    </w:p>
    <w:p w14:paraId="14CED7EB" w14:textId="22A00643" w:rsidR="00664D07" w:rsidRPr="00664D07" w:rsidRDefault="00664D07" w:rsidP="00664D07">
      <w:r>
        <w:t xml:space="preserve">• </w:t>
      </w:r>
      <w:r w:rsidRPr="00664D07">
        <w:t>«</w:t>
      </w:r>
      <w:proofErr w:type="spellStart"/>
      <w:r w:rsidRPr="00664D07">
        <w:t>AroundMe</w:t>
      </w:r>
      <w:proofErr w:type="spellEnd"/>
      <w:r w:rsidRPr="00664D07">
        <w:t xml:space="preserve">» (verfügbar für iOS und Android) und die </w:t>
      </w:r>
      <w:proofErr w:type="spellStart"/>
      <w:r w:rsidRPr="00664D07">
        <w:t>sbv</w:t>
      </w:r>
      <w:proofErr w:type="spellEnd"/>
      <w:r w:rsidRPr="00664D07">
        <w:t>-App «</w:t>
      </w:r>
      <w:proofErr w:type="spellStart"/>
      <w:r w:rsidRPr="00664D07">
        <w:t>MyWay</w:t>
      </w:r>
      <w:proofErr w:type="spellEnd"/>
      <w:r w:rsidRPr="00664D07">
        <w:t xml:space="preserve"> Pro» zeigen Ihnen Geschäfte und Sehenswürdigkeiten in Ihrer Umgebung an: </w:t>
      </w:r>
      <w:hyperlink r:id="rId19" w:history="1">
        <w:r w:rsidRPr="00C442CE">
          <w:rPr>
            <w:rStyle w:val="Hyperlink"/>
          </w:rPr>
          <w:t>www.sbv-fsa.ch/apps</w:t>
        </w:r>
      </w:hyperlink>
      <w:r w:rsidRPr="00664D07">
        <w:t>.</w:t>
      </w:r>
    </w:p>
    <w:p w14:paraId="4AA3B832" w14:textId="1B18C4E5" w:rsidR="00664D07" w:rsidRPr="00664D07" w:rsidRDefault="00664D07" w:rsidP="00664D07">
      <w:r>
        <w:lastRenderedPageBreak/>
        <w:t xml:space="preserve">• </w:t>
      </w:r>
      <w:r w:rsidRPr="00664D07">
        <w:t>Der neue Verein «</w:t>
      </w:r>
      <w:proofErr w:type="spellStart"/>
      <w:r w:rsidRPr="00664D07">
        <w:t>évasion</w:t>
      </w:r>
      <w:proofErr w:type="spellEnd"/>
      <w:r w:rsidRPr="00664D07">
        <w:t xml:space="preserve"> </w:t>
      </w:r>
      <w:proofErr w:type="spellStart"/>
      <w:r w:rsidRPr="00664D07">
        <w:t>pour</w:t>
      </w:r>
      <w:proofErr w:type="spellEnd"/>
      <w:r w:rsidRPr="00664D07">
        <w:t xml:space="preserve"> </w:t>
      </w:r>
      <w:proofErr w:type="spellStart"/>
      <w:r w:rsidRPr="00664D07">
        <w:t>tous</w:t>
      </w:r>
      <w:proofErr w:type="spellEnd"/>
      <w:r w:rsidRPr="00664D07">
        <w:t xml:space="preserve"> </w:t>
      </w:r>
      <w:proofErr w:type="spellStart"/>
      <w:r w:rsidRPr="00664D07">
        <w:t>les</w:t>
      </w:r>
      <w:proofErr w:type="spellEnd"/>
      <w:r w:rsidRPr="00664D07">
        <w:t xml:space="preserve"> </w:t>
      </w:r>
      <w:proofErr w:type="spellStart"/>
      <w:r w:rsidRPr="00664D07">
        <w:t>regards</w:t>
      </w:r>
      <w:proofErr w:type="spellEnd"/>
      <w:r w:rsidRPr="00664D07">
        <w:t xml:space="preserve">», geleitet von einer blinden Reiseberaterin, nimmt Sie mit an Orte, an denen Kultur oft eine zentrale Rolle spielt: </w:t>
      </w:r>
      <w:hyperlink r:id="rId20" w:history="1">
        <w:r w:rsidR="00EE0D60" w:rsidRPr="00C442CE">
          <w:rPr>
            <w:rStyle w:val="Hyperlink"/>
          </w:rPr>
          <w:t>www.evasionregards.ch</w:t>
        </w:r>
      </w:hyperlink>
      <w:r>
        <w:t xml:space="preserve"> </w:t>
      </w:r>
      <w:r w:rsidRPr="00664D07">
        <w:t>(nur in Französisch).</w:t>
      </w:r>
    </w:p>
    <w:p w14:paraId="05DE2F7C" w14:textId="77777777" w:rsidR="00664D07" w:rsidRPr="00664D07" w:rsidRDefault="00664D07" w:rsidP="00664D07">
      <w:pPr>
        <w:pStyle w:val="berschrift4"/>
      </w:pPr>
      <w:r w:rsidRPr="00664D07">
        <w:t>2. Theater und Tanz</w:t>
      </w:r>
    </w:p>
    <w:p w14:paraId="37D048F1" w14:textId="77777777" w:rsidR="00664D07" w:rsidRPr="00664D07" w:rsidRDefault="00664D07" w:rsidP="00664D07">
      <w:r w:rsidRPr="00664D07">
        <w:t>Der Besuch einer Tanz- oder Theateraufführung ermöglicht es, dem Alltag zu entfliehen, gedanklich zu reisen und sich überraschen zu lassen. Zugleich fördert er den Austausch und das Gefühl der Zugehörigkeit.</w:t>
      </w:r>
    </w:p>
    <w:p w14:paraId="4C8B156D" w14:textId="77777777" w:rsidR="00664D07" w:rsidRPr="003E3E73" w:rsidRDefault="00664D07" w:rsidP="003E3E73">
      <w:pPr>
        <w:pStyle w:val="berschrift4"/>
      </w:pPr>
      <w:r w:rsidRPr="003E3E73">
        <w:t>Schon gewusst?</w:t>
      </w:r>
    </w:p>
    <w:p w14:paraId="0EC1C234" w14:textId="2A323C56" w:rsidR="00664D07" w:rsidRPr="00664D07" w:rsidRDefault="00664D07" w:rsidP="00664D07">
      <w:r>
        <w:t xml:space="preserve">• </w:t>
      </w:r>
      <w:r w:rsidRPr="00664D07">
        <w:t>Die meisten Kultureinrichtungen gewähren der Begleitperson freien Eintritt.</w:t>
      </w:r>
    </w:p>
    <w:p w14:paraId="3A4402EF" w14:textId="41711996" w:rsidR="00664D07" w:rsidRPr="00664D07" w:rsidRDefault="00664D07" w:rsidP="00664D07">
      <w:r>
        <w:t xml:space="preserve">• </w:t>
      </w:r>
      <w:r w:rsidRPr="00664D07">
        <w:t xml:space="preserve">Gerade beim Tanz ermöglicht die Live-Audiodeskription ein echtes Miterleben von Inszenierung, Bewegungen und Rhythmus (1 Minute Audiodeskription entspricht rund </w:t>
      </w:r>
      <w:proofErr w:type="gramStart"/>
      <w:r w:rsidRPr="00664D07">
        <w:t>1  Stunde</w:t>
      </w:r>
      <w:proofErr w:type="gramEnd"/>
      <w:r w:rsidRPr="00664D07">
        <w:t xml:space="preserve"> Vorbereitung).</w:t>
      </w:r>
    </w:p>
    <w:p w14:paraId="5E314D95" w14:textId="2F3BE887" w:rsidR="00664D07" w:rsidRPr="00664D07" w:rsidRDefault="00664D07" w:rsidP="00664D07">
      <w:r>
        <w:t xml:space="preserve">• </w:t>
      </w:r>
      <w:r w:rsidRPr="00664D07">
        <w:t>In der Westschweiz haben Pioniere wie Bruno Quiblier (Kino) und Corinne Doret Baertschi (Theater) dazu beigetragen, den Zugang zu diesen darstellenden Künsten institutionell zu verankern.</w:t>
      </w:r>
    </w:p>
    <w:p w14:paraId="247A4744" w14:textId="77777777" w:rsidR="00664D07" w:rsidRPr="003E3E73" w:rsidRDefault="00664D07" w:rsidP="003E3E73">
      <w:pPr>
        <w:pStyle w:val="berschrift4"/>
      </w:pPr>
      <w:r w:rsidRPr="003E3E73">
        <w:t>Vorschläge</w:t>
      </w:r>
    </w:p>
    <w:p w14:paraId="020CB208" w14:textId="5D0DA5F4" w:rsidR="00664D07" w:rsidRPr="00664D07" w:rsidRDefault="00664D07" w:rsidP="00664D07">
      <w:r>
        <w:t xml:space="preserve">• </w:t>
      </w:r>
      <w:r w:rsidRPr="00664D07">
        <w:t xml:space="preserve">Verein Ecoute-voir, </w:t>
      </w:r>
      <w:hyperlink r:id="rId21" w:history="1">
        <w:r w:rsidR="00EE0D60" w:rsidRPr="00C442CE">
          <w:rPr>
            <w:rStyle w:val="Hyperlink"/>
          </w:rPr>
          <w:t>www.ecoute-voir.org</w:t>
        </w:r>
      </w:hyperlink>
      <w:r w:rsidR="00EE0D60">
        <w:t xml:space="preserve"> </w:t>
      </w:r>
      <w:r w:rsidRPr="00664D07">
        <w:t>(ganze Westschweiz)</w:t>
      </w:r>
    </w:p>
    <w:p w14:paraId="3C168478" w14:textId="4FF3EDD3" w:rsidR="00664D07" w:rsidRPr="00664D07" w:rsidRDefault="00664D07" w:rsidP="00664D07">
      <w:r>
        <w:t xml:space="preserve">• </w:t>
      </w:r>
      <w:r w:rsidRPr="00664D07">
        <w:t xml:space="preserve">Verein </w:t>
      </w:r>
      <w:proofErr w:type="spellStart"/>
      <w:r w:rsidRPr="00664D07">
        <w:t>Résonance</w:t>
      </w:r>
      <w:proofErr w:type="spellEnd"/>
      <w:r w:rsidRPr="00664D07">
        <w:t xml:space="preserve">, </w:t>
      </w:r>
      <w:hyperlink r:id="rId22" w:history="1">
        <w:r w:rsidR="00EE0D60" w:rsidRPr="00C442CE">
          <w:rPr>
            <w:rStyle w:val="Hyperlink"/>
          </w:rPr>
          <w:t>www.associationresonance.com/</w:t>
        </w:r>
      </w:hyperlink>
      <w:r w:rsidR="00EE0D60">
        <w:t xml:space="preserve"> </w:t>
      </w:r>
      <w:r w:rsidRPr="00664D07">
        <w:t>(Genf)</w:t>
      </w:r>
    </w:p>
    <w:p w14:paraId="46E4C5D7" w14:textId="4C54F1F5" w:rsidR="00664D07" w:rsidRPr="00664D07" w:rsidRDefault="00664D07" w:rsidP="00664D07">
      <w:r>
        <w:t xml:space="preserve">• </w:t>
      </w:r>
      <w:r w:rsidRPr="00664D07">
        <w:t xml:space="preserve">Audio Description Network, </w:t>
      </w:r>
      <w:hyperlink r:id="rId23" w:history="1">
        <w:r w:rsidR="00EE0D60" w:rsidRPr="00C442CE">
          <w:rPr>
            <w:rStyle w:val="Hyperlink"/>
          </w:rPr>
          <w:t>www.audiodescription.network/</w:t>
        </w:r>
      </w:hyperlink>
      <w:r w:rsidR="00EE0D60">
        <w:t xml:space="preserve"> </w:t>
      </w:r>
      <w:r w:rsidRPr="00664D07">
        <w:t>(Zürich)</w:t>
      </w:r>
    </w:p>
    <w:p w14:paraId="51869635" w14:textId="77777777" w:rsidR="00664D07" w:rsidRPr="00664D07" w:rsidRDefault="00664D07" w:rsidP="00664D07">
      <w:pPr>
        <w:pStyle w:val="berschrift4"/>
      </w:pPr>
      <w:r w:rsidRPr="00664D07">
        <w:t>3. Musik und Oper</w:t>
      </w:r>
    </w:p>
    <w:p w14:paraId="333D4593" w14:textId="77777777" w:rsidR="00664D07" w:rsidRPr="00664D07" w:rsidRDefault="00664D07" w:rsidP="00664D07">
      <w:r w:rsidRPr="00664D07">
        <w:t>Musik ist eine eindringliche, zutiefst menschliche Sprache, die Kulturen, Generationen und Unterschiede überwindet und dabei Emotionen weckt. An Festivals oder in der Oper, wo Musik, Aufführung und Inszenierung zusammenwirken, ist die Audiodeskription besonders wertvoll.</w:t>
      </w:r>
    </w:p>
    <w:p w14:paraId="50A2D578" w14:textId="77777777" w:rsidR="00664D07" w:rsidRPr="003E3E73" w:rsidRDefault="00664D07" w:rsidP="003E3E73">
      <w:pPr>
        <w:pStyle w:val="berschrift4"/>
      </w:pPr>
      <w:r w:rsidRPr="003E3E73">
        <w:t>Schon gewusst?</w:t>
      </w:r>
    </w:p>
    <w:p w14:paraId="11E437DC" w14:textId="1D7F9CF2" w:rsidR="00664D07" w:rsidRPr="00664D07" w:rsidRDefault="00664D07" w:rsidP="00664D07">
      <w:r>
        <w:t xml:space="preserve">• </w:t>
      </w:r>
      <w:r w:rsidRPr="00664D07">
        <w:t>Ob eine Begleitperson freien Eintritt erhält, insbesondere bei Konzerten und Festivals, sollte vorgängig mit dem Veranstalter geklärt werden. Dieser erteilt Ihnen auch Auskunft darüber, wie und wo Sie Tickets kaufen können.</w:t>
      </w:r>
    </w:p>
    <w:p w14:paraId="7B3FAF89" w14:textId="04B35C15" w:rsidR="00664D07" w:rsidRPr="00664D07" w:rsidRDefault="00664D07" w:rsidP="00664D07">
      <w:r>
        <w:t xml:space="preserve">• </w:t>
      </w:r>
      <w:r w:rsidRPr="00664D07">
        <w:t>In der Oper wird mit Bühnenmikrofonen gearbeitet: Die Zuschauenden hören diese direkt über ihre Kopfhörer, ohne die übrigen Anwesenden zu stören.</w:t>
      </w:r>
    </w:p>
    <w:p w14:paraId="553E18F3" w14:textId="77777777" w:rsidR="00664D07" w:rsidRPr="003E3E73" w:rsidRDefault="00664D07" w:rsidP="003E3E73">
      <w:pPr>
        <w:pStyle w:val="berschrift4"/>
      </w:pPr>
      <w:r w:rsidRPr="003E3E73">
        <w:lastRenderedPageBreak/>
        <w:t>Vorschlag</w:t>
      </w:r>
    </w:p>
    <w:p w14:paraId="4A4FF79F" w14:textId="318A6E52" w:rsidR="00664D07" w:rsidRDefault="00664D07" w:rsidP="00664D07">
      <w:r>
        <w:t xml:space="preserve">• </w:t>
      </w:r>
      <w:r w:rsidRPr="00664D07">
        <w:t xml:space="preserve">Der Veranstaltungskalender des </w:t>
      </w:r>
      <w:proofErr w:type="spellStart"/>
      <w:r w:rsidRPr="00664D07">
        <w:t>sbv</w:t>
      </w:r>
      <w:proofErr w:type="spellEnd"/>
      <w:r w:rsidRPr="00664D07">
        <w:t xml:space="preserve"> informiert Sie über Daten und Inhalte der schweizweit angebotenen Vorstellungen: </w:t>
      </w:r>
      <w:hyperlink r:id="rId24" w:history="1">
        <w:r w:rsidRPr="00EE0D60">
          <w:rPr>
            <w:rStyle w:val="Hyperlink"/>
          </w:rPr>
          <w:t>www.sbv-fsa.ch/veranstaltungen</w:t>
        </w:r>
      </w:hyperlink>
    </w:p>
    <w:p w14:paraId="78DB6454" w14:textId="77777777" w:rsidR="00664D07" w:rsidRPr="00664D07" w:rsidRDefault="00664D07" w:rsidP="00664D07">
      <w:pPr>
        <w:pStyle w:val="berschrift4"/>
      </w:pPr>
      <w:r w:rsidRPr="00664D07">
        <w:t>4. Kino und TV</w:t>
      </w:r>
    </w:p>
    <w:p w14:paraId="13A4D4FE" w14:textId="77777777" w:rsidR="00664D07" w:rsidRPr="00664D07" w:rsidRDefault="00664D07" w:rsidP="00664D07">
      <w:r w:rsidRPr="00664D07">
        <w:t>Filme, Serien und Dokumentarfilme erzählen Geschichten, beleuchten gesellschaftliche Realitäten und erweitern unseren Horizont. Sie machen die Welt erfahrbar und können gerade für isolierte Menschen ein Gefühl von Nähe und Teilhabe schaffen.</w:t>
      </w:r>
    </w:p>
    <w:p w14:paraId="358BCC19" w14:textId="77777777" w:rsidR="00664D07" w:rsidRPr="003E3E73" w:rsidRDefault="00664D07" w:rsidP="003E3E73">
      <w:pPr>
        <w:pStyle w:val="berschrift4"/>
      </w:pPr>
      <w:r w:rsidRPr="003E3E73">
        <w:t>Schon gewusst?</w:t>
      </w:r>
    </w:p>
    <w:p w14:paraId="4F219AEC" w14:textId="440E957D" w:rsidR="00664D07" w:rsidRPr="00664D07" w:rsidRDefault="00664D07" w:rsidP="00664D07">
      <w:r>
        <w:t xml:space="preserve">• </w:t>
      </w:r>
      <w:r w:rsidRPr="00664D07">
        <w:t>«</w:t>
      </w:r>
      <w:proofErr w:type="spellStart"/>
      <w:r w:rsidRPr="00664D07">
        <w:t>Regards</w:t>
      </w:r>
      <w:proofErr w:type="spellEnd"/>
      <w:r w:rsidRPr="00664D07">
        <w:t xml:space="preserve"> </w:t>
      </w:r>
      <w:proofErr w:type="spellStart"/>
      <w:r w:rsidRPr="00664D07">
        <w:t>neufs</w:t>
      </w:r>
      <w:proofErr w:type="spellEnd"/>
      <w:r w:rsidRPr="00664D07">
        <w:t>» ist Pionier der Audiodeskription in der Schweiz und ermöglicht es, Filme mit Audiodeskription am Tag ihres Kinostarts oder Festivals wie Locarno oder Solothurn zu erleben. Eine Streaming-Plattform ist zurzeit im Aufbau.</w:t>
      </w:r>
    </w:p>
    <w:p w14:paraId="57412048" w14:textId="0532B1A5" w:rsidR="00664D07" w:rsidRPr="00664D07" w:rsidRDefault="00664D07" w:rsidP="00664D07">
      <w:r>
        <w:t xml:space="preserve">• </w:t>
      </w:r>
      <w:r w:rsidRPr="00664D07">
        <w:t>SRF hat 2025 einen eigenen Kanal für Audiodeskription geschaffen. Die Inhalte sind unter «Play SRF» online verfügbar.</w:t>
      </w:r>
    </w:p>
    <w:p w14:paraId="78804E1C" w14:textId="77777777" w:rsidR="00664D07" w:rsidRPr="003E3E73" w:rsidRDefault="00664D07" w:rsidP="003E3E73">
      <w:pPr>
        <w:pStyle w:val="berschrift4"/>
      </w:pPr>
      <w:r w:rsidRPr="003E3E73">
        <w:t>Vorschläge</w:t>
      </w:r>
    </w:p>
    <w:p w14:paraId="6D416DD9" w14:textId="4FD05925" w:rsidR="00664D07" w:rsidRPr="00664D07" w:rsidRDefault="00664D07" w:rsidP="00664D07">
      <w:r>
        <w:t xml:space="preserve">• </w:t>
      </w:r>
      <w:hyperlink r:id="rId25" w:history="1">
        <w:r w:rsidRPr="00C7686A">
          <w:rPr>
            <w:rStyle w:val="Hyperlink"/>
          </w:rPr>
          <w:t>www.srf.ch/audiodeskription</w:t>
        </w:r>
      </w:hyperlink>
    </w:p>
    <w:p w14:paraId="02200A68" w14:textId="1505C8A7" w:rsidR="00664D07" w:rsidRPr="00664D07" w:rsidRDefault="00664D07" w:rsidP="00664D07">
      <w:r>
        <w:t xml:space="preserve">• </w:t>
      </w:r>
      <w:r w:rsidRPr="00664D07">
        <w:t>Kostenlose App «Greta» (iOS und Android)</w:t>
      </w:r>
    </w:p>
    <w:p w14:paraId="223BF2E7" w14:textId="5B4C4865" w:rsidR="00664D07" w:rsidRPr="00664D07" w:rsidRDefault="00664D07" w:rsidP="00664D07">
      <w:r>
        <w:t xml:space="preserve">• </w:t>
      </w:r>
      <w:hyperlink r:id="rId26" w:history="1">
        <w:r w:rsidRPr="00C7686A">
          <w:rPr>
            <w:rStyle w:val="Hyperlink"/>
          </w:rPr>
          <w:t>www.hoerfilm-schweiz.ch</w:t>
        </w:r>
      </w:hyperlink>
    </w:p>
    <w:p w14:paraId="70E24775" w14:textId="0E5DF6B1" w:rsidR="00664D07" w:rsidRPr="00664D07" w:rsidRDefault="00664D07" w:rsidP="00664D07">
      <w:r>
        <w:t xml:space="preserve">• </w:t>
      </w:r>
      <w:hyperlink r:id="rId27" w:history="1">
        <w:r w:rsidRPr="00C7686A">
          <w:rPr>
            <w:rStyle w:val="Hyperlink"/>
          </w:rPr>
          <w:t>www.regards-neufs.ch</w:t>
        </w:r>
      </w:hyperlink>
    </w:p>
    <w:p w14:paraId="33DC458C" w14:textId="7DC2089E" w:rsidR="00664D07" w:rsidRPr="00664D07" w:rsidRDefault="00664D07" w:rsidP="00664D07">
      <w:pPr>
        <w:pStyle w:val="berschrift4"/>
      </w:pPr>
      <w:r w:rsidRPr="00664D07">
        <w:t>5. Ausstellungen und Museen</w:t>
      </w:r>
    </w:p>
    <w:p w14:paraId="2464D0DF" w14:textId="77777777" w:rsidR="00664D07" w:rsidRPr="00664D07" w:rsidRDefault="00664D07" w:rsidP="00664D07">
      <w:r w:rsidRPr="00664D07">
        <w:t>Museen bieten mit ihrer Architektur und modernen, interaktiven Vermittlungsformen einen direkten Zugang zum Kulturerbe sowie zur Geschichte eines Ortes oder einer Gesellschaft. Veranstaltungen und Ausstellungen regen Neugier und Reflexion an und schaffen eine lebendige Verbindung zu dem, was uns umgibt.</w:t>
      </w:r>
    </w:p>
    <w:p w14:paraId="4AADB9A7" w14:textId="77777777" w:rsidR="00664D07" w:rsidRPr="003E3E73" w:rsidRDefault="00664D07" w:rsidP="003E3E73">
      <w:pPr>
        <w:pStyle w:val="berschrift4"/>
      </w:pPr>
      <w:r w:rsidRPr="003E3E73">
        <w:t>Schon gewusst?</w:t>
      </w:r>
    </w:p>
    <w:p w14:paraId="05B80FD1" w14:textId="304FB60E" w:rsidR="00664D07" w:rsidRPr="00664D07" w:rsidRDefault="00664D07" w:rsidP="00664D07">
      <w:r>
        <w:t xml:space="preserve">• </w:t>
      </w:r>
      <w:r w:rsidRPr="00664D07">
        <w:t>Diese Orte bieten heute mehr als nur visuelle Eindrücke, sie ermöglichen ein räumliches und sinnliches Eintauchen für eine volle Teilhabe am kulturellen Leben, mit Führungen und Tastangeboten.</w:t>
      </w:r>
    </w:p>
    <w:p w14:paraId="014377BB" w14:textId="45CD972D" w:rsidR="00664D07" w:rsidRPr="00664D07" w:rsidRDefault="00664D07" w:rsidP="00664D07">
      <w:r>
        <w:t xml:space="preserve">• </w:t>
      </w:r>
      <w:r w:rsidRPr="00664D07">
        <w:t>Anrufkultur bietet Ihnen eine Führung durch die Basler Museen «mit geschlossenen Augen» im Rahmen einer Telefonkonferenz an.</w:t>
      </w:r>
    </w:p>
    <w:p w14:paraId="1454FA42" w14:textId="77777777" w:rsidR="00664D07" w:rsidRPr="003E3E73" w:rsidRDefault="00664D07" w:rsidP="003E3E73">
      <w:pPr>
        <w:pStyle w:val="berschrift4"/>
      </w:pPr>
      <w:r w:rsidRPr="003E3E73">
        <w:lastRenderedPageBreak/>
        <w:t>Vorschläge</w:t>
      </w:r>
    </w:p>
    <w:p w14:paraId="1B1167BC" w14:textId="2F15351A" w:rsidR="00664D07" w:rsidRPr="00664D07" w:rsidRDefault="00664D07" w:rsidP="00664D07">
      <w:r>
        <w:t xml:space="preserve">• </w:t>
      </w:r>
      <w:r w:rsidRPr="00664D07">
        <w:t xml:space="preserve">Programm Ihrer Sektion und Veranstaltungskalender des </w:t>
      </w:r>
      <w:proofErr w:type="spellStart"/>
      <w:r w:rsidRPr="00664D07">
        <w:t>sbv</w:t>
      </w:r>
      <w:proofErr w:type="spellEnd"/>
      <w:r w:rsidRPr="00664D07">
        <w:t xml:space="preserve">: </w:t>
      </w:r>
      <w:hyperlink r:id="rId28" w:history="1">
        <w:r w:rsidRPr="00C7686A">
          <w:rPr>
            <w:rStyle w:val="Hyperlink"/>
          </w:rPr>
          <w:t>www.sbv-fsa.ch/-veranstaltungen</w:t>
        </w:r>
      </w:hyperlink>
    </w:p>
    <w:p w14:paraId="05C5474B" w14:textId="5A46BE35" w:rsidR="00664D07" w:rsidRPr="00664D07" w:rsidRDefault="00664D07" w:rsidP="00664D07">
      <w:r>
        <w:t xml:space="preserve">• </w:t>
      </w:r>
      <w:hyperlink r:id="rId29" w:history="1">
        <w:r w:rsidRPr="00C7686A">
          <w:rPr>
            <w:rStyle w:val="Hyperlink"/>
          </w:rPr>
          <w:t>www.anrufkultur.ch</w:t>
        </w:r>
      </w:hyperlink>
    </w:p>
    <w:p w14:paraId="1F185A1B" w14:textId="1248CC7F" w:rsidR="00F369B2" w:rsidRDefault="00F369B2" w:rsidP="00F369B2">
      <w:pPr>
        <w:rPr>
          <w:lang w:val="de-DE" w:bidi="ta-IN"/>
        </w:rPr>
      </w:pPr>
    </w:p>
    <w:p w14:paraId="6D5EC419" w14:textId="77777777" w:rsidR="00F369B2" w:rsidRDefault="00F369B2" w:rsidP="00F369B2">
      <w:pPr>
        <w:widowControl w:val="0"/>
      </w:pPr>
    </w:p>
    <w:p w14:paraId="6D7A64CE" w14:textId="3FF09605" w:rsidR="00E60173" w:rsidRPr="00E60173" w:rsidRDefault="00E60173" w:rsidP="00EE0D60">
      <w:pPr>
        <w:pStyle w:val="berschrift2"/>
      </w:pPr>
      <w:bookmarkStart w:id="91" w:name="_Toc230077571"/>
      <w:r w:rsidRPr="00E60173">
        <w:t>Freude am gemeinsamen Singen</w:t>
      </w:r>
      <w:bookmarkEnd w:id="91"/>
    </w:p>
    <w:p w14:paraId="1D4664F7" w14:textId="768A4887" w:rsidR="00E60173" w:rsidRPr="00E60173" w:rsidRDefault="00E60173" w:rsidP="00E60173">
      <w:pPr>
        <w:rPr>
          <w:lang w:val="de-DE" w:bidi="ta-IN"/>
        </w:rPr>
      </w:pPr>
      <w:r w:rsidRPr="00E60173">
        <w:rPr>
          <w:lang w:val="de-DE" w:bidi="ta-IN"/>
        </w:rPr>
        <w:t xml:space="preserve">Justine Rossat liebt Karaoke. Als blinde Person steuert sie die </w:t>
      </w:r>
      <w:proofErr w:type="spellStart"/>
      <w:r w:rsidRPr="00E60173">
        <w:rPr>
          <w:lang w:val="de-DE" w:bidi="ta-IN"/>
        </w:rPr>
        <w:t>KaraFun</w:t>
      </w:r>
      <w:proofErr w:type="spellEnd"/>
      <w:r w:rsidRPr="00E60173">
        <w:rPr>
          <w:lang w:val="de-DE" w:bidi="ta-IN"/>
        </w:rPr>
        <w:t>-App mit der Sprachausgabe ihres iPhones – und verfolgt dabei einen kleinen Traum.</w:t>
      </w:r>
    </w:p>
    <w:p w14:paraId="32AE08FF" w14:textId="77777777" w:rsidR="00E60173" w:rsidRPr="00E60173" w:rsidRDefault="00E60173" w:rsidP="00E60173">
      <w:pPr>
        <w:rPr>
          <w:lang w:val="de-DE" w:bidi="ta-IN"/>
        </w:rPr>
      </w:pPr>
      <w:r w:rsidRPr="00E60173">
        <w:rPr>
          <w:lang w:val="de-DE" w:bidi="ta-IN"/>
        </w:rPr>
        <w:t xml:space="preserve">An einem Skiwochenende in Anzère überquert Justine mit ihrer Clique den Dorfplatz. Ihr Ziel: der Karaoke-Abend gegenüber dem Hotel. Mit Alyssa und Luka, die ebenfalls sehbehindert sind und gerne singen, und ihrer ganzen Freundesschar wird es ein ausgelassener, fröhlicher Abend. In der Baratmosphäre nimmt Justine ihr Telefon, lässt sich den QR-Code zeigen, der auf den Fernsehbildschirmen erscheint, und verbindet sich über </w:t>
      </w:r>
      <w:proofErr w:type="spellStart"/>
      <w:r w:rsidRPr="00E60173">
        <w:rPr>
          <w:lang w:val="de-DE" w:bidi="ta-IN"/>
        </w:rPr>
        <w:t>KaraFun</w:t>
      </w:r>
      <w:proofErr w:type="spellEnd"/>
      <w:r w:rsidRPr="00E60173">
        <w:rPr>
          <w:lang w:val="de-DE" w:bidi="ta-IN"/>
        </w:rPr>
        <w:t xml:space="preserve"> mit dem Abendprogramm. Sie kann in der App navigieren und die Songs auswählen, die sie singen möchte. Bald erscheint ihr Name auf dem Bildschirm.</w:t>
      </w:r>
    </w:p>
    <w:p w14:paraId="599BF015" w14:textId="77777777" w:rsidR="00E60173" w:rsidRPr="00E60173" w:rsidRDefault="00E60173" w:rsidP="00E60173">
      <w:pPr>
        <w:pStyle w:val="berschrift4"/>
        <w:rPr>
          <w:lang w:bidi="ta-IN"/>
        </w:rPr>
      </w:pPr>
      <w:r w:rsidRPr="00E60173">
        <w:rPr>
          <w:lang w:bidi="ta-IN"/>
        </w:rPr>
        <w:t>Zum Vergnügen</w:t>
      </w:r>
    </w:p>
    <w:p w14:paraId="4E56407A" w14:textId="77777777" w:rsidR="00E60173" w:rsidRPr="00E60173" w:rsidRDefault="00E60173" w:rsidP="00E60173">
      <w:pPr>
        <w:rPr>
          <w:lang w:val="de-DE" w:bidi="ta-IN"/>
        </w:rPr>
      </w:pPr>
      <w:r w:rsidRPr="00E60173">
        <w:rPr>
          <w:lang w:val="de-DE" w:bidi="ta-IN"/>
        </w:rPr>
        <w:t xml:space="preserve">Justine wurde mit einer bilateralen </w:t>
      </w:r>
      <w:proofErr w:type="spellStart"/>
      <w:r w:rsidRPr="00E60173">
        <w:rPr>
          <w:lang w:val="de-DE" w:bidi="ta-IN"/>
        </w:rPr>
        <w:t>Mikrophthalmie</w:t>
      </w:r>
      <w:proofErr w:type="spellEnd"/>
      <w:r w:rsidRPr="00E60173">
        <w:rPr>
          <w:lang w:val="de-DE" w:bidi="ta-IN"/>
        </w:rPr>
        <w:t xml:space="preserve"> (Fehlbildung des Augapfels) geboren und besucht zurzeit das Gymnasium in Payerne. Sie hört sofort, wenn jemand falsch singt, denn sie </w:t>
      </w:r>
      <w:proofErr w:type="spellStart"/>
      <w:r w:rsidRPr="00E60173">
        <w:rPr>
          <w:lang w:val="de-DE" w:bidi="ta-IN"/>
        </w:rPr>
        <w:t>weiss</w:t>
      </w:r>
      <w:proofErr w:type="spellEnd"/>
      <w:r w:rsidRPr="00E60173">
        <w:rPr>
          <w:lang w:val="de-DE" w:bidi="ta-IN"/>
        </w:rPr>
        <w:t xml:space="preserve"> seit Kindesbeinen, dass sie ein besonderes Talent besitzt: das absolute Gehör. Die Karaoke-Welt erfüllt sie mit Freude: «Man trifft Leute, die einfach abschalten wollen.» Berauscht von Musik und Emotionen gesteht sie: «Ich kenne gut 1000 Lieder, aber ‹Mr/</w:t>
      </w:r>
      <w:proofErr w:type="spellStart"/>
      <w:r w:rsidRPr="00E60173">
        <w:rPr>
          <w:lang w:val="de-DE" w:bidi="ta-IN"/>
        </w:rPr>
        <w:t>Mme</w:t>
      </w:r>
      <w:proofErr w:type="spellEnd"/>
      <w:r w:rsidRPr="00E60173">
        <w:rPr>
          <w:lang w:val="de-DE" w:bidi="ta-IN"/>
        </w:rPr>
        <w:t>› von Loïc Nottet berührt mich am meisten.» Vielleicht singt sie ihren Lieblingssong eines Tages bei France 2 in «</w:t>
      </w:r>
      <w:proofErr w:type="spellStart"/>
      <w:r w:rsidRPr="00E60173">
        <w:rPr>
          <w:lang w:val="de-DE" w:bidi="ta-IN"/>
        </w:rPr>
        <w:t>N’oubliez</w:t>
      </w:r>
      <w:proofErr w:type="spellEnd"/>
      <w:r w:rsidRPr="00E60173">
        <w:rPr>
          <w:lang w:val="de-DE" w:bidi="ta-IN"/>
        </w:rPr>
        <w:t xml:space="preserve"> </w:t>
      </w:r>
      <w:proofErr w:type="spellStart"/>
      <w:r w:rsidRPr="00E60173">
        <w:rPr>
          <w:lang w:val="de-DE" w:bidi="ta-IN"/>
        </w:rPr>
        <w:t>pas</w:t>
      </w:r>
      <w:proofErr w:type="spellEnd"/>
      <w:r w:rsidRPr="00E60173">
        <w:rPr>
          <w:lang w:val="de-DE" w:bidi="ta-IN"/>
        </w:rPr>
        <w:t xml:space="preserve"> </w:t>
      </w:r>
      <w:proofErr w:type="spellStart"/>
      <w:r w:rsidRPr="00E60173">
        <w:rPr>
          <w:lang w:val="de-DE" w:bidi="ta-IN"/>
        </w:rPr>
        <w:t>les</w:t>
      </w:r>
      <w:proofErr w:type="spellEnd"/>
      <w:r w:rsidRPr="00E60173">
        <w:rPr>
          <w:lang w:val="de-DE" w:bidi="ta-IN"/>
        </w:rPr>
        <w:t xml:space="preserve"> </w:t>
      </w:r>
      <w:proofErr w:type="spellStart"/>
      <w:r w:rsidRPr="00E60173">
        <w:rPr>
          <w:lang w:val="de-DE" w:bidi="ta-IN"/>
        </w:rPr>
        <w:t>paroles</w:t>
      </w:r>
      <w:proofErr w:type="spellEnd"/>
      <w:r w:rsidRPr="00E60173">
        <w:rPr>
          <w:lang w:val="de-DE" w:bidi="ta-IN"/>
        </w:rPr>
        <w:t xml:space="preserve">» – der Sendung von </w:t>
      </w:r>
      <w:proofErr w:type="spellStart"/>
      <w:r w:rsidRPr="00E60173">
        <w:rPr>
          <w:lang w:val="de-DE" w:bidi="ta-IN"/>
        </w:rPr>
        <w:t>Nagui</w:t>
      </w:r>
      <w:proofErr w:type="spellEnd"/>
      <w:r w:rsidRPr="00E60173">
        <w:rPr>
          <w:lang w:val="de-DE" w:bidi="ta-IN"/>
        </w:rPr>
        <w:t>, von der sie heimlich träumt.</w:t>
      </w:r>
    </w:p>
    <w:p w14:paraId="00BE426B" w14:textId="3D55CB05" w:rsidR="00E60173" w:rsidRPr="00E60173" w:rsidRDefault="00E60173" w:rsidP="00E60173">
      <w:r w:rsidRPr="00E60173">
        <w:t>Text: Hervé Richoz</w:t>
      </w:r>
    </w:p>
    <w:p w14:paraId="0075BD01" w14:textId="073AA932" w:rsidR="00E60173" w:rsidRPr="00E60173" w:rsidRDefault="00E60173" w:rsidP="00E60173">
      <w:pPr>
        <w:pStyle w:val="berschrift4"/>
      </w:pPr>
      <w:r w:rsidRPr="00E60173">
        <w:t>Foto:</w:t>
      </w:r>
    </w:p>
    <w:p w14:paraId="224AB66B" w14:textId="45FA3F42" w:rsidR="00E60173" w:rsidRPr="00E60173" w:rsidRDefault="00E60173" w:rsidP="00E60173">
      <w:r w:rsidRPr="00E60173">
        <w:t xml:space="preserve">Die blinde Justine </w:t>
      </w:r>
      <w:proofErr w:type="spellStart"/>
      <w:r w:rsidRPr="00E60173">
        <w:t>Rossat</w:t>
      </w:r>
      <w:proofErr w:type="spellEnd"/>
      <w:r w:rsidRPr="00E60173">
        <w:t>, ganz in Braun gekleidet, trainiert mit dem Mikrofon in der Hand.</w:t>
      </w:r>
    </w:p>
    <w:p w14:paraId="02E2AB46" w14:textId="41C720BA" w:rsidR="00E60173" w:rsidRPr="00E60173" w:rsidRDefault="00E60173" w:rsidP="00E60173">
      <w:pPr>
        <w:pStyle w:val="berschrift4"/>
      </w:pPr>
      <w:r w:rsidRPr="00E60173">
        <w:t>Bildlegende:</w:t>
      </w:r>
    </w:p>
    <w:p w14:paraId="6E5F6D0A" w14:textId="5E6F4469" w:rsidR="005E1FE2" w:rsidRDefault="00E60173" w:rsidP="00E60173">
      <w:pPr>
        <w:rPr>
          <w:lang w:val="de-DE" w:bidi="ta-IN"/>
        </w:rPr>
      </w:pPr>
      <w:r w:rsidRPr="00E60173">
        <w:rPr>
          <w:lang w:val="de-DE" w:bidi="ta-IN"/>
        </w:rPr>
        <w:t>Justine beim Singen.</w:t>
      </w:r>
    </w:p>
    <w:p w14:paraId="02832004" w14:textId="77777777" w:rsidR="005E1FE2" w:rsidRDefault="005E1FE2" w:rsidP="00E60173">
      <w:pPr>
        <w:rPr>
          <w:lang w:val="de-DE" w:bidi="ta-IN"/>
        </w:rPr>
      </w:pPr>
    </w:p>
    <w:p w14:paraId="121D3E67" w14:textId="77777777" w:rsidR="005E1FE2" w:rsidRDefault="005E1FE2" w:rsidP="00E60173">
      <w:pPr>
        <w:rPr>
          <w:lang w:val="de-DE" w:bidi="ta-IN"/>
        </w:rPr>
      </w:pPr>
    </w:p>
    <w:p w14:paraId="09BF45FA" w14:textId="77777777" w:rsidR="005E1FE2" w:rsidRPr="005E1FE2" w:rsidRDefault="005E1FE2" w:rsidP="005E1FE2">
      <w:pPr>
        <w:pStyle w:val="berschrift2"/>
      </w:pPr>
      <w:bookmarkStart w:id="92" w:name="_Toc230077572"/>
      <w:r w:rsidRPr="005E1FE2">
        <w:t>Unser Veranstaltungskalender, jetzt noch übersichtlicher</w:t>
      </w:r>
      <w:bookmarkEnd w:id="92"/>
    </w:p>
    <w:p w14:paraId="60E87199" w14:textId="1565C914" w:rsidR="005E1FE2" w:rsidRPr="005E1FE2" w:rsidRDefault="005E1FE2" w:rsidP="005E1FE2">
      <w:pPr>
        <w:rPr>
          <w:lang w:val="de-DE" w:bidi="ta-IN"/>
        </w:rPr>
      </w:pPr>
      <w:r w:rsidRPr="005E1FE2">
        <w:rPr>
          <w:lang w:val="de-DE" w:bidi="ta-IN"/>
        </w:rPr>
        <w:t xml:space="preserve">Ob tastbare Kunst, ein Musical mit Audiodeskription oder Wanderungen in Ihrer Region: Im Veranstaltungskalender des </w:t>
      </w:r>
      <w:proofErr w:type="spellStart"/>
      <w:r w:rsidRPr="005E1FE2">
        <w:rPr>
          <w:lang w:val="de-DE" w:bidi="ta-IN"/>
        </w:rPr>
        <w:t>sbv</w:t>
      </w:r>
      <w:proofErr w:type="spellEnd"/>
      <w:r w:rsidRPr="005E1FE2">
        <w:rPr>
          <w:lang w:val="de-DE" w:bidi="ta-IN"/>
        </w:rPr>
        <w:t xml:space="preserve"> finden Sie schweizweit zugängliche und interessante Events.</w:t>
      </w:r>
    </w:p>
    <w:p w14:paraId="7974F149" w14:textId="77777777" w:rsidR="005E1FE2" w:rsidRDefault="005E1FE2" w:rsidP="005E1FE2"/>
    <w:p w14:paraId="1F4E3AD4" w14:textId="422AA7D2" w:rsidR="005E1FE2" w:rsidRPr="005E1FE2" w:rsidRDefault="005E1FE2" w:rsidP="005E1FE2">
      <w:r w:rsidRPr="005E1FE2">
        <w:t xml:space="preserve">Kennen Sie unseren Online-Veranstaltungskalender? Er ist seit Jahren fest auf der </w:t>
      </w:r>
      <w:proofErr w:type="spellStart"/>
      <w:r w:rsidRPr="005E1FE2">
        <w:t>sbv</w:t>
      </w:r>
      <w:proofErr w:type="spellEnd"/>
      <w:r w:rsidRPr="005E1FE2">
        <w:t>-Website etabliert, und viele Kulturveranstaltende nutzen ihn bereits, um ihre inklusiven Angebote sichtbar zu machen. Unsere Interessenvertretung arbeitet zudem engagiert daran, immer weitere Organisationen für barrierefreie Veranstaltungen zu gewinnen.</w:t>
      </w:r>
    </w:p>
    <w:p w14:paraId="173398A8" w14:textId="77777777" w:rsidR="005E1FE2" w:rsidRPr="005E1FE2" w:rsidRDefault="005E1FE2" w:rsidP="005E1FE2">
      <w:pPr>
        <w:pStyle w:val="berschrift4"/>
      </w:pPr>
      <w:r w:rsidRPr="005E1FE2">
        <w:t>Was ist neu?</w:t>
      </w:r>
    </w:p>
    <w:p w14:paraId="31741D01" w14:textId="77777777" w:rsidR="005E1FE2" w:rsidRPr="005E1FE2" w:rsidRDefault="005E1FE2" w:rsidP="005E1FE2">
      <w:r w:rsidRPr="005E1FE2">
        <w:t>Nun haben wir den beliebten Veranstaltungskalender noch weiter optimiert. Er ist übersichtlicher, die Filterfunktionen wurden verbessert. So finden Sie noch einfacher passende Events in Ihrer Region und im gewünschten Zeitraum.</w:t>
      </w:r>
    </w:p>
    <w:p w14:paraId="4E897D23" w14:textId="77777777" w:rsidR="005E1FE2" w:rsidRPr="005E1FE2" w:rsidRDefault="005E1FE2" w:rsidP="005E1FE2">
      <w:r w:rsidRPr="005E1FE2">
        <w:t>Neu besonders praktisch: Neben externen Angeboten sind jetzt auch interne Veranstaltungen unserer BBZ und Sektionen im gleichen Kalender enthalten. Das bedeutet weniger Klicks und mehr Übersicht: Sie finden alles, was für Sie in den kommenden Wochen spannend ist, auf einer Seite.</w:t>
      </w:r>
    </w:p>
    <w:p w14:paraId="4C183BD9" w14:textId="4949D48C" w:rsidR="005E1FE2" w:rsidRPr="00837689" w:rsidRDefault="005E1FE2" w:rsidP="005E1FE2">
      <w:pPr>
        <w:rPr>
          <w:rStyle w:val="Hyperlink"/>
        </w:rPr>
      </w:pPr>
      <w:hyperlink r:id="rId30" w:history="1">
        <w:r w:rsidRPr="00837689">
          <w:rPr>
            <w:rStyle w:val="Hyperlink"/>
          </w:rPr>
          <w:t>www.sbv-fsa.ch/veranstaltungen</w:t>
        </w:r>
      </w:hyperlink>
    </w:p>
    <w:p w14:paraId="24F1CD96" w14:textId="4F01D8F8" w:rsidR="005E1FE2" w:rsidRPr="005E1FE2" w:rsidRDefault="005E1FE2" w:rsidP="005E1FE2">
      <w:pPr>
        <w:pStyle w:val="berschrift4"/>
      </w:pPr>
      <w:r w:rsidRPr="005E1FE2">
        <w:t>Foto:</w:t>
      </w:r>
    </w:p>
    <w:p w14:paraId="5BF770DC" w14:textId="77777777" w:rsidR="005E1FE2" w:rsidRPr="005F2301" w:rsidRDefault="005E1FE2" w:rsidP="005E1FE2">
      <w:pPr>
        <w:widowControl w:val="0"/>
      </w:pPr>
      <w:r w:rsidRPr="005F2301">
        <w:t>Eine Person mit einer Sehbehinderung erkundet unter den Blicken der anderen Anwesenden taktil ein Modell, das das Werk des Monumentalbildhauers Jean Tinguely veranschaulicht.</w:t>
      </w:r>
    </w:p>
    <w:p w14:paraId="75B8517E" w14:textId="5C301C96" w:rsidR="005E1FE2" w:rsidRDefault="005E1FE2" w:rsidP="005E1FE2">
      <w:pPr>
        <w:pStyle w:val="berschrift4"/>
      </w:pPr>
      <w:r w:rsidRPr="005E1FE2">
        <w:t>Bildlegende:</w:t>
      </w:r>
    </w:p>
    <w:p w14:paraId="44B62DCE" w14:textId="1C081786" w:rsidR="005E1FE2" w:rsidRPr="005E1FE2" w:rsidRDefault="005E1FE2" w:rsidP="005E1FE2">
      <w:pPr>
        <w:rPr>
          <w:lang w:val="x-none" w:eastAsia="x-none"/>
        </w:rPr>
      </w:pPr>
      <w:r>
        <w:t xml:space="preserve">Foto: </w:t>
      </w:r>
      <w:r w:rsidRPr="005F2301">
        <w:t>Museum Tinguely, Daniel Spehr</w:t>
      </w:r>
    </w:p>
    <w:p w14:paraId="7FF8AD20" w14:textId="77777777" w:rsidR="005E1FE2" w:rsidRPr="00F8635B" w:rsidRDefault="005E1FE2" w:rsidP="00F8635B"/>
    <w:p w14:paraId="159D26AC" w14:textId="77777777" w:rsidR="005E1FE2" w:rsidRPr="00F8635B" w:rsidRDefault="005E1FE2" w:rsidP="00F8635B"/>
    <w:p w14:paraId="4B95B98F" w14:textId="77777777" w:rsidR="00F369B2" w:rsidRDefault="00F369B2" w:rsidP="00F369B2">
      <w:pPr>
        <w:widowControl w:val="0"/>
      </w:pPr>
    </w:p>
    <w:p w14:paraId="7BE8889D" w14:textId="330B52D8" w:rsidR="00F369B2" w:rsidRPr="00F369B2" w:rsidRDefault="00F8635B" w:rsidP="00446231">
      <w:pPr>
        <w:pStyle w:val="berschrift1"/>
      </w:pPr>
      <w:bookmarkStart w:id="93" w:name="_Toc230077573"/>
      <w:r>
        <w:lastRenderedPageBreak/>
        <w:t>Menschen</w:t>
      </w:r>
      <w:bookmarkEnd w:id="93"/>
    </w:p>
    <w:p w14:paraId="3FABC98D" w14:textId="77777777" w:rsidR="00F8635B" w:rsidRPr="00F8635B" w:rsidRDefault="00F8635B" w:rsidP="00F8635B">
      <w:pPr>
        <w:pStyle w:val="berschrift2"/>
      </w:pPr>
      <w:bookmarkStart w:id="94" w:name="_Toc230077574"/>
      <w:r w:rsidRPr="00F8635B">
        <w:t>Wiedergewonnene tiefe Freude</w:t>
      </w:r>
      <w:bookmarkEnd w:id="94"/>
    </w:p>
    <w:p w14:paraId="0543E086" w14:textId="77777777" w:rsidR="00F8635B" w:rsidRPr="00F8635B" w:rsidRDefault="00F8635B" w:rsidP="00F8635B">
      <w:pPr>
        <w:rPr>
          <w:lang w:val="de-DE" w:bidi="ta-IN"/>
        </w:rPr>
      </w:pPr>
      <w:r w:rsidRPr="00F8635B">
        <w:rPr>
          <w:lang w:val="de-DE" w:bidi="ta-IN"/>
        </w:rPr>
        <w:t xml:space="preserve">Ana Maria Weber </w:t>
      </w:r>
      <w:proofErr w:type="spellStart"/>
      <w:r w:rsidRPr="00F8635B">
        <w:rPr>
          <w:lang w:val="de-DE" w:bidi="ta-IN"/>
        </w:rPr>
        <w:t>geniesst</w:t>
      </w:r>
      <w:proofErr w:type="spellEnd"/>
      <w:r w:rsidRPr="00F8635B">
        <w:rPr>
          <w:lang w:val="de-DE" w:bidi="ta-IN"/>
        </w:rPr>
        <w:t xml:space="preserve"> ihr neues Leben mit ihrer Blindenführhündin Ieva in vollen Zügen. Auf ihrem Weg haben sie auch die Kurse des </w:t>
      </w:r>
      <w:proofErr w:type="spellStart"/>
      <w:r w:rsidRPr="00F8635B">
        <w:rPr>
          <w:lang w:val="de-DE" w:bidi="ta-IN"/>
        </w:rPr>
        <w:t>sbv</w:t>
      </w:r>
      <w:proofErr w:type="spellEnd"/>
      <w:r w:rsidRPr="00F8635B">
        <w:rPr>
          <w:lang w:val="de-DE" w:bidi="ta-IN"/>
        </w:rPr>
        <w:t xml:space="preserve"> begleitet und für so manche Überraschung gesorgt.</w:t>
      </w:r>
    </w:p>
    <w:p w14:paraId="40E72858" w14:textId="77777777" w:rsidR="00F8635B" w:rsidRPr="00F8635B" w:rsidRDefault="00F8635B" w:rsidP="00F8635B"/>
    <w:p w14:paraId="37BCD942" w14:textId="7CDFB6D7" w:rsidR="00F8635B" w:rsidRPr="00F8635B" w:rsidRDefault="00F8635B" w:rsidP="00F8635B">
      <w:pPr>
        <w:rPr>
          <w:lang w:val="de-DE" w:bidi="ta-IN"/>
        </w:rPr>
      </w:pPr>
      <w:r w:rsidRPr="00F8635B">
        <w:rPr>
          <w:lang w:val="de-DE" w:bidi="ta-IN"/>
        </w:rPr>
        <w:t xml:space="preserve">Bis 2021 hatte Ana Maria aus Corcelles noch nie vom </w:t>
      </w:r>
      <w:proofErr w:type="spellStart"/>
      <w:r w:rsidRPr="00F8635B">
        <w:rPr>
          <w:lang w:val="de-DE" w:bidi="ta-IN"/>
        </w:rPr>
        <w:t>sbv</w:t>
      </w:r>
      <w:proofErr w:type="spellEnd"/>
      <w:r w:rsidRPr="00F8635B">
        <w:rPr>
          <w:lang w:val="de-DE" w:bidi="ta-IN"/>
        </w:rPr>
        <w:t xml:space="preserve"> gehört. Als Kauffrau und Unternehmerin war die willensstarke Frau es gewohnt, ihr Leben selbst in die Hand zu nehmen. Doch als sie sich den Sechzigern näherte, verschlechterte sich ihr Sehvermögen unaufhaltsam. Ihre Sehbehinderung machte ihr den Verlust der Selbstständigkeit schmerzlich bewusst, besonders beim Lesen. Ana Maria lernte, mit ihren neuen Einschränkungen umzugehen – mal besser, mal weniger gut. Sie </w:t>
      </w:r>
      <w:proofErr w:type="spellStart"/>
      <w:r w:rsidRPr="00F8635B">
        <w:rPr>
          <w:lang w:val="de-DE" w:bidi="ta-IN"/>
        </w:rPr>
        <w:t>liess</w:t>
      </w:r>
      <w:proofErr w:type="spellEnd"/>
      <w:r w:rsidRPr="00F8635B">
        <w:rPr>
          <w:lang w:val="de-DE" w:bidi="ta-IN"/>
        </w:rPr>
        <w:t xml:space="preserve"> sich nicht unterkriegen und entwickelte allerlei Strategien, um ihre Behinderung – eine Netzhautdegeneration – zu verbergen. Doch ihre Sehnsucht nach Natur und neuen Begegnungen </w:t>
      </w:r>
      <w:proofErr w:type="spellStart"/>
      <w:r w:rsidRPr="00F8635B">
        <w:rPr>
          <w:lang w:val="de-DE" w:bidi="ta-IN"/>
        </w:rPr>
        <w:t>liess</w:t>
      </w:r>
      <w:proofErr w:type="spellEnd"/>
      <w:r w:rsidRPr="00F8635B">
        <w:rPr>
          <w:lang w:val="de-DE" w:bidi="ta-IN"/>
        </w:rPr>
        <w:t xml:space="preserve"> sich nicht mehr stillen.</w:t>
      </w:r>
    </w:p>
    <w:p w14:paraId="62E7912A" w14:textId="77777777" w:rsidR="00F8635B" w:rsidRPr="00F8635B" w:rsidRDefault="00F8635B" w:rsidP="00F8635B">
      <w:pPr>
        <w:pStyle w:val="berschrift4"/>
        <w:rPr>
          <w:lang w:bidi="ta-IN"/>
        </w:rPr>
      </w:pPr>
      <w:r w:rsidRPr="00F8635B">
        <w:rPr>
          <w:lang w:bidi="ta-IN"/>
        </w:rPr>
        <w:t>Der Zauber wirkt</w:t>
      </w:r>
    </w:p>
    <w:p w14:paraId="68B8F071" w14:textId="77777777" w:rsidR="00F8635B" w:rsidRPr="00F8635B" w:rsidRDefault="00F8635B" w:rsidP="00F8635B">
      <w:pPr>
        <w:rPr>
          <w:lang w:val="de-DE" w:bidi="ta-IN"/>
        </w:rPr>
      </w:pPr>
      <w:r w:rsidRPr="00F8635B">
        <w:rPr>
          <w:lang w:val="de-DE" w:bidi="ta-IN"/>
        </w:rPr>
        <w:t>Château-</w:t>
      </w:r>
      <w:proofErr w:type="spellStart"/>
      <w:r w:rsidRPr="00F8635B">
        <w:rPr>
          <w:lang w:val="de-DE" w:bidi="ta-IN"/>
        </w:rPr>
        <w:t>d’Œx</w:t>
      </w:r>
      <w:proofErr w:type="spellEnd"/>
      <w:r w:rsidRPr="00F8635B">
        <w:rPr>
          <w:lang w:val="de-DE" w:bidi="ta-IN"/>
        </w:rPr>
        <w:t xml:space="preserve"> 2026: Solopartien, </w:t>
      </w:r>
      <w:proofErr w:type="spellStart"/>
      <w:r w:rsidRPr="00F8635B">
        <w:rPr>
          <w:lang w:val="de-DE" w:bidi="ta-IN"/>
        </w:rPr>
        <w:t>Kanongesang</w:t>
      </w:r>
      <w:proofErr w:type="spellEnd"/>
      <w:r w:rsidRPr="00F8635B">
        <w:rPr>
          <w:lang w:val="de-DE" w:bidi="ta-IN"/>
        </w:rPr>
        <w:t xml:space="preserve"> und Lachen erfüllen den </w:t>
      </w:r>
      <w:proofErr w:type="spellStart"/>
      <w:r w:rsidRPr="00F8635B">
        <w:rPr>
          <w:lang w:val="de-DE" w:bidi="ta-IN"/>
        </w:rPr>
        <w:t>grossen</w:t>
      </w:r>
      <w:proofErr w:type="spellEnd"/>
      <w:r w:rsidRPr="00F8635B">
        <w:rPr>
          <w:lang w:val="de-DE" w:bidi="ta-IN"/>
        </w:rPr>
        <w:t xml:space="preserve"> Hotelsaal, den Ana Maria schon vom </w:t>
      </w:r>
      <w:proofErr w:type="spellStart"/>
      <w:r w:rsidRPr="00F8635B">
        <w:rPr>
          <w:lang w:val="de-DE" w:bidi="ta-IN"/>
        </w:rPr>
        <w:t>sbv</w:t>
      </w:r>
      <w:proofErr w:type="spellEnd"/>
      <w:r w:rsidRPr="00F8635B">
        <w:rPr>
          <w:lang w:val="de-DE" w:bidi="ta-IN"/>
        </w:rPr>
        <w:t xml:space="preserve">-Yoga kennt. Klavier, Gitarre – und plötzlich vereinen sich die Stimmen von zehn </w:t>
      </w:r>
      <w:proofErr w:type="spellStart"/>
      <w:proofErr w:type="gramStart"/>
      <w:r w:rsidRPr="00F8635B">
        <w:rPr>
          <w:lang w:val="de-DE" w:bidi="ta-IN"/>
        </w:rPr>
        <w:t>Hobbysänger:innen</w:t>
      </w:r>
      <w:proofErr w:type="spellEnd"/>
      <w:proofErr w:type="gramEnd"/>
      <w:r w:rsidRPr="00F8635B">
        <w:rPr>
          <w:lang w:val="de-DE" w:bidi="ta-IN"/>
        </w:rPr>
        <w:t xml:space="preserve"> zu einem einzigartigen Klangerlebnis. Mitten unter den sehbehinderten Teilnehmenden ist Ana Maria. Sie schwärmt: «Dieser </w:t>
      </w:r>
      <w:proofErr w:type="spellStart"/>
      <w:r w:rsidRPr="00F8635B">
        <w:rPr>
          <w:lang w:val="de-DE" w:bidi="ta-IN"/>
        </w:rPr>
        <w:t>sbv</w:t>
      </w:r>
      <w:proofErr w:type="spellEnd"/>
      <w:r w:rsidRPr="00F8635B">
        <w:rPr>
          <w:lang w:val="de-DE" w:bidi="ta-IN"/>
        </w:rPr>
        <w:t>-Kurs hat uns letztes Jahr so begeistert, dass wir uns dieses Jahr gleich wieder angemeldet haben.» Mit «wir» meint sie ihre neue enge Freundin Anne-Laure aus Genf, die sie in einem früheren Kurs kennengelernt hat.</w:t>
      </w:r>
    </w:p>
    <w:p w14:paraId="19ED0661" w14:textId="77777777" w:rsidR="00F8635B" w:rsidRPr="00F8635B" w:rsidRDefault="00F8635B" w:rsidP="00F8635B">
      <w:pPr>
        <w:pStyle w:val="berschrift4"/>
        <w:rPr>
          <w:lang w:bidi="ta-IN"/>
        </w:rPr>
      </w:pPr>
      <w:r w:rsidRPr="00F8635B">
        <w:rPr>
          <w:lang w:bidi="ta-IN"/>
        </w:rPr>
        <w:t>Eine Lebensgeschichte</w:t>
      </w:r>
    </w:p>
    <w:p w14:paraId="351A7D39" w14:textId="77777777" w:rsidR="00F8635B" w:rsidRPr="00F8635B" w:rsidRDefault="00F8635B" w:rsidP="00F8635B">
      <w:pPr>
        <w:rPr>
          <w:lang w:val="de-DE" w:bidi="ta-IN"/>
        </w:rPr>
      </w:pPr>
      <w:r w:rsidRPr="00F8635B">
        <w:rPr>
          <w:lang w:val="de-DE" w:bidi="ta-IN"/>
        </w:rPr>
        <w:t>Ana Maria wurde 1961 in Faro in der Algarve (Portugal) geboren. 1967 emigrierten ihre Eltern nach Paris, wo sie die Schule besuchte – als stark Kurzsichtige keine schöne Erinnerung. Dann zog die Familie ins Burgund, und Ana Maria erlebte eine erste visuelle Wiedergeburt: Kontaktlinsen öffneten ihr buchstäblich die Augen für die Welt. Nach verschiedenen Tätigkeiten im Verkauf und Büro zog sie in den Achtzigerjahren mit ihrem Mann in die Schweiz. Sie liebte ihre neue Heimat Neuenburg und führte begeistert ein Aquariengeschäft, sie fütterte sogar Schlangen und Skorpione.</w:t>
      </w:r>
    </w:p>
    <w:p w14:paraId="5442C035" w14:textId="77777777" w:rsidR="00F8635B" w:rsidRPr="00F8635B" w:rsidRDefault="00F8635B" w:rsidP="00F8635B">
      <w:pPr>
        <w:pStyle w:val="berschrift4"/>
        <w:rPr>
          <w:lang w:bidi="ta-IN"/>
        </w:rPr>
      </w:pPr>
      <w:r w:rsidRPr="00F8635B">
        <w:rPr>
          <w:lang w:bidi="ta-IN"/>
        </w:rPr>
        <w:lastRenderedPageBreak/>
        <w:t>Sich trauen, um Hilfe zu bitten</w:t>
      </w:r>
    </w:p>
    <w:p w14:paraId="1FD49C8E" w14:textId="77777777" w:rsidR="00F8635B" w:rsidRPr="00F8635B" w:rsidRDefault="00F8635B" w:rsidP="00F8635B">
      <w:pPr>
        <w:rPr>
          <w:lang w:val="de-DE" w:bidi="ta-IN"/>
        </w:rPr>
      </w:pPr>
      <w:r w:rsidRPr="00F8635B">
        <w:rPr>
          <w:lang w:val="de-DE" w:bidi="ta-IN"/>
        </w:rPr>
        <w:t xml:space="preserve">Hartnäckig unabhängig und mit immer schlechter werdendem Sehvermögen brachte sich Ana Maria zunehmend in gefährliche Situationen, erkannte ihre </w:t>
      </w:r>
      <w:proofErr w:type="spellStart"/>
      <w:proofErr w:type="gramStart"/>
      <w:r w:rsidRPr="00F8635B">
        <w:rPr>
          <w:lang w:val="de-DE" w:bidi="ta-IN"/>
        </w:rPr>
        <w:t>Kund:innen</w:t>
      </w:r>
      <w:proofErr w:type="spellEnd"/>
      <w:proofErr w:type="gramEnd"/>
      <w:r w:rsidRPr="00F8635B">
        <w:rPr>
          <w:lang w:val="de-DE" w:bidi="ta-IN"/>
        </w:rPr>
        <w:t xml:space="preserve"> nicht mehr und musste obendrein eine weitere schwere gesundheitliche Krise durchstehen. </w:t>
      </w:r>
      <w:proofErr w:type="spellStart"/>
      <w:r w:rsidRPr="00F8635B">
        <w:rPr>
          <w:lang w:val="de-DE" w:bidi="ta-IN"/>
        </w:rPr>
        <w:t>Schliesslich</w:t>
      </w:r>
      <w:proofErr w:type="spellEnd"/>
      <w:r w:rsidRPr="00F8635B">
        <w:rPr>
          <w:lang w:val="de-DE" w:bidi="ta-IN"/>
        </w:rPr>
        <w:t xml:space="preserve"> nahm sie Hilfe an und wandte sich an Fachleute, die ihr nahelegten, «sich nie wieder davon abhalten zu lassen, das zu tun, was ihr wichtig ist». So entdeckte sie eine ganze Palette von Lösungen und Hilfsmitteln, von denen sie bis dahin nichts geahnt hatte. Es war eine Offenbarung für sie und bot </w:t>
      </w:r>
      <w:proofErr w:type="gramStart"/>
      <w:r w:rsidRPr="00F8635B">
        <w:rPr>
          <w:lang w:val="de-DE" w:bidi="ta-IN"/>
        </w:rPr>
        <w:t>ihr neue Hoffnung</w:t>
      </w:r>
      <w:proofErr w:type="gramEnd"/>
      <w:r w:rsidRPr="00F8635B">
        <w:rPr>
          <w:lang w:val="de-DE" w:bidi="ta-IN"/>
        </w:rPr>
        <w:t>.</w:t>
      </w:r>
    </w:p>
    <w:p w14:paraId="3A86AB42" w14:textId="30E4E948" w:rsidR="00F8635B" w:rsidRPr="00F8635B" w:rsidRDefault="00F8635B" w:rsidP="00F8635B">
      <w:pPr>
        <w:pStyle w:val="berschrift4"/>
        <w:rPr>
          <w:lang w:bidi="ta-IN"/>
        </w:rPr>
      </w:pPr>
      <w:r w:rsidRPr="00F8635B">
        <w:rPr>
          <w:lang w:bidi="ta-IN"/>
        </w:rPr>
        <w:t>Neuanfang durch gegenseitige Hilfe</w:t>
      </w:r>
    </w:p>
    <w:p w14:paraId="5B64DB3E" w14:textId="77777777" w:rsidR="00F8635B" w:rsidRPr="00F8635B" w:rsidRDefault="00F8635B" w:rsidP="00F8635B">
      <w:pPr>
        <w:rPr>
          <w:lang w:val="de-DE" w:bidi="ta-IN"/>
        </w:rPr>
      </w:pPr>
      <w:r w:rsidRPr="00F8635B">
        <w:rPr>
          <w:lang w:val="de-DE" w:bidi="ta-IN"/>
        </w:rPr>
        <w:t xml:space="preserve">2021 trat Ana Maria dem </w:t>
      </w:r>
      <w:proofErr w:type="spellStart"/>
      <w:r w:rsidRPr="00F8635B">
        <w:rPr>
          <w:lang w:val="de-DE" w:bidi="ta-IN"/>
        </w:rPr>
        <w:t>sbv</w:t>
      </w:r>
      <w:proofErr w:type="spellEnd"/>
      <w:r w:rsidRPr="00F8635B">
        <w:rPr>
          <w:lang w:val="de-DE" w:bidi="ta-IN"/>
        </w:rPr>
        <w:t xml:space="preserve"> bei und entdeckte dessen Angebote – besonders Kurse und Weiterbildungen. Durch all diese Begegnungen nahm ihr Leben wieder eine fröhlichere Wendung. Ana Maria wagte sich mit dem </w:t>
      </w:r>
      <w:proofErr w:type="spellStart"/>
      <w:r w:rsidRPr="00F8635B">
        <w:rPr>
          <w:lang w:val="de-DE" w:bidi="ta-IN"/>
        </w:rPr>
        <w:t>weissen</w:t>
      </w:r>
      <w:proofErr w:type="spellEnd"/>
      <w:r w:rsidRPr="00F8635B">
        <w:rPr>
          <w:lang w:val="de-DE" w:bidi="ta-IN"/>
        </w:rPr>
        <w:t xml:space="preserve"> Stock nach </w:t>
      </w:r>
      <w:proofErr w:type="spellStart"/>
      <w:r w:rsidRPr="00F8635B">
        <w:rPr>
          <w:lang w:val="de-DE" w:bidi="ta-IN"/>
        </w:rPr>
        <w:t>draussen</w:t>
      </w:r>
      <w:proofErr w:type="spellEnd"/>
      <w:r w:rsidRPr="00F8635B">
        <w:rPr>
          <w:lang w:val="de-DE" w:bidi="ta-IN"/>
        </w:rPr>
        <w:t xml:space="preserve"> und stellte fest, dass die blinden und sehbehinderten Menschen, die sie traf, weder alt noch traurig waren. Ganz im Gegenteil: Sie erlebte Zusammenhalt und Austausch, schloss enge Freundschaften. Beim </w:t>
      </w:r>
      <w:proofErr w:type="spellStart"/>
      <w:r w:rsidRPr="00F8635B">
        <w:rPr>
          <w:lang w:val="de-DE" w:bidi="ta-IN"/>
        </w:rPr>
        <w:t>sbv</w:t>
      </w:r>
      <w:proofErr w:type="spellEnd"/>
      <w:r w:rsidRPr="00F8635B">
        <w:rPr>
          <w:lang w:val="de-DE" w:bidi="ta-IN"/>
        </w:rPr>
        <w:t xml:space="preserve"> stürzte sie sich in Kurse, vor allem Yoga und Gesang. Dabei erlebte sie die wohlwollende Art der Kursleitenden, die ihre Gruppe so führen, dass alle auf ihre Kosten kommen – unabhängig von ihren Fähigkeiten oder ihrem verbleibenden Sehvermögen. Sie erklärt: «Das Schwierigste ist, nach einem </w:t>
      </w:r>
      <w:proofErr w:type="spellStart"/>
      <w:r w:rsidRPr="00F8635B">
        <w:rPr>
          <w:lang w:val="de-DE" w:bidi="ta-IN"/>
        </w:rPr>
        <w:t>sbv</w:t>
      </w:r>
      <w:proofErr w:type="spellEnd"/>
      <w:r w:rsidRPr="00F8635B">
        <w:rPr>
          <w:lang w:val="de-DE" w:bidi="ta-IN"/>
        </w:rPr>
        <w:t>-Kurs nach Hause zu gehen – man war in einer kleinen, geborgenen und bereichernden Blase.»</w:t>
      </w:r>
    </w:p>
    <w:p w14:paraId="473BB250" w14:textId="77777777" w:rsidR="00F8635B" w:rsidRPr="00F8635B" w:rsidRDefault="00F8635B" w:rsidP="00F8635B">
      <w:pPr>
        <w:pStyle w:val="berschrift4"/>
        <w:rPr>
          <w:lang w:bidi="ta-IN"/>
        </w:rPr>
      </w:pPr>
      <w:r w:rsidRPr="00F8635B">
        <w:rPr>
          <w:lang w:bidi="ta-IN"/>
        </w:rPr>
        <w:t xml:space="preserve">Eine wiedergefundene Welt der Sinne </w:t>
      </w:r>
    </w:p>
    <w:p w14:paraId="58348A44" w14:textId="77777777" w:rsidR="00F8635B" w:rsidRPr="00F8635B" w:rsidRDefault="00F8635B" w:rsidP="00F8635B">
      <w:pPr>
        <w:rPr>
          <w:lang w:val="de-DE" w:bidi="ta-IN"/>
        </w:rPr>
      </w:pPr>
      <w:r w:rsidRPr="00F8635B">
        <w:rPr>
          <w:lang w:val="de-DE" w:bidi="ta-IN"/>
        </w:rPr>
        <w:t>Zuhause bei Ana Maria hängen Zeichnungen an der Wand, auf dem Schreibtisch liegen weitere – sie wecken Neugier. Sie lacht: «Ich liebe es, allein kreativ zu sein und mich ans Unbekannte zu wagen.» Als Kind zeichnete sie jeden Sonntag und kopierte begeistert Comicbilder – besonders von Asterix und Lucky Luke. Und sie fügt hinzu: «Ich finde das Geräusch des Farbstifts und das Rascheln des Papiers sehr sinnlich.» Als Künstlerin sieht sie sich nicht, doch sie liebt Nuancen und das Aufbringen von Farben auf verschiedene Untergründe. Sie gibt zu: «Das ist mein ganz persönliches kleines Vergnügen, ich hätte Angst, dass jemand meine Zeichnungen beurteilt.»</w:t>
      </w:r>
    </w:p>
    <w:p w14:paraId="72A93F6C" w14:textId="77777777" w:rsidR="00F8635B" w:rsidRPr="00F8635B" w:rsidRDefault="00F8635B" w:rsidP="00F8635B">
      <w:pPr>
        <w:pStyle w:val="berschrift4"/>
        <w:rPr>
          <w:lang w:bidi="ta-IN"/>
        </w:rPr>
      </w:pPr>
      <w:r w:rsidRPr="00F8635B">
        <w:rPr>
          <w:lang w:bidi="ta-IN"/>
        </w:rPr>
        <w:t>Ieva, ihr ganzer Stolz</w:t>
      </w:r>
    </w:p>
    <w:p w14:paraId="61F30193" w14:textId="77777777" w:rsidR="00F8635B" w:rsidRPr="00F8635B" w:rsidRDefault="00F8635B" w:rsidP="00F8635B">
      <w:pPr>
        <w:rPr>
          <w:lang w:val="de-DE" w:bidi="ta-IN"/>
        </w:rPr>
      </w:pPr>
      <w:r w:rsidRPr="00F8635B">
        <w:rPr>
          <w:lang w:val="de-DE" w:bidi="ta-IN"/>
        </w:rPr>
        <w:t xml:space="preserve">Im Dezember 2024 trat Ieva, eine beige Labradorhündin, in ihr Leben. Ana Maria fühlt sich rundum sicher, besonders abends. Sie schätzt ihre Gefährtin auf vier Pfoten, die ihr hilft, den letzten Bus nicht zu verpassen und den </w:t>
      </w:r>
      <w:r w:rsidRPr="00F8635B">
        <w:rPr>
          <w:lang w:val="de-DE" w:bidi="ta-IN"/>
        </w:rPr>
        <w:lastRenderedPageBreak/>
        <w:t>steilen Weg zu ihrem Haus zu finden. Mit einem Lachen sagt sie: «Es ist auf jeden Fall einfacher, als die Lupe am Telefon benutzen zu müssen.» Zum Schluss betont Ana Maria, dass sie sich wegen ihrer Behinderung nicht mehr schämt und die Freude am Leben wiedergefunden hat: «Ich empfinde tiefe Freude und wage zu sagen, dass ich stolz auf den Weg bin, den ich zurückgelegt habe.»</w:t>
      </w:r>
    </w:p>
    <w:p w14:paraId="42906175" w14:textId="77777777" w:rsidR="00F8635B" w:rsidRPr="00F8635B" w:rsidRDefault="00F8635B" w:rsidP="00F8635B">
      <w:pPr>
        <w:rPr>
          <w:lang w:val="de-DE" w:bidi="ta-IN"/>
        </w:rPr>
      </w:pPr>
      <w:r w:rsidRPr="00F8635B">
        <w:rPr>
          <w:lang w:val="de-DE" w:bidi="ta-IN"/>
        </w:rPr>
        <w:t>Text: Hervé Richoz</w:t>
      </w:r>
    </w:p>
    <w:p w14:paraId="5E1BC650" w14:textId="4A67700D" w:rsidR="00F8635B" w:rsidRDefault="00F8635B" w:rsidP="00F8635B">
      <w:pPr>
        <w:rPr>
          <w:lang w:val="de-DE" w:bidi="ta-IN"/>
        </w:rPr>
      </w:pPr>
      <w:r w:rsidRPr="00F8635B">
        <w:rPr>
          <w:lang w:val="de-DE" w:bidi="ta-IN"/>
        </w:rPr>
        <w:t>Fotos: Eve Kohler</w:t>
      </w:r>
    </w:p>
    <w:p w14:paraId="435A138E" w14:textId="5D6AD0A2" w:rsidR="00F8635B" w:rsidRDefault="00F8635B" w:rsidP="00F8635B">
      <w:pPr>
        <w:pStyle w:val="berschrift4"/>
        <w:rPr>
          <w:lang w:bidi="ta-IN"/>
        </w:rPr>
      </w:pPr>
      <w:r>
        <w:rPr>
          <w:lang w:bidi="ta-IN"/>
        </w:rPr>
        <w:t>Foto 1:</w:t>
      </w:r>
    </w:p>
    <w:p w14:paraId="56058F28" w14:textId="786BFB11" w:rsidR="00F8635B" w:rsidRPr="00F8635B" w:rsidRDefault="00F8635B" w:rsidP="00F8635B">
      <w:r w:rsidRPr="005F2301">
        <w:t>Ana Maria Weber geht mit ihrer Blindenführhündin Ieva eine Aussentreppe hinunter. Mit ihren lockigen, graumelierten Haaren, sichtlich gerührt und lächelnd, blickt sie durch ihre leuchtend rote Brille nach unten. Sie trägt eine Jeans und einen senffarbenen Pullover, der perfekt zur herbstlichen Umgebung passt. Sie hält ihre beige Blindenführhündin am Geschirr fest.</w:t>
      </w:r>
    </w:p>
    <w:p w14:paraId="1688C3EE" w14:textId="23DD2CAE" w:rsidR="00F8635B" w:rsidRDefault="00F8635B" w:rsidP="00F8635B">
      <w:pPr>
        <w:pStyle w:val="berschrift4"/>
        <w:rPr>
          <w:lang w:bidi="ta-IN"/>
        </w:rPr>
      </w:pPr>
      <w:r>
        <w:rPr>
          <w:lang w:bidi="ta-IN"/>
        </w:rPr>
        <w:t>Foto 2:</w:t>
      </w:r>
    </w:p>
    <w:p w14:paraId="029ECAC4" w14:textId="5ADA7060" w:rsidR="00F8635B" w:rsidRDefault="00F8635B" w:rsidP="00F8635B">
      <w:pPr>
        <w:rPr>
          <w:lang w:val="de-DE" w:bidi="ta-IN"/>
        </w:rPr>
      </w:pPr>
      <w:r w:rsidRPr="005F2301">
        <w:t>Ana Maria schaut auf den Bildschirm des Makroskops und vergrössert die winzige Augenzeichnung, die sie mit ihren Buntstiften angefertigt hat. Die starke Vergrösserung offenbart eine feine Ausführung mit Arabesken und Mustern in Grün- und Blautönen, verziert mit Rot.</w:t>
      </w:r>
    </w:p>
    <w:p w14:paraId="36351C8B" w14:textId="77777777" w:rsidR="00F8635B" w:rsidRDefault="00F8635B" w:rsidP="00F8635B">
      <w:pPr>
        <w:rPr>
          <w:lang w:val="de-DE" w:bidi="ta-IN"/>
        </w:rPr>
      </w:pPr>
    </w:p>
    <w:p w14:paraId="096EAB52" w14:textId="77777777" w:rsidR="00735636" w:rsidRDefault="00735636" w:rsidP="00F8635B">
      <w:pPr>
        <w:rPr>
          <w:lang w:val="de-DE" w:bidi="ta-IN"/>
        </w:rPr>
      </w:pPr>
    </w:p>
    <w:p w14:paraId="5B1E1FE4" w14:textId="77777777" w:rsidR="00735636" w:rsidRDefault="00735636" w:rsidP="00F8635B">
      <w:pPr>
        <w:rPr>
          <w:lang w:val="de-DE" w:bidi="ta-IN"/>
        </w:rPr>
      </w:pPr>
    </w:p>
    <w:p w14:paraId="5E1CFFA3" w14:textId="64215F6A" w:rsidR="00735636" w:rsidRDefault="00735636" w:rsidP="00AE24B1">
      <w:pPr>
        <w:pStyle w:val="berschrift1"/>
      </w:pPr>
      <w:bookmarkStart w:id="95" w:name="_Toc230077575"/>
      <w:r>
        <w:t>Verband</w:t>
      </w:r>
      <w:bookmarkEnd w:id="95"/>
    </w:p>
    <w:p w14:paraId="53AA685F" w14:textId="77777777" w:rsidR="00735636" w:rsidRDefault="00735636" w:rsidP="00AE24B1">
      <w:pPr>
        <w:pStyle w:val="berschrift2"/>
      </w:pPr>
      <w:bookmarkStart w:id="96" w:name="_Toc230077576"/>
      <w:r>
        <w:t>Kurse für mehr Lebensqualität</w:t>
      </w:r>
      <w:bookmarkEnd w:id="96"/>
    </w:p>
    <w:p w14:paraId="749E4A56" w14:textId="77777777" w:rsidR="00735636" w:rsidRDefault="00735636" w:rsidP="00AE24B1">
      <w:r w:rsidRPr="00AE24B1">
        <w:t>Wie gehe ich mit meiner Sehbehinderung um – und wie bleibe ich sicher unterwegs? Zwei neue Kursangebote geben Antworten.</w:t>
      </w:r>
    </w:p>
    <w:p w14:paraId="2F04170B" w14:textId="77777777" w:rsidR="00AE24B1" w:rsidRPr="00AE24B1" w:rsidRDefault="00AE24B1" w:rsidP="00AE24B1"/>
    <w:p w14:paraId="3840D5B6" w14:textId="77777777" w:rsidR="00735636" w:rsidRPr="00AE24B1" w:rsidRDefault="00735636" w:rsidP="00AE24B1">
      <w:pPr>
        <w:rPr>
          <w:lang w:val="de-DE" w:bidi="ta-IN"/>
        </w:rPr>
      </w:pPr>
      <w:r w:rsidRPr="00AE24B1">
        <w:rPr>
          <w:lang w:val="de-DE" w:bidi="ta-IN"/>
        </w:rPr>
        <w:t xml:space="preserve">Zwei neue Kurse bereichern das Programm des </w:t>
      </w:r>
      <w:proofErr w:type="spellStart"/>
      <w:r w:rsidRPr="00AE24B1">
        <w:rPr>
          <w:lang w:val="de-DE" w:bidi="ta-IN"/>
        </w:rPr>
        <w:t>sbv</w:t>
      </w:r>
      <w:proofErr w:type="spellEnd"/>
      <w:r w:rsidRPr="00AE24B1">
        <w:rPr>
          <w:lang w:val="de-DE" w:bidi="ta-IN"/>
        </w:rPr>
        <w:t xml:space="preserve"> im zweiten Halbjahr 2026. Sie treffen ins Herz dessen, was viele blinde und sehbehinderte Menschen beschäftigt: der Umgang mit der eigenen Psyche und die Sicherheit im Alltag.</w:t>
      </w:r>
    </w:p>
    <w:p w14:paraId="2A538B5F" w14:textId="77777777" w:rsidR="00735636" w:rsidRPr="00AE24B1" w:rsidRDefault="00735636" w:rsidP="00AE24B1">
      <w:pPr>
        <w:pStyle w:val="berschrift4"/>
        <w:rPr>
          <w:lang w:bidi="ta-IN"/>
        </w:rPr>
      </w:pPr>
      <w:r w:rsidRPr="00AE24B1">
        <w:rPr>
          <w:lang w:bidi="ta-IN"/>
        </w:rPr>
        <w:t>Austausch stärkt die Psyche</w:t>
      </w:r>
    </w:p>
    <w:p w14:paraId="621696B3" w14:textId="4C61E155" w:rsidR="00735636" w:rsidRPr="00AE24B1" w:rsidRDefault="00735636" w:rsidP="00AE24B1">
      <w:pPr>
        <w:rPr>
          <w:lang w:val="de-DE" w:bidi="ta-IN"/>
        </w:rPr>
      </w:pPr>
      <w:r w:rsidRPr="00AE24B1">
        <w:rPr>
          <w:lang w:val="de-DE" w:bidi="ta-IN"/>
        </w:rPr>
        <w:t xml:space="preserve">Die neue Gesprächsgruppe «Psychischer Einfluss bei Sehbehinderung und Erblindung» richtet sich an Menschen jeder Betroffenheitsdauer, ob frisch diagnostiziert oder mit langjähriger Erfahrung. In geschütztem Rahmen </w:t>
      </w:r>
      <w:r w:rsidRPr="00AE24B1">
        <w:rPr>
          <w:lang w:val="de-DE" w:bidi="ta-IN"/>
        </w:rPr>
        <w:lastRenderedPageBreak/>
        <w:t>tauschen sich Teilnehmende aus, stärken gegenseitig ihr Selbstvertrauen und entwickeln gemeinsam Strategien für den Alltag. Geleitet wird die Gruppe von Psychologin Erica Brühlmann-Jecklin, die selbst sehbehindert ist – eine Kombination aus Fachkenntnis und gelebter Erfahrung, die Vertrauen schafft.</w:t>
      </w:r>
    </w:p>
    <w:p w14:paraId="17A02D0B" w14:textId="77777777" w:rsidR="00735636" w:rsidRPr="00AE24B1" w:rsidRDefault="00735636" w:rsidP="00AE24B1">
      <w:pPr>
        <w:rPr>
          <w:lang w:val="de-DE" w:bidi="ta-IN"/>
        </w:rPr>
      </w:pPr>
      <w:r w:rsidRPr="00AE24B1">
        <w:rPr>
          <w:lang w:val="de-DE" w:bidi="ta-IN"/>
        </w:rPr>
        <w:t>Die fünf Treffen finden zwischen dem 21. August und dem 11. Dezember 2026 jeweils freitagvormittags in Zürich statt. Eine Kostenbeteiligung durch die Krankenkasse ist unter bestimmten Voraussetzungen möglich.</w:t>
      </w:r>
    </w:p>
    <w:p w14:paraId="76ECB491" w14:textId="77777777" w:rsidR="00735636" w:rsidRPr="00AE24B1" w:rsidRDefault="00735636" w:rsidP="00AE24B1">
      <w:pPr>
        <w:pStyle w:val="berschrift4"/>
        <w:rPr>
          <w:lang w:bidi="ta-IN"/>
        </w:rPr>
      </w:pPr>
      <w:r w:rsidRPr="00AE24B1">
        <w:rPr>
          <w:lang w:bidi="ta-IN"/>
        </w:rPr>
        <w:t>Sicher unterwegs im Alltag</w:t>
      </w:r>
    </w:p>
    <w:p w14:paraId="71D81A01" w14:textId="6E3B026D" w:rsidR="00735636" w:rsidRPr="00AE24B1" w:rsidRDefault="00735636" w:rsidP="00AE24B1">
      <w:pPr>
        <w:rPr>
          <w:lang w:val="de-DE" w:bidi="ta-IN"/>
        </w:rPr>
      </w:pPr>
      <w:r w:rsidRPr="00AE24B1">
        <w:rPr>
          <w:lang w:val="de-DE" w:bidi="ta-IN"/>
        </w:rPr>
        <w:t xml:space="preserve">Stürze zählen zu den häufigsten Unfallursachen in der Schweiz, rund 290 000 Menschen sind jährlich betroffen. Die Informationsveranstaltung «Sturzprävention – Ihre Sicherheit im Fokus» vom 19. November 2026 zeigt, wie sich Risiken gezielt reduzieren lassen. Fachpersonen der Kampagne </w:t>
      </w:r>
      <w:hyperlink r:id="rId31" w:history="1">
        <w:r w:rsidRPr="007463C6">
          <w:rPr>
            <w:rStyle w:val="Hyperlink"/>
            <w:lang w:val="de-DE" w:bidi="ta-IN"/>
          </w:rPr>
          <w:t>sichergehen.ch</w:t>
        </w:r>
      </w:hyperlink>
      <w:r w:rsidRPr="00AE24B1">
        <w:rPr>
          <w:lang w:val="de-DE" w:bidi="ta-IN"/>
        </w:rPr>
        <w:t xml:space="preserve"> geben Tipps zu Kraft, Gleichgewicht und sicherer Wohnraumgestaltung. Praktische Übungen und Alltagsempfehlungen ergänzen den Vortrag.</w:t>
      </w:r>
    </w:p>
    <w:p w14:paraId="0A6A97D2" w14:textId="77777777" w:rsidR="00735636" w:rsidRPr="00AE24B1" w:rsidRDefault="00735636" w:rsidP="00AE24B1">
      <w:pPr>
        <w:rPr>
          <w:lang w:val="de-DE" w:bidi="ta-IN"/>
        </w:rPr>
      </w:pPr>
      <w:r w:rsidRPr="00AE24B1">
        <w:rPr>
          <w:lang w:val="de-DE" w:bidi="ta-IN"/>
        </w:rPr>
        <w:t xml:space="preserve">Im zweiten Teil stellt die </w:t>
      </w:r>
      <w:proofErr w:type="spellStart"/>
      <w:r w:rsidRPr="00AE24B1">
        <w:rPr>
          <w:lang w:val="de-DE" w:bidi="ta-IN"/>
        </w:rPr>
        <w:t>sbv</w:t>
      </w:r>
      <w:proofErr w:type="spellEnd"/>
      <w:r w:rsidRPr="00AE24B1">
        <w:rPr>
          <w:lang w:val="de-DE" w:bidi="ta-IN"/>
        </w:rPr>
        <w:t>-Beratungsstelle ihre Rehabilitationsangebote vor – von Orientierung und Mobilität bis zu lebenspraktischen Fähigkeiten. Anmeldeschluss ist der 19. Oktober, die Kurskosten betragen CHF 10.–.</w:t>
      </w:r>
    </w:p>
    <w:p w14:paraId="1CDC9F6D" w14:textId="513EC829" w:rsidR="00735636" w:rsidRPr="00AE24B1" w:rsidRDefault="00735636" w:rsidP="00735636">
      <w:pPr>
        <w:rPr>
          <w:lang w:val="de-DE" w:bidi="ta-IN"/>
        </w:rPr>
      </w:pPr>
      <w:r w:rsidRPr="00AE24B1">
        <w:rPr>
          <w:lang w:val="de-DE" w:bidi="ta-IN"/>
        </w:rPr>
        <w:t>Text: Rahel Escher</w:t>
      </w:r>
    </w:p>
    <w:p w14:paraId="72B2A25C" w14:textId="590FE1A0" w:rsidR="00735636" w:rsidRDefault="00735636" w:rsidP="00735636">
      <w:pPr>
        <w:pStyle w:val="berschrift4"/>
        <w:rPr>
          <w:lang w:bidi="ta-IN"/>
        </w:rPr>
      </w:pPr>
      <w:r>
        <w:rPr>
          <w:lang w:bidi="ta-IN"/>
        </w:rPr>
        <w:t>Foto:</w:t>
      </w:r>
    </w:p>
    <w:p w14:paraId="050AE5A5" w14:textId="7EBB771B" w:rsidR="00735636" w:rsidRPr="00735636" w:rsidRDefault="00735636" w:rsidP="00735636">
      <w:r>
        <w:t>Zwei</w:t>
      </w:r>
      <w:r w:rsidRPr="005F2301">
        <w:t xml:space="preserve"> Therapeuten </w:t>
      </w:r>
      <w:r>
        <w:t xml:space="preserve">sprechen </w:t>
      </w:r>
      <w:r w:rsidRPr="005F2301">
        <w:t>vor den ihnen gegenübersitzenden Personen</w:t>
      </w:r>
      <w:r>
        <w:t>; die vor Menschen scheinen sich im Austausch zu befinden</w:t>
      </w:r>
      <w:r w:rsidRPr="005F2301">
        <w:t>.</w:t>
      </w:r>
    </w:p>
    <w:p w14:paraId="6273B5AE" w14:textId="4F17A3BE" w:rsidR="00735636" w:rsidRDefault="00735636" w:rsidP="00735636">
      <w:pPr>
        <w:pStyle w:val="berschrift4"/>
        <w:rPr>
          <w:lang w:bidi="ta-IN"/>
        </w:rPr>
      </w:pPr>
      <w:r>
        <w:rPr>
          <w:lang w:bidi="ta-IN"/>
        </w:rPr>
        <w:t>Bildlegende:</w:t>
      </w:r>
    </w:p>
    <w:p w14:paraId="17C52635" w14:textId="3D118334" w:rsidR="00735636" w:rsidRDefault="00735636" w:rsidP="00735636">
      <w:pPr>
        <w:rPr>
          <w:rFonts w:cs="Arial"/>
          <w:color w:val="000000"/>
          <w:spacing w:val="4"/>
          <w:kern w:val="0"/>
          <w:lang w:val="de-DE" w:bidi="ta-IN"/>
        </w:rPr>
      </w:pPr>
      <w:r>
        <w:rPr>
          <w:rFonts w:cs="Arial"/>
          <w:color w:val="000000"/>
          <w:spacing w:val="4"/>
          <w:kern w:val="0"/>
          <w:lang w:val="de-DE" w:bidi="ta-IN"/>
        </w:rPr>
        <w:t>Foto: iStock.com/</w:t>
      </w:r>
      <w:proofErr w:type="spellStart"/>
      <w:r>
        <w:rPr>
          <w:rFonts w:cs="Arial"/>
          <w:color w:val="000000"/>
          <w:spacing w:val="4"/>
          <w:kern w:val="0"/>
          <w:lang w:val="de-DE" w:bidi="ta-IN"/>
        </w:rPr>
        <w:t>zamrznutitonovi</w:t>
      </w:r>
      <w:proofErr w:type="spellEnd"/>
    </w:p>
    <w:p w14:paraId="3328D094" w14:textId="0A610C42" w:rsidR="00735636" w:rsidRPr="00735636" w:rsidRDefault="00735636" w:rsidP="00735636">
      <w:pPr>
        <w:pStyle w:val="berschrift4"/>
        <w:rPr>
          <w:lang w:bidi="ta-IN"/>
        </w:rPr>
      </w:pPr>
      <w:r w:rsidRPr="00735636">
        <w:rPr>
          <w:lang w:bidi="ta-IN"/>
        </w:rPr>
        <w:t>Service-Information:</w:t>
      </w:r>
    </w:p>
    <w:p w14:paraId="13D303FB" w14:textId="77777777" w:rsidR="00735636" w:rsidRPr="00735636" w:rsidRDefault="00735636" w:rsidP="00735636">
      <w:r w:rsidRPr="00735636">
        <w:t>Kursprogramm 2. Halbjahr 2026</w:t>
      </w:r>
    </w:p>
    <w:p w14:paraId="214C7227" w14:textId="59C36477" w:rsidR="00735636" w:rsidRPr="00735636" w:rsidRDefault="00735636" w:rsidP="00735636">
      <w:r w:rsidRPr="00735636">
        <w:t xml:space="preserve">Für weitere Informationen zum Kursangebot des </w:t>
      </w:r>
      <w:proofErr w:type="spellStart"/>
      <w:r w:rsidRPr="00735636">
        <w:t>sbv</w:t>
      </w:r>
      <w:proofErr w:type="spellEnd"/>
      <w:r w:rsidRPr="00735636">
        <w:t xml:space="preserve">: </w:t>
      </w:r>
      <w:hyperlink r:id="rId32" w:history="1">
        <w:r w:rsidR="007463C6" w:rsidRPr="000D3220">
          <w:rPr>
            <w:rStyle w:val="Hyperlink"/>
          </w:rPr>
          <w:t>www.sbv-fsa.ch/kurse/</w:t>
        </w:r>
      </w:hyperlink>
      <w:r w:rsidR="007463C6">
        <w:rPr>
          <w:rStyle w:val="Hyperlink"/>
        </w:rPr>
        <w:t xml:space="preserve"> </w:t>
      </w:r>
      <w:r w:rsidRPr="00735636">
        <w:t>Telefon 031 390 88 37</w:t>
      </w:r>
      <w:r w:rsidR="007463C6">
        <w:t xml:space="preserve"> </w:t>
      </w:r>
      <w:r w:rsidRPr="00735636">
        <w:t>/</w:t>
      </w:r>
      <w:r w:rsidR="007463C6">
        <w:t xml:space="preserve"> </w:t>
      </w:r>
      <w:r w:rsidRPr="00AE24B1">
        <w:rPr>
          <w:rStyle w:val="Hyperlink"/>
        </w:rPr>
        <w:t>kurse@sbv-fsa.ch</w:t>
      </w:r>
    </w:p>
    <w:p w14:paraId="5895C4A0" w14:textId="77777777" w:rsidR="00735636" w:rsidRDefault="00735636" w:rsidP="00735636">
      <w:pPr>
        <w:rPr>
          <w:rFonts w:cs="Arial"/>
          <w:color w:val="000000"/>
          <w:spacing w:val="4"/>
          <w:kern w:val="0"/>
          <w:lang w:val="de-DE" w:bidi="ta-IN"/>
        </w:rPr>
      </w:pPr>
    </w:p>
    <w:p w14:paraId="47B7FF74" w14:textId="77777777" w:rsidR="00F8635B" w:rsidRDefault="00F8635B" w:rsidP="00F369B2"/>
    <w:p w14:paraId="6719C16D" w14:textId="77777777" w:rsidR="00735636" w:rsidRPr="00735636" w:rsidRDefault="00735636" w:rsidP="00735636">
      <w:pPr>
        <w:pStyle w:val="berschrift2"/>
      </w:pPr>
      <w:bookmarkStart w:id="97" w:name="_Toc230077577"/>
      <w:r w:rsidRPr="00735636">
        <w:t>Mehr als nur Velofahren</w:t>
      </w:r>
      <w:bookmarkEnd w:id="97"/>
    </w:p>
    <w:p w14:paraId="54360DCD" w14:textId="77777777" w:rsidR="00735636" w:rsidRDefault="00735636" w:rsidP="00735636">
      <w:pPr>
        <w:rPr>
          <w:lang w:val="de-DE" w:bidi="ta-IN"/>
        </w:rPr>
      </w:pPr>
      <w:r w:rsidRPr="00735636">
        <w:rPr>
          <w:lang w:val="de-DE" w:bidi="ta-IN"/>
        </w:rPr>
        <w:t xml:space="preserve">Speziell auf Menschen mit Sehbehinderung zugeschnitten, stärkt Indoorcycling die Herz-Kreislauf-Gesundheit, unterstützt den </w:t>
      </w:r>
      <w:r w:rsidRPr="00735636">
        <w:rPr>
          <w:lang w:val="de-DE" w:bidi="ta-IN"/>
        </w:rPr>
        <w:lastRenderedPageBreak/>
        <w:t>Kalorienverbrauch und wirkt sich positiv auf das psychische Wohlbefinden aus. Ein Gespräch mit Instruktor Imad Derbas.</w:t>
      </w:r>
    </w:p>
    <w:p w14:paraId="59E138D7" w14:textId="77777777" w:rsidR="00735636" w:rsidRPr="00735636" w:rsidRDefault="00735636" w:rsidP="00735636">
      <w:pPr>
        <w:rPr>
          <w:lang w:val="de-DE" w:bidi="ta-IN"/>
        </w:rPr>
      </w:pPr>
    </w:p>
    <w:p w14:paraId="281979B6" w14:textId="77777777" w:rsidR="00735636" w:rsidRPr="00735636" w:rsidRDefault="00735636" w:rsidP="00735636">
      <w:pPr>
        <w:rPr>
          <w:lang w:val="de-DE" w:bidi="ta-IN"/>
        </w:rPr>
      </w:pPr>
      <w:r w:rsidRPr="00735636">
        <w:rPr>
          <w:lang w:val="de-DE" w:bidi="ta-IN"/>
        </w:rPr>
        <w:t xml:space="preserve">Als Präsident des Vereins </w:t>
      </w:r>
      <w:proofErr w:type="spellStart"/>
      <w:r w:rsidRPr="00735636">
        <w:rPr>
          <w:lang w:val="de-DE" w:bidi="ta-IN"/>
        </w:rPr>
        <w:t>ICfSB</w:t>
      </w:r>
      <w:proofErr w:type="spellEnd"/>
      <w:r w:rsidRPr="00735636">
        <w:rPr>
          <w:lang w:val="de-DE" w:bidi="ta-IN"/>
        </w:rPr>
        <w:t xml:space="preserve"> (Indoorcycling für sehbehinderte und blinde Menschen) und zertifizierter Instruktor gesteht Imad Derbas (Jahrgang 1964) offen ein: «Indoorcycling hat meinem Leben wieder einen Sinn gegeben, als ich meine Sehkraft verlor und mich zunehmend isolierte.» Mit 45 Jahren bricht seine Welt zusammen: Die Diagnose Morbus Stargardt – eine Erkrankung mit unaufhaltsam fortschreitendem Sehverlust – trifft ihn wie ein Schlag.</w:t>
      </w:r>
    </w:p>
    <w:p w14:paraId="745F1361" w14:textId="77777777" w:rsidR="00735636" w:rsidRPr="00735636" w:rsidRDefault="00735636" w:rsidP="00735636">
      <w:pPr>
        <w:pStyle w:val="berschrift4"/>
        <w:rPr>
          <w:lang w:bidi="ta-IN"/>
        </w:rPr>
      </w:pPr>
      <w:r w:rsidRPr="00735636">
        <w:rPr>
          <w:lang w:bidi="ta-IN"/>
        </w:rPr>
        <w:t>Zweifel und Neuanfang</w:t>
      </w:r>
    </w:p>
    <w:p w14:paraId="7E776F63" w14:textId="77777777" w:rsidR="00735636" w:rsidRPr="00735636" w:rsidRDefault="00735636" w:rsidP="00735636">
      <w:pPr>
        <w:rPr>
          <w:lang w:val="de-DE" w:bidi="ta-IN"/>
        </w:rPr>
      </w:pPr>
      <w:r w:rsidRPr="00735636">
        <w:rPr>
          <w:lang w:val="de-DE" w:bidi="ta-IN"/>
        </w:rPr>
        <w:t>Verantwortungsbewusst, engagiert, Familienvater – Imad Derbas hatte als Führungskraft in Hotellerie und Gastronomie seinen Platz im Leben gefunden. Dann kommt die Krankheit und mit ihr der Absturz: Sozialversicherungen, Identitätsverlust, zunehmende Isolation. Das Gefühl der Nutzlosigkeit lähmt ihn. Imad erzählt: «Mein Arzt schlug Alarm wegen meines Bewegungsmangels, der Gewichtszunahme und meiner pessimistischen Verfassung – und riet mir, über den Sport wieder den Anschluss an die Gesellschaft zu finden.» Imad wagt den Schritt, probiert Fitness und Indoorcycling aus und merkt schnell, dass Letzteres mit einer Sehbehinderung bestens vereinbar ist. Die Leidenschaft packt ihn, bringt ihm Gesundheit und Freude an der Anstrengung zurück und verändert ihn von Grund auf. Er gibt zu: «Am Anfang schlich ich mich schnell davon, um niemandem meine Situation erklären zu müssen.» Doch bald knüpft er Freundschaften und fühlt sich in dieser Gemeinschaft rasch akzeptiert.</w:t>
      </w:r>
    </w:p>
    <w:p w14:paraId="46F9329C" w14:textId="77777777" w:rsidR="00735636" w:rsidRPr="00735636" w:rsidRDefault="00735636" w:rsidP="00735636">
      <w:pPr>
        <w:pStyle w:val="berschrift4"/>
        <w:rPr>
          <w:lang w:bidi="ta-IN"/>
        </w:rPr>
      </w:pPr>
      <w:proofErr w:type="spellStart"/>
      <w:r w:rsidRPr="00735636">
        <w:rPr>
          <w:lang w:bidi="ta-IN"/>
        </w:rPr>
        <w:t>ICfSB</w:t>
      </w:r>
      <w:proofErr w:type="spellEnd"/>
      <w:r w:rsidRPr="00735636">
        <w:rPr>
          <w:lang w:bidi="ta-IN"/>
        </w:rPr>
        <w:t xml:space="preserve"> und Ausbildung</w:t>
      </w:r>
    </w:p>
    <w:p w14:paraId="61175812" w14:textId="77777777" w:rsidR="00735636" w:rsidRPr="00735636" w:rsidRDefault="00735636" w:rsidP="00735636">
      <w:pPr>
        <w:rPr>
          <w:lang w:val="de-DE" w:bidi="ta-IN"/>
        </w:rPr>
      </w:pPr>
      <w:r w:rsidRPr="00735636">
        <w:rPr>
          <w:lang w:val="de-DE" w:bidi="ta-IN"/>
        </w:rPr>
        <w:t xml:space="preserve">Nach der Gründung seines inklusiven Vereins </w:t>
      </w:r>
      <w:proofErr w:type="spellStart"/>
      <w:r w:rsidRPr="00735636">
        <w:rPr>
          <w:lang w:val="de-DE" w:bidi="ta-IN"/>
        </w:rPr>
        <w:t>ICfSB</w:t>
      </w:r>
      <w:proofErr w:type="spellEnd"/>
      <w:r w:rsidRPr="00735636">
        <w:rPr>
          <w:lang w:val="de-DE" w:bidi="ta-IN"/>
        </w:rPr>
        <w:t xml:space="preserve"> wollte Imad selbst zertifizierter Indoorcycling-Instruktor werden. Er wandte sich an die Schwinn-Ausbildungsakademie, die allerdings auf die Ausbildung sehbehinderter Menschen nicht vorbereitet war. Dank der tatkräftigen Unterstützung von Evelyne Trosi, einer erfahrenen zertifizierten Schwinn-Instruktorin, gelingt es ihm dennoch: Er erhält das Zertifikat «Schwinn Bronze Level» und ist damit der erste sehbehinderte Indoorcycling-Instruktor Europas. Nun arbeitet er mit vollem Einsatz auf das Zertifikat «Schwinn Gold Level» hin.</w:t>
      </w:r>
    </w:p>
    <w:p w14:paraId="579A9CBB" w14:textId="77777777" w:rsidR="00735636" w:rsidRPr="00735636" w:rsidRDefault="00735636" w:rsidP="00735636">
      <w:pPr>
        <w:pStyle w:val="berschrift4"/>
        <w:rPr>
          <w:lang w:bidi="ta-IN"/>
        </w:rPr>
      </w:pPr>
      <w:r w:rsidRPr="00735636">
        <w:rPr>
          <w:lang w:bidi="ta-IN"/>
        </w:rPr>
        <w:t>Ein Sport mit vielen Vorteilen</w:t>
      </w:r>
    </w:p>
    <w:p w14:paraId="617B84E1" w14:textId="77777777" w:rsidR="00735636" w:rsidRPr="00735636" w:rsidRDefault="00735636" w:rsidP="00735636">
      <w:pPr>
        <w:rPr>
          <w:lang w:val="de-DE" w:bidi="ta-IN"/>
        </w:rPr>
      </w:pPr>
      <w:r w:rsidRPr="00735636">
        <w:rPr>
          <w:lang w:val="de-DE" w:bidi="ta-IN"/>
        </w:rPr>
        <w:t xml:space="preserve">Neue Energie dank der Gruppe, Erfolgserlebnisse, Gemeinschaft: Beim Indoorcycling leiten zertifizierte </w:t>
      </w:r>
      <w:proofErr w:type="spellStart"/>
      <w:proofErr w:type="gramStart"/>
      <w:r w:rsidRPr="00735636">
        <w:rPr>
          <w:lang w:val="de-DE" w:bidi="ta-IN"/>
        </w:rPr>
        <w:t>Trainer:innen</w:t>
      </w:r>
      <w:proofErr w:type="spellEnd"/>
      <w:proofErr w:type="gramEnd"/>
      <w:r w:rsidRPr="00735636">
        <w:rPr>
          <w:lang w:val="de-DE" w:bidi="ta-IN"/>
        </w:rPr>
        <w:t xml:space="preserve"> die Teilnehmenden auf </w:t>
      </w:r>
      <w:r w:rsidRPr="00735636">
        <w:rPr>
          <w:lang w:val="de-DE" w:bidi="ta-IN"/>
        </w:rPr>
        <w:lastRenderedPageBreak/>
        <w:t>stationären Velos an. Diese stellen die Intensität selbst ein, um flache Strecken, Anstiege und Sprints zu simulieren. Imad bringt es auf den Punkt: «Es ist ein gelenkschonender Sport, der trotzdem viele Kalorien verbrennt.»</w:t>
      </w:r>
    </w:p>
    <w:p w14:paraId="596517F5" w14:textId="5AA58880" w:rsidR="00F8635B" w:rsidRPr="00735636" w:rsidRDefault="00735636" w:rsidP="00735636">
      <w:pPr>
        <w:rPr>
          <w:lang w:val="de-DE" w:bidi="ta-IN"/>
        </w:rPr>
      </w:pPr>
      <w:r w:rsidRPr="00735636">
        <w:rPr>
          <w:lang w:val="de-DE" w:bidi="ta-IN"/>
        </w:rPr>
        <w:t>Text: Hervé Richoz</w:t>
      </w:r>
    </w:p>
    <w:p w14:paraId="6D06358A" w14:textId="36CCAEE2" w:rsidR="00735636" w:rsidRDefault="00735636" w:rsidP="00735636">
      <w:pPr>
        <w:pStyle w:val="berschrift4"/>
        <w:rPr>
          <w:lang w:bidi="ta-IN"/>
        </w:rPr>
      </w:pPr>
      <w:r>
        <w:rPr>
          <w:lang w:bidi="ta-IN"/>
        </w:rPr>
        <w:t>Foto:</w:t>
      </w:r>
    </w:p>
    <w:p w14:paraId="5BE071DD" w14:textId="22ABAF80" w:rsidR="00735636" w:rsidRDefault="00735636" w:rsidP="00735636">
      <w:pPr>
        <w:rPr>
          <w:rFonts w:cs="Arial"/>
          <w:color w:val="000000"/>
          <w:spacing w:val="4"/>
          <w:kern w:val="0"/>
          <w:lang w:val="de-DE" w:bidi="ta-IN"/>
        </w:rPr>
      </w:pPr>
      <w:r w:rsidRPr="005F2301">
        <w:t>In seiner rot-blauen Sporttrainer-Ausrüstung gibt Imad Derbas den Teilnehmern, die ihm gegenüberstehen und die man nicht sieht, das Tempo vor. Er tritt auf einem Indoorcycling-Heimtrainer in die Pedale.</w:t>
      </w:r>
    </w:p>
    <w:p w14:paraId="768D4803" w14:textId="6D9F1D25" w:rsidR="00735636" w:rsidRDefault="00735636" w:rsidP="00735636">
      <w:pPr>
        <w:pStyle w:val="berschrift4"/>
        <w:rPr>
          <w:lang w:bidi="ta-IN"/>
        </w:rPr>
      </w:pPr>
      <w:r>
        <w:rPr>
          <w:lang w:bidi="ta-IN"/>
        </w:rPr>
        <w:t>Bildlegende:</w:t>
      </w:r>
    </w:p>
    <w:p w14:paraId="5DD53B61" w14:textId="5ED9BE07" w:rsidR="00735636" w:rsidRDefault="00735636" w:rsidP="00735636">
      <w:r>
        <w:rPr>
          <w:rFonts w:cs="Arial"/>
          <w:color w:val="000000"/>
          <w:spacing w:val="4"/>
          <w:kern w:val="0"/>
          <w:lang w:val="de-DE" w:bidi="ta-IN"/>
        </w:rPr>
        <w:t xml:space="preserve">Foto: </w:t>
      </w:r>
      <w:proofErr w:type="spellStart"/>
      <w:r>
        <w:rPr>
          <w:rFonts w:cs="Arial"/>
          <w:color w:val="000000"/>
          <w:spacing w:val="4"/>
          <w:kern w:val="0"/>
          <w:lang w:val="de-DE" w:bidi="ta-IN"/>
        </w:rPr>
        <w:t>zVg</w:t>
      </w:r>
      <w:proofErr w:type="spellEnd"/>
    </w:p>
    <w:p w14:paraId="5D91719F" w14:textId="7B04D6B2" w:rsidR="00F8635B" w:rsidRPr="004A4FA6" w:rsidRDefault="00735636" w:rsidP="004A4FA6">
      <w:pPr>
        <w:pStyle w:val="berschrift4"/>
      </w:pPr>
      <w:r w:rsidRPr="004A4FA6">
        <w:t>Service-Information:</w:t>
      </w:r>
    </w:p>
    <w:p w14:paraId="1A4F2713" w14:textId="336CDFFC" w:rsidR="004A4FA6" w:rsidRPr="004A4FA6" w:rsidRDefault="004A4FA6" w:rsidP="004A4FA6">
      <w:proofErr w:type="spellStart"/>
      <w:r w:rsidRPr="004A4FA6">
        <w:t>ICfSB</w:t>
      </w:r>
      <w:proofErr w:type="spellEnd"/>
      <w:r w:rsidRPr="004A4FA6">
        <w:t>: Indoorcycling für sehbehinderte und blinde Menschen</w:t>
      </w:r>
    </w:p>
    <w:p w14:paraId="699AD3C6" w14:textId="77777777" w:rsidR="004A4FA6" w:rsidRPr="004A4FA6" w:rsidRDefault="004A4FA6" w:rsidP="004A4FA6">
      <w:r w:rsidRPr="004A4FA6">
        <w:t>Angebot: inklusives, angepasstes Training, immer montags</w:t>
      </w:r>
    </w:p>
    <w:p w14:paraId="73BB44E5" w14:textId="77777777" w:rsidR="004A4FA6" w:rsidRPr="004A4FA6" w:rsidRDefault="004A4FA6" w:rsidP="004A4FA6">
      <w:r w:rsidRPr="004A4FA6">
        <w:t>Material: wird kostenlos zur Verfügung gestellt</w:t>
      </w:r>
    </w:p>
    <w:p w14:paraId="724EE998" w14:textId="77777777" w:rsidR="004A4FA6" w:rsidRPr="004A4FA6" w:rsidRDefault="004A4FA6" w:rsidP="004A4FA6">
      <w:r w:rsidRPr="004A4FA6">
        <w:t>Ort: Fitness Center Mühlematt, Oberwil/BL</w:t>
      </w:r>
    </w:p>
    <w:p w14:paraId="33B66EC1" w14:textId="49A6A949" w:rsidR="004A4FA6" w:rsidRDefault="004A4FA6" w:rsidP="004A4FA6">
      <w:r w:rsidRPr="004A4FA6">
        <w:t xml:space="preserve">Kontakt: Imad Derbas, +41 76 446 99 19; </w:t>
      </w:r>
      <w:hyperlink r:id="rId33" w:history="1">
        <w:r w:rsidRPr="00C442CE">
          <w:rPr>
            <w:rStyle w:val="Hyperlink"/>
          </w:rPr>
          <w:t>info@indoorcycling-icfsb.com</w:t>
        </w:r>
      </w:hyperlink>
      <w:r w:rsidRPr="004A4FA6">
        <w:t>;</w:t>
      </w:r>
    </w:p>
    <w:p w14:paraId="1C2AE4D1" w14:textId="798C57E5" w:rsidR="004A4FA6" w:rsidRDefault="004A4FA6" w:rsidP="004A4FA6">
      <w:hyperlink r:id="rId34" w:history="1">
        <w:r w:rsidRPr="00C442CE">
          <w:rPr>
            <w:rStyle w:val="Hyperlink"/>
          </w:rPr>
          <w:t>www.indoorcycling-icfsb.com</w:t>
        </w:r>
      </w:hyperlink>
    </w:p>
    <w:p w14:paraId="32AD87FC" w14:textId="77777777" w:rsidR="004A4FA6" w:rsidRPr="004A4FA6" w:rsidRDefault="004A4FA6" w:rsidP="004A4FA6"/>
    <w:p w14:paraId="017CA719" w14:textId="77777777" w:rsidR="00AE24B1" w:rsidRDefault="00AE24B1" w:rsidP="00F369B2"/>
    <w:p w14:paraId="658067EE" w14:textId="77777777" w:rsidR="004A4FA6" w:rsidRPr="004A4FA6" w:rsidRDefault="004A4FA6" w:rsidP="004A4FA6">
      <w:pPr>
        <w:pStyle w:val="berschrift2"/>
      </w:pPr>
      <w:bookmarkStart w:id="98" w:name="_Toc230077578"/>
      <w:r w:rsidRPr="004A4FA6">
        <w:t>Das Ende einer Ära</w:t>
      </w:r>
      <w:bookmarkEnd w:id="98"/>
    </w:p>
    <w:p w14:paraId="1FE46881" w14:textId="77777777" w:rsidR="004A4FA6" w:rsidRDefault="004A4FA6" w:rsidP="004A4FA6">
      <w:pPr>
        <w:rPr>
          <w:lang w:val="de-DE" w:bidi="ta-IN"/>
        </w:rPr>
      </w:pPr>
      <w:r w:rsidRPr="004A4FA6">
        <w:rPr>
          <w:lang w:val="de-DE" w:bidi="ta-IN"/>
        </w:rPr>
        <w:t xml:space="preserve">Vor bald 30 Jahren lancierte der </w:t>
      </w:r>
      <w:proofErr w:type="spellStart"/>
      <w:r w:rsidRPr="004A4FA6">
        <w:rPr>
          <w:lang w:val="de-DE" w:bidi="ta-IN"/>
        </w:rPr>
        <w:t>sbv</w:t>
      </w:r>
      <w:proofErr w:type="spellEnd"/>
      <w:r w:rsidRPr="004A4FA6">
        <w:rPr>
          <w:lang w:val="de-DE" w:bidi="ta-IN"/>
        </w:rPr>
        <w:t xml:space="preserve"> ein Telefonangebot. Was einst als innovative Informationsplattform begann, hat seine Glanzzeiten hinter sich. Neue Technologien werden </w:t>
      </w:r>
      <w:proofErr w:type="spellStart"/>
      <w:r w:rsidRPr="004A4FA6">
        <w:rPr>
          <w:lang w:val="de-DE" w:bidi="ta-IN"/>
        </w:rPr>
        <w:t>VoiceNet</w:t>
      </w:r>
      <w:proofErr w:type="spellEnd"/>
      <w:r w:rsidRPr="004A4FA6">
        <w:rPr>
          <w:lang w:val="de-DE" w:bidi="ta-IN"/>
        </w:rPr>
        <w:t xml:space="preserve"> nun endgültig zum Verstummen bringen.</w:t>
      </w:r>
    </w:p>
    <w:p w14:paraId="5B2A2E7C" w14:textId="77777777" w:rsidR="004A4FA6" w:rsidRPr="004A4FA6" w:rsidRDefault="004A4FA6" w:rsidP="004A4FA6">
      <w:pPr>
        <w:rPr>
          <w:lang w:val="de-DE" w:bidi="ta-IN"/>
        </w:rPr>
      </w:pPr>
    </w:p>
    <w:p w14:paraId="3F7D44D3" w14:textId="77777777" w:rsidR="004A4FA6" w:rsidRPr="004A4FA6" w:rsidRDefault="004A4FA6" w:rsidP="004A4FA6">
      <w:pPr>
        <w:rPr>
          <w:lang w:val="de-DE" w:bidi="ta-IN"/>
        </w:rPr>
      </w:pPr>
      <w:r w:rsidRPr="004A4FA6">
        <w:rPr>
          <w:lang w:val="de-DE" w:bidi="ta-IN"/>
        </w:rPr>
        <w:t xml:space="preserve">Als Computer noch keine Selbstverständlichkeit waren und der Briefkasten täglich geleert werden musste, war die Idee, das Festnetztelefon als schnelle Informationsquelle für blinde Mitglieder zu nutzen, geradezu genial. </w:t>
      </w:r>
      <w:proofErr w:type="spellStart"/>
      <w:r w:rsidRPr="004A4FA6">
        <w:rPr>
          <w:lang w:val="de-DE" w:bidi="ta-IN"/>
        </w:rPr>
        <w:t>VoiceNet</w:t>
      </w:r>
      <w:proofErr w:type="spellEnd"/>
      <w:r w:rsidRPr="004A4FA6">
        <w:rPr>
          <w:lang w:val="de-DE" w:bidi="ta-IN"/>
        </w:rPr>
        <w:t xml:space="preserve"> war DIE Plattform, DAS soziale Netzwerk – seiner Zeit weit voraus. Von manchen geliebt, von anderen geschmäht, blieb </w:t>
      </w:r>
      <w:proofErr w:type="spellStart"/>
      <w:r w:rsidRPr="004A4FA6">
        <w:rPr>
          <w:lang w:val="de-DE" w:bidi="ta-IN"/>
        </w:rPr>
        <w:t>VoiceNet</w:t>
      </w:r>
      <w:proofErr w:type="spellEnd"/>
      <w:r w:rsidRPr="004A4FA6">
        <w:rPr>
          <w:lang w:val="de-DE" w:bidi="ta-IN"/>
        </w:rPr>
        <w:t xml:space="preserve"> für den </w:t>
      </w:r>
      <w:proofErr w:type="spellStart"/>
      <w:r w:rsidRPr="004A4FA6">
        <w:rPr>
          <w:lang w:val="de-DE" w:bidi="ta-IN"/>
        </w:rPr>
        <w:t>sbv</w:t>
      </w:r>
      <w:proofErr w:type="spellEnd"/>
      <w:r w:rsidRPr="004A4FA6">
        <w:rPr>
          <w:lang w:val="de-DE" w:bidi="ta-IN"/>
        </w:rPr>
        <w:t xml:space="preserve"> stets ein Dauerthema – hielt der Verband doch so lange wie möglich daran fest, um seine isoliertesten Mitglieder zu erreichen.</w:t>
      </w:r>
    </w:p>
    <w:p w14:paraId="43C621DA" w14:textId="77777777" w:rsidR="004A4FA6" w:rsidRPr="004A4FA6" w:rsidRDefault="004A4FA6" w:rsidP="004A4FA6">
      <w:pPr>
        <w:pStyle w:val="berschrift4"/>
        <w:rPr>
          <w:lang w:bidi="ta-IN"/>
        </w:rPr>
      </w:pPr>
      <w:r w:rsidRPr="004A4FA6">
        <w:rPr>
          <w:lang w:bidi="ta-IN"/>
        </w:rPr>
        <w:t>Die Welt wandelt sich</w:t>
      </w:r>
    </w:p>
    <w:p w14:paraId="230D81D0" w14:textId="2623201B" w:rsidR="004A4FA6" w:rsidRPr="004A4FA6" w:rsidRDefault="004A4FA6" w:rsidP="004A4FA6">
      <w:pPr>
        <w:rPr>
          <w:lang w:val="de-DE" w:bidi="ta-IN"/>
        </w:rPr>
      </w:pPr>
      <w:r w:rsidRPr="004A4FA6">
        <w:rPr>
          <w:lang w:val="de-DE" w:bidi="ta-IN"/>
        </w:rPr>
        <w:t xml:space="preserve">Mit jeder neuen Technologiewelle wuchsen die digitalen Kompetenzen der </w:t>
      </w:r>
      <w:proofErr w:type="spellStart"/>
      <w:r w:rsidRPr="004A4FA6">
        <w:rPr>
          <w:lang w:val="de-DE" w:bidi="ta-IN"/>
        </w:rPr>
        <w:t>sbv</w:t>
      </w:r>
      <w:proofErr w:type="spellEnd"/>
      <w:r w:rsidRPr="004A4FA6">
        <w:rPr>
          <w:lang w:val="de-DE" w:bidi="ta-IN"/>
        </w:rPr>
        <w:t xml:space="preserve">-Mitglieder. Sie wurden immer selbstständiger und wandten sich nach </w:t>
      </w:r>
      <w:r w:rsidRPr="004A4FA6">
        <w:rPr>
          <w:lang w:val="de-DE" w:bidi="ta-IN"/>
        </w:rPr>
        <w:lastRenderedPageBreak/>
        <w:t xml:space="preserve">und nach ab. Als eigentliches Herzstück der </w:t>
      </w:r>
      <w:proofErr w:type="spellStart"/>
      <w:r w:rsidRPr="004A4FA6">
        <w:rPr>
          <w:lang w:val="de-DE" w:bidi="ta-IN"/>
        </w:rPr>
        <w:t>VoiceNet</w:t>
      </w:r>
      <w:proofErr w:type="spellEnd"/>
      <w:r w:rsidRPr="004A4FA6">
        <w:rPr>
          <w:lang w:val="de-DE" w:bidi="ta-IN"/>
        </w:rPr>
        <w:t xml:space="preserve">-Gemeinschaft wechselten sie zu neuen Netzwerken und </w:t>
      </w:r>
      <w:proofErr w:type="spellStart"/>
      <w:r w:rsidRPr="004A4FA6">
        <w:rPr>
          <w:lang w:val="de-DE" w:bidi="ta-IN"/>
        </w:rPr>
        <w:t>liessen</w:t>
      </w:r>
      <w:proofErr w:type="spellEnd"/>
      <w:r w:rsidRPr="004A4FA6">
        <w:rPr>
          <w:lang w:val="de-DE" w:bidi="ta-IN"/>
        </w:rPr>
        <w:t xml:space="preserve"> die verbliebenen </w:t>
      </w:r>
      <w:proofErr w:type="spellStart"/>
      <w:proofErr w:type="gramStart"/>
      <w:r w:rsidRPr="004A4FA6">
        <w:rPr>
          <w:lang w:val="de-DE" w:bidi="ta-IN"/>
        </w:rPr>
        <w:t>Hörer:innen</w:t>
      </w:r>
      <w:proofErr w:type="spellEnd"/>
      <w:proofErr w:type="gramEnd"/>
      <w:r w:rsidRPr="004A4FA6">
        <w:rPr>
          <w:lang w:val="de-DE" w:bidi="ta-IN"/>
        </w:rPr>
        <w:t xml:space="preserve"> ohne Stimmen zurück. Zugleich wurde es immer schwieriger, Freiwillige für das Aufsprechen der Inhalte zu finden. Darum entschied der </w:t>
      </w:r>
      <w:proofErr w:type="spellStart"/>
      <w:r w:rsidRPr="004A4FA6">
        <w:rPr>
          <w:lang w:val="de-DE" w:bidi="ta-IN"/>
        </w:rPr>
        <w:t>sbv</w:t>
      </w:r>
      <w:proofErr w:type="spellEnd"/>
      <w:r w:rsidRPr="004A4FA6">
        <w:rPr>
          <w:lang w:val="de-DE" w:bidi="ta-IN"/>
        </w:rPr>
        <w:t xml:space="preserve">, den Betrieb von </w:t>
      </w:r>
      <w:proofErr w:type="spellStart"/>
      <w:r w:rsidRPr="004A4FA6">
        <w:rPr>
          <w:lang w:val="de-DE" w:bidi="ta-IN"/>
        </w:rPr>
        <w:t>VoiceNet</w:t>
      </w:r>
      <w:proofErr w:type="spellEnd"/>
      <w:r w:rsidRPr="004A4FA6">
        <w:rPr>
          <w:lang w:val="de-DE" w:bidi="ta-IN"/>
        </w:rPr>
        <w:t xml:space="preserve"> per Ende 2026 einzustellen.</w:t>
      </w:r>
    </w:p>
    <w:p w14:paraId="5839C554" w14:textId="77777777" w:rsidR="004A4FA6" w:rsidRPr="004A4FA6" w:rsidRDefault="004A4FA6" w:rsidP="004A4FA6">
      <w:pPr>
        <w:pStyle w:val="berschrift4"/>
        <w:rPr>
          <w:lang w:bidi="ta-IN"/>
        </w:rPr>
      </w:pPr>
      <w:r w:rsidRPr="004A4FA6">
        <w:rPr>
          <w:lang w:bidi="ta-IN"/>
        </w:rPr>
        <w:t>Neuanfang</w:t>
      </w:r>
    </w:p>
    <w:p w14:paraId="3B540D45" w14:textId="4FE08F04" w:rsidR="004A4FA6" w:rsidRPr="004A4FA6" w:rsidRDefault="004A4FA6" w:rsidP="004A4FA6">
      <w:pPr>
        <w:rPr>
          <w:lang w:val="de-DE" w:bidi="ta-IN"/>
        </w:rPr>
      </w:pPr>
      <w:r w:rsidRPr="004A4FA6">
        <w:rPr>
          <w:lang w:val="de-DE" w:bidi="ta-IN"/>
        </w:rPr>
        <w:t>Eine Arbeitsgruppe des Sektionenrats sucht nach tragfähigen Alternativen, um auch künftig jene Mitglieder zu erreichen, die nur schwer Zugang zu Informationen ihrer Sektion haben.</w:t>
      </w:r>
    </w:p>
    <w:p w14:paraId="59646C98" w14:textId="228DDD2B" w:rsidR="00DB33EE" w:rsidRPr="004A4FA6" w:rsidRDefault="004A4FA6" w:rsidP="004A4FA6">
      <w:r w:rsidRPr="004A4FA6">
        <w:rPr>
          <w:lang w:val="de-DE" w:bidi="ta-IN"/>
        </w:rPr>
        <w:t>Text: Hervé Richoz</w:t>
      </w:r>
    </w:p>
    <w:p w14:paraId="3857D211" w14:textId="77777777" w:rsidR="00F8635B" w:rsidRDefault="00F8635B" w:rsidP="00DB33EE"/>
    <w:p w14:paraId="7F942F58" w14:textId="77777777" w:rsidR="00F8635B" w:rsidRDefault="00F8635B" w:rsidP="00DB33EE"/>
    <w:p w14:paraId="6CB64294" w14:textId="77777777" w:rsidR="004A4FA6" w:rsidRPr="004A4FA6" w:rsidRDefault="004A4FA6" w:rsidP="004A4FA6">
      <w:pPr>
        <w:pStyle w:val="berschrift2"/>
      </w:pPr>
      <w:bookmarkStart w:id="99" w:name="_Toc230077579"/>
      <w:r w:rsidRPr="004A4FA6">
        <w:t>Mehr als ein Sekretariat</w:t>
      </w:r>
      <w:bookmarkEnd w:id="99"/>
    </w:p>
    <w:p w14:paraId="783332A1" w14:textId="52489183" w:rsidR="00F8635B" w:rsidRPr="004A4FA6" w:rsidRDefault="004A4FA6" w:rsidP="004A4FA6">
      <w:pPr>
        <w:rPr>
          <w:lang w:val="de-DE" w:bidi="ta-IN"/>
        </w:rPr>
      </w:pPr>
      <w:r w:rsidRPr="004A4FA6">
        <w:rPr>
          <w:lang w:val="de-DE" w:bidi="ta-IN"/>
        </w:rPr>
        <w:t xml:space="preserve">Das Westschweizer Sekretariat ist bei den Sektionen und </w:t>
      </w:r>
      <w:proofErr w:type="spellStart"/>
      <w:r w:rsidRPr="004A4FA6">
        <w:rPr>
          <w:lang w:val="de-DE" w:bidi="ta-IN"/>
        </w:rPr>
        <w:t>sbv</w:t>
      </w:r>
      <w:proofErr w:type="spellEnd"/>
      <w:r w:rsidRPr="004A4FA6">
        <w:rPr>
          <w:lang w:val="de-DE" w:bidi="ta-IN"/>
        </w:rPr>
        <w:t xml:space="preserve">-Mitgliedern sehr geschätzt. Diskret und wirkungsvoll zugleich, steht es für die Werte und Angebote des </w:t>
      </w:r>
      <w:proofErr w:type="spellStart"/>
      <w:r w:rsidRPr="004A4FA6">
        <w:rPr>
          <w:lang w:val="de-DE" w:bidi="ta-IN"/>
        </w:rPr>
        <w:t>sbv</w:t>
      </w:r>
      <w:proofErr w:type="spellEnd"/>
      <w:r w:rsidRPr="004A4FA6">
        <w:rPr>
          <w:lang w:val="de-DE" w:bidi="ta-IN"/>
        </w:rPr>
        <w:t xml:space="preserve">. Als vorbildliche Stelle ermöglicht es drei Mitarbeitenden mit starker Sehbehinderung eine echte berufliche Teilhabe. Unter der Leitung von Janique Cottier setzen sich alle dafür ein, die Mitglieder bei ihren vielfältigen finanziellen, administrativen und sozialen Fragen zu unterstützen und zu eigenständigem Handeln zu befähigen. Als Unterstützung der Sektionsvorstände macht es deren Kommunikation in all ihren Formen zugänglich. Gleichzeitig ist es das Aushängeschild des </w:t>
      </w:r>
      <w:proofErr w:type="spellStart"/>
      <w:r w:rsidRPr="004A4FA6">
        <w:rPr>
          <w:lang w:val="de-DE" w:bidi="ta-IN"/>
        </w:rPr>
        <w:t>sbv</w:t>
      </w:r>
      <w:proofErr w:type="spellEnd"/>
      <w:r w:rsidRPr="004A4FA6">
        <w:rPr>
          <w:lang w:val="de-DE" w:bidi="ta-IN"/>
        </w:rPr>
        <w:t xml:space="preserve"> in der Westschweiz – vor allem bei der Aufnahme neuer Mitglieder und während der Fundraising-Kampagnen. In seinen Büros, direkt neben dem </w:t>
      </w:r>
      <w:proofErr w:type="gramStart"/>
      <w:r w:rsidRPr="004A4FA6">
        <w:rPr>
          <w:lang w:val="de-DE" w:bidi="ta-IN"/>
        </w:rPr>
        <w:t>BBZ Lausanne</w:t>
      </w:r>
      <w:proofErr w:type="gramEnd"/>
      <w:r w:rsidRPr="004A4FA6">
        <w:rPr>
          <w:lang w:val="de-DE" w:bidi="ta-IN"/>
        </w:rPr>
        <w:t xml:space="preserve"> und den Kreativgruppen, arbeiten auch die Westschweizer Mitarbeitenden aus Kommunikation, Interessenvertretung und Job-Coaching.</w:t>
      </w:r>
    </w:p>
    <w:p w14:paraId="27C86B62" w14:textId="51A2A440" w:rsidR="004A4FA6" w:rsidRPr="004A4FA6" w:rsidRDefault="004A4FA6" w:rsidP="004A4FA6">
      <w:pPr>
        <w:pStyle w:val="berschrift4"/>
      </w:pPr>
      <w:r w:rsidRPr="004A4FA6">
        <w:t>Foto:</w:t>
      </w:r>
    </w:p>
    <w:p w14:paraId="6E793711" w14:textId="77777777" w:rsidR="004A4FA6" w:rsidRDefault="004A4FA6" w:rsidP="004A4FA6">
      <w:r w:rsidRPr="004A4FA6">
        <w:t xml:space="preserve">Porträt von Janique Cottier am Empfang des Sekretariats der </w:t>
      </w:r>
      <w:proofErr w:type="spellStart"/>
      <w:r w:rsidRPr="004A4FA6">
        <w:t>Romandie</w:t>
      </w:r>
      <w:proofErr w:type="spellEnd"/>
      <w:r w:rsidRPr="004A4FA6">
        <w:t>.</w:t>
      </w:r>
    </w:p>
    <w:p w14:paraId="22CB1673" w14:textId="75F73AFC" w:rsidR="004A4FA6" w:rsidRDefault="004A4FA6" w:rsidP="004A4FA6">
      <w:pPr>
        <w:pStyle w:val="berschrift4"/>
      </w:pPr>
      <w:r>
        <w:t>Bildlegende:</w:t>
      </w:r>
    </w:p>
    <w:p w14:paraId="70BD1572" w14:textId="58477324" w:rsidR="004A4FA6" w:rsidRPr="004A4FA6" w:rsidRDefault="004A4FA6" w:rsidP="004A4FA6">
      <w:pPr>
        <w:autoSpaceDE w:val="0"/>
        <w:autoSpaceDN w:val="0"/>
        <w:adjustRightInd w:val="0"/>
        <w:spacing w:line="340" w:lineRule="atLeast"/>
        <w:textAlignment w:val="center"/>
        <w:rPr>
          <w:rFonts w:cs="Arial"/>
          <w:color w:val="000000"/>
          <w:spacing w:val="3"/>
          <w:kern w:val="0"/>
          <w:lang w:val="de-DE" w:bidi="ta-IN"/>
        </w:rPr>
      </w:pPr>
      <w:r w:rsidRPr="004A4FA6">
        <w:rPr>
          <w:rFonts w:cs="Arial"/>
          <w:color w:val="000000"/>
          <w:spacing w:val="3"/>
          <w:kern w:val="0"/>
          <w:lang w:val="de-DE" w:bidi="ta-IN"/>
        </w:rPr>
        <w:t>Das Gesicht des Westschweizer Sekretariats: Janique Cottier.</w:t>
      </w:r>
    </w:p>
    <w:p w14:paraId="5B4A8C15" w14:textId="3FB49C3B" w:rsidR="004A4FA6" w:rsidRPr="004A4FA6" w:rsidRDefault="004A4FA6" w:rsidP="004A4FA6">
      <w:pPr>
        <w:pStyle w:val="berschrift4"/>
      </w:pPr>
      <w:r w:rsidRPr="004A4FA6">
        <w:t>Service-Information:</w:t>
      </w:r>
    </w:p>
    <w:p w14:paraId="1887977C" w14:textId="77777777" w:rsidR="004A4FA6" w:rsidRPr="004A4FA6" w:rsidRDefault="004A4FA6" w:rsidP="004A4FA6">
      <w:r w:rsidRPr="004A4FA6">
        <w:t>Verkaufsstelle im Kanton Waadt</w:t>
      </w:r>
    </w:p>
    <w:p w14:paraId="24CB1D15" w14:textId="77777777" w:rsidR="004A4FA6" w:rsidRPr="004A4FA6" w:rsidRDefault="004A4FA6" w:rsidP="004A4FA6">
      <w:r w:rsidRPr="004A4FA6">
        <w:lastRenderedPageBreak/>
        <w:t xml:space="preserve">Für </w:t>
      </w:r>
      <w:proofErr w:type="spellStart"/>
      <w:proofErr w:type="gramStart"/>
      <w:r w:rsidRPr="004A4FA6">
        <w:t>Waadtländer:innen</w:t>
      </w:r>
      <w:proofErr w:type="spellEnd"/>
      <w:proofErr w:type="gramEnd"/>
      <w:r w:rsidRPr="004A4FA6">
        <w:t xml:space="preserve"> ist das Sekretariat eine Anlaufstelle für den Kauf von Hilfsmitteln des SZBLIND sowie für Mini-Services rund um Produkte, die nicht von der IV übernommen werden (ausserhalb der Liste 21).</w:t>
      </w:r>
    </w:p>
    <w:p w14:paraId="1F27687A" w14:textId="7B823CDA" w:rsidR="004A4FA6" w:rsidRPr="004A4FA6" w:rsidRDefault="004A4FA6" w:rsidP="004A4FA6">
      <w:r w:rsidRPr="004A4FA6">
        <w:t>Adresse: 1004 Lausanne, Rue de Genève 88b (4. Stock)</w:t>
      </w:r>
    </w:p>
    <w:p w14:paraId="6761D8D2" w14:textId="22FD5ED2" w:rsidR="004A4FA6" w:rsidRDefault="004A4FA6" w:rsidP="004A4FA6">
      <w:r w:rsidRPr="004A4FA6">
        <w:t xml:space="preserve">Kontakt: 021 651 60 60 </w:t>
      </w:r>
      <w:hyperlink r:id="rId35" w:history="1">
        <w:r w:rsidR="00AE24B1" w:rsidRPr="00C442CE">
          <w:rPr>
            <w:rStyle w:val="Hyperlink"/>
          </w:rPr>
          <w:t>secretariat.romand@sbv-fsa.ch</w:t>
        </w:r>
      </w:hyperlink>
    </w:p>
    <w:p w14:paraId="324470F0" w14:textId="77777777" w:rsidR="00AE24B1" w:rsidRPr="004A4FA6" w:rsidRDefault="00AE24B1" w:rsidP="004A4FA6"/>
    <w:p w14:paraId="725179FB" w14:textId="77777777" w:rsidR="00F8635B" w:rsidRDefault="00F8635B" w:rsidP="00DB33EE"/>
    <w:p w14:paraId="3A3B8D6B" w14:textId="77777777" w:rsidR="004A4FA6" w:rsidRPr="004A4FA6" w:rsidRDefault="004A4FA6" w:rsidP="004A4FA6">
      <w:pPr>
        <w:pStyle w:val="berschrift2"/>
      </w:pPr>
      <w:bookmarkStart w:id="100" w:name="_Toc230077580"/>
      <w:r w:rsidRPr="004A4FA6">
        <w:t>Merci Hervé Richoz</w:t>
      </w:r>
      <w:bookmarkEnd w:id="100"/>
    </w:p>
    <w:p w14:paraId="09747787" w14:textId="77777777" w:rsidR="004A4FA6" w:rsidRPr="004A4FA6" w:rsidRDefault="004A4FA6" w:rsidP="004A4FA6">
      <w:pPr>
        <w:rPr>
          <w:lang w:val="de-DE" w:bidi="ta-IN"/>
        </w:rPr>
      </w:pPr>
      <w:r w:rsidRPr="004A4FA6">
        <w:rPr>
          <w:lang w:val="de-DE" w:bidi="ta-IN"/>
        </w:rPr>
        <w:t>«</w:t>
      </w:r>
      <w:proofErr w:type="spellStart"/>
      <w:r w:rsidRPr="004A4FA6">
        <w:rPr>
          <w:lang w:val="de-DE" w:bidi="ta-IN"/>
        </w:rPr>
        <w:t>Magnifique</w:t>
      </w:r>
      <w:proofErr w:type="spellEnd"/>
      <w:r w:rsidRPr="004A4FA6">
        <w:rPr>
          <w:lang w:val="de-DE" w:bidi="ta-IN"/>
        </w:rPr>
        <w:t>» – dieses Wort war an Teamsitzungen oft zu hören, wenn Hervé Richoz neue Ideen vorgestellt bekam. Es war Ausdruck seiner ehrlichen Begeisterungsfähigkeit, seiner Offenheit gegenüber Neuem und seines feinen Gespürs für Potenzial.</w:t>
      </w:r>
    </w:p>
    <w:p w14:paraId="541A295E" w14:textId="77777777" w:rsidR="004A4FA6" w:rsidRPr="004A4FA6" w:rsidRDefault="004A4FA6" w:rsidP="004A4FA6">
      <w:pPr>
        <w:rPr>
          <w:lang w:val="de-DE" w:bidi="ta-IN"/>
        </w:rPr>
      </w:pPr>
      <w:r w:rsidRPr="004A4FA6">
        <w:rPr>
          <w:lang w:val="de-DE" w:bidi="ta-IN"/>
        </w:rPr>
        <w:t xml:space="preserve">Hervé Richoz war nicht nur Mitbegründer von </w:t>
      </w:r>
      <w:proofErr w:type="spellStart"/>
      <w:r w:rsidRPr="004A4FA6">
        <w:rPr>
          <w:lang w:val="de-DE" w:bidi="ta-IN"/>
        </w:rPr>
        <w:t>VoiceNet</w:t>
      </w:r>
      <w:proofErr w:type="spellEnd"/>
      <w:r w:rsidRPr="004A4FA6">
        <w:rPr>
          <w:lang w:val="de-DE" w:bidi="ta-IN"/>
        </w:rPr>
        <w:t xml:space="preserve"> (ehemals </w:t>
      </w:r>
      <w:proofErr w:type="spellStart"/>
      <w:r w:rsidRPr="004A4FA6">
        <w:rPr>
          <w:lang w:val="de-DE" w:bidi="ta-IN"/>
        </w:rPr>
        <w:t>Televox</w:t>
      </w:r>
      <w:proofErr w:type="spellEnd"/>
      <w:r w:rsidRPr="004A4FA6">
        <w:rPr>
          <w:lang w:val="de-DE" w:bidi="ta-IN"/>
        </w:rPr>
        <w:t>), sondern auch das Gesicht zahlreicher Kampagnen. Authentisch, glaubwürdig und nah an den Menschen, verlieh er den Anliegen von blinden und sehbehinderten Menschen eine starke öffentliche Stimme. Als selbst sehbehinderter Mensch brachte er im Team konsequent die Perspektive der Betroffenen ein. Er erinnerte immer wieder daran, für wen wir arbeiten und warum Barrierefreiheit, Teilhabe und Respekt keine Selbstverständlichkeit sind.</w:t>
      </w:r>
    </w:p>
    <w:p w14:paraId="0AB1E540" w14:textId="77777777" w:rsidR="004A4FA6" w:rsidRPr="004A4FA6" w:rsidRDefault="004A4FA6" w:rsidP="004A4FA6">
      <w:pPr>
        <w:rPr>
          <w:lang w:val="de-DE" w:bidi="ta-IN"/>
        </w:rPr>
      </w:pPr>
      <w:r w:rsidRPr="004A4FA6">
        <w:rPr>
          <w:lang w:val="de-DE" w:bidi="ta-IN"/>
        </w:rPr>
        <w:t xml:space="preserve">Vor allem aber trägt unser Magazin seine Handschrift. Mit seinen Ideen, seinem Weitblick und seinem redaktionellen und gestalterischen Gespür hat Hervé Inhalte inspiriert, Debatten </w:t>
      </w:r>
      <w:proofErr w:type="spellStart"/>
      <w:r w:rsidRPr="004A4FA6">
        <w:rPr>
          <w:lang w:val="de-DE" w:bidi="ta-IN"/>
        </w:rPr>
        <w:t>angestossen</w:t>
      </w:r>
      <w:proofErr w:type="spellEnd"/>
      <w:r w:rsidRPr="004A4FA6">
        <w:rPr>
          <w:lang w:val="de-DE" w:bidi="ta-IN"/>
        </w:rPr>
        <w:t xml:space="preserve"> und neue Blickwinkel eröffnet. Dabei brachte er sich immer hilfsbereit und zuverlässig ein und wurde im Verband als Kollege fachlich wie auch menschlich geschätzt.</w:t>
      </w:r>
    </w:p>
    <w:p w14:paraId="65B48384" w14:textId="77777777" w:rsidR="004A4FA6" w:rsidRPr="004A4FA6" w:rsidRDefault="004A4FA6" w:rsidP="004A4FA6">
      <w:pPr>
        <w:rPr>
          <w:lang w:val="de-DE" w:bidi="ta-IN"/>
        </w:rPr>
      </w:pPr>
      <w:r w:rsidRPr="004A4FA6">
        <w:rPr>
          <w:lang w:val="de-DE" w:bidi="ta-IN"/>
        </w:rPr>
        <w:t xml:space="preserve">Nun geht Hervé </w:t>
      </w:r>
      <w:proofErr w:type="spellStart"/>
      <w:r w:rsidRPr="004A4FA6">
        <w:rPr>
          <w:lang w:val="de-DE" w:bidi="ta-IN"/>
        </w:rPr>
        <w:t>Richoz</w:t>
      </w:r>
      <w:proofErr w:type="spellEnd"/>
      <w:r w:rsidRPr="004A4FA6">
        <w:rPr>
          <w:lang w:val="de-DE" w:bidi="ta-IN"/>
        </w:rPr>
        <w:t xml:space="preserve"> nach 22 Jahren beim </w:t>
      </w:r>
      <w:proofErr w:type="spellStart"/>
      <w:r w:rsidRPr="004A4FA6">
        <w:rPr>
          <w:lang w:val="de-DE" w:bidi="ta-IN"/>
        </w:rPr>
        <w:t>sbv</w:t>
      </w:r>
      <w:proofErr w:type="spellEnd"/>
      <w:r w:rsidRPr="004A4FA6">
        <w:rPr>
          <w:lang w:val="de-DE" w:bidi="ta-IN"/>
        </w:rPr>
        <w:t xml:space="preserve"> in den wohlverdienten Ruhestand. Was bleibt, sind bleibende Impulse, gelebte Haltung und viele Spuren seines Engagements. Dafür danken wir ihm von Herzen.</w:t>
      </w:r>
    </w:p>
    <w:p w14:paraId="11F0E983" w14:textId="1067C588" w:rsidR="004A4FA6" w:rsidRPr="004A4FA6" w:rsidRDefault="004A4FA6" w:rsidP="004A4FA6">
      <w:pPr>
        <w:rPr>
          <w:lang w:val="de-DE" w:bidi="ta-IN"/>
        </w:rPr>
      </w:pPr>
      <w:r w:rsidRPr="004A4FA6">
        <w:rPr>
          <w:lang w:val="de-DE" w:bidi="ta-IN"/>
        </w:rPr>
        <w:t>Rahel Escher und Team Marketing und Kommunikation</w:t>
      </w:r>
    </w:p>
    <w:p w14:paraId="0F020889" w14:textId="6E74EFD2" w:rsidR="004A4FA6" w:rsidRPr="004A4FA6" w:rsidRDefault="004A4FA6" w:rsidP="004A4FA6">
      <w:pPr>
        <w:pStyle w:val="berschrift4"/>
        <w:rPr>
          <w:lang w:bidi="ta-IN"/>
        </w:rPr>
      </w:pPr>
      <w:r w:rsidRPr="004A4FA6">
        <w:rPr>
          <w:lang w:bidi="ta-IN"/>
        </w:rPr>
        <w:t>Foto:</w:t>
      </w:r>
    </w:p>
    <w:p w14:paraId="776F98DB" w14:textId="77777777" w:rsidR="004A4FA6" w:rsidRPr="004A4FA6" w:rsidRDefault="004A4FA6" w:rsidP="004A4FA6">
      <w:r w:rsidRPr="004A4FA6">
        <w:t xml:space="preserve">Mit graumeliertem Haar, einer Sonnenbrille und einem gelben Hemd demonstriert Hervé </w:t>
      </w:r>
      <w:proofErr w:type="spellStart"/>
      <w:r w:rsidRPr="004A4FA6">
        <w:t>Richoz</w:t>
      </w:r>
      <w:proofErr w:type="spellEnd"/>
      <w:r w:rsidRPr="004A4FA6">
        <w:t xml:space="preserve"> auf humorvolle Weise die Gefahren, die von Hindernissen auf der Strasse ausgehen.</w:t>
      </w:r>
    </w:p>
    <w:p w14:paraId="6ED38690" w14:textId="77777777" w:rsidR="004A4FA6" w:rsidRDefault="004A4FA6" w:rsidP="004A4FA6"/>
    <w:p w14:paraId="46487006" w14:textId="77777777" w:rsidR="00F8635B" w:rsidRDefault="00F8635B" w:rsidP="00DB33EE"/>
    <w:p w14:paraId="058E3ADC" w14:textId="77777777" w:rsidR="00F369B2" w:rsidRPr="00096710" w:rsidRDefault="00F369B2" w:rsidP="00096710"/>
    <w:p w14:paraId="390D44DF" w14:textId="77777777" w:rsidR="00096710" w:rsidRPr="00096710" w:rsidRDefault="00096710" w:rsidP="005D04E6">
      <w:pPr>
        <w:pStyle w:val="berschrift2"/>
      </w:pPr>
      <w:bookmarkStart w:id="101" w:name="_Toc230077581"/>
      <w:r w:rsidRPr="00096710">
        <w:lastRenderedPageBreak/>
        <w:t>Impressum</w:t>
      </w:r>
      <w:bookmarkEnd w:id="101"/>
    </w:p>
    <w:p w14:paraId="71D9251D" w14:textId="77777777" w:rsidR="00096710" w:rsidRPr="00096710" w:rsidRDefault="00096710" w:rsidP="00096710">
      <w:pPr>
        <w:rPr>
          <w:lang w:val="de-DE" w:bidi="ta-IN"/>
        </w:rPr>
      </w:pPr>
      <w:r w:rsidRPr="00096710">
        <w:rPr>
          <w:lang w:val="de-DE" w:bidi="ta-IN"/>
        </w:rPr>
        <w:t xml:space="preserve">Magazin des Schweizerischen Blinden- und Sehbehindertenverbands </w:t>
      </w:r>
      <w:proofErr w:type="spellStart"/>
      <w:r w:rsidRPr="00096710">
        <w:rPr>
          <w:lang w:val="de-DE" w:bidi="ta-IN"/>
        </w:rPr>
        <w:t>sbv</w:t>
      </w:r>
      <w:proofErr w:type="spellEnd"/>
    </w:p>
    <w:p w14:paraId="67267F93" w14:textId="4E425C58" w:rsidR="00096710" w:rsidRPr="00096710" w:rsidRDefault="00096710" w:rsidP="00096710">
      <w:r w:rsidRPr="00096710">
        <w:t xml:space="preserve">Erscheint viermal im Jahr gedruckt, in Braille, als Daisy-CD, im E-Kiosk und auf der Website sowie auf Bestellung per E-Mail (PDF oder Word ohne Fotos) und auf </w:t>
      </w:r>
      <w:proofErr w:type="spellStart"/>
      <w:r w:rsidRPr="00096710">
        <w:t>VoiceNet</w:t>
      </w:r>
      <w:proofErr w:type="spellEnd"/>
      <w:r w:rsidRPr="00096710">
        <w:t xml:space="preserve"> (031 390 88 88, Rubrik 2 5 1) in Deutsch und Französisch.</w:t>
      </w:r>
    </w:p>
    <w:p w14:paraId="3445A440" w14:textId="7B4DFA9F" w:rsidR="00096710" w:rsidRPr="00096710" w:rsidRDefault="00096710" w:rsidP="00096710">
      <w:r w:rsidRPr="00096710">
        <w:t xml:space="preserve">Herausgeber: Schweizerischer Blinden- und Sehbehindertenverband </w:t>
      </w:r>
      <w:proofErr w:type="spellStart"/>
      <w:r w:rsidRPr="00096710">
        <w:t>sbv</w:t>
      </w:r>
      <w:proofErr w:type="spellEnd"/>
      <w:r w:rsidR="000734C5">
        <w:t xml:space="preserve">, </w:t>
      </w:r>
      <w:proofErr w:type="spellStart"/>
      <w:r w:rsidRPr="00096710">
        <w:t>Könizstrasse</w:t>
      </w:r>
      <w:proofErr w:type="spellEnd"/>
      <w:r w:rsidRPr="00096710">
        <w:t xml:space="preserve"> 23</w:t>
      </w:r>
      <w:r w:rsidR="000734C5">
        <w:t xml:space="preserve">, </w:t>
      </w:r>
      <w:r w:rsidRPr="00096710">
        <w:t>Postfach</w:t>
      </w:r>
      <w:r w:rsidR="000734C5">
        <w:t xml:space="preserve">, </w:t>
      </w:r>
      <w:r w:rsidRPr="00096710">
        <w:t>3001 Bern</w:t>
      </w:r>
      <w:r w:rsidR="000734C5">
        <w:t xml:space="preserve">, </w:t>
      </w:r>
      <w:hyperlink r:id="rId36" w:history="1">
        <w:r w:rsidR="000734C5" w:rsidRPr="00DD0BE8">
          <w:rPr>
            <w:rStyle w:val="Hyperlink"/>
          </w:rPr>
          <w:t>https://sbv-fsa.ch</w:t>
        </w:r>
      </w:hyperlink>
    </w:p>
    <w:p w14:paraId="0B94F24A" w14:textId="77777777" w:rsidR="00096710" w:rsidRPr="00096710" w:rsidRDefault="00096710" w:rsidP="00096710"/>
    <w:p w14:paraId="6A9FD221" w14:textId="77777777" w:rsidR="000734C5" w:rsidRPr="007244FF" w:rsidRDefault="000734C5" w:rsidP="000734C5">
      <w:pPr>
        <w:rPr>
          <w:lang w:val="de-DE"/>
        </w:rPr>
      </w:pPr>
      <w:r w:rsidRPr="007244FF">
        <w:rPr>
          <w:lang w:val="de-DE"/>
        </w:rPr>
        <w:t>Ihre Spende in guten Händen.</w:t>
      </w:r>
    </w:p>
    <w:p w14:paraId="104D2D35" w14:textId="77777777" w:rsidR="000734C5" w:rsidRPr="007244FF" w:rsidRDefault="000734C5" w:rsidP="000734C5">
      <w:pPr>
        <w:rPr>
          <w:lang w:val="de-DE"/>
        </w:rPr>
      </w:pPr>
      <w:r w:rsidRPr="007244FF">
        <w:rPr>
          <w:lang w:val="de-DE"/>
        </w:rPr>
        <w:t>IBAN: CH34 0900 0000 3000 2887 6</w:t>
      </w:r>
    </w:p>
    <w:p w14:paraId="356CBFDC" w14:textId="77777777" w:rsidR="000734C5" w:rsidRDefault="000734C5" w:rsidP="00096710"/>
    <w:p w14:paraId="5E8E9A94" w14:textId="77777777" w:rsidR="000734C5" w:rsidRDefault="000734C5" w:rsidP="00096710"/>
    <w:p w14:paraId="69D7B8C1" w14:textId="77777777" w:rsidR="004A4FA6" w:rsidRDefault="004A4FA6" w:rsidP="00096710"/>
    <w:p w14:paraId="53127CF5" w14:textId="7DA2E75A" w:rsidR="004A4FA6" w:rsidRPr="004A4FA6" w:rsidRDefault="004A4FA6" w:rsidP="004A4FA6">
      <w:pPr>
        <w:pStyle w:val="berschrift2"/>
      </w:pPr>
      <w:bookmarkStart w:id="102" w:name="_Toc230077582"/>
      <w:r w:rsidRPr="004A4FA6">
        <w:t xml:space="preserve">Entfalten Sie Ihre Talente – mit Kursen des </w:t>
      </w:r>
      <w:proofErr w:type="spellStart"/>
      <w:r w:rsidRPr="004A4FA6">
        <w:t>sbv</w:t>
      </w:r>
      <w:bookmarkEnd w:id="102"/>
      <w:proofErr w:type="spellEnd"/>
    </w:p>
    <w:p w14:paraId="12434510" w14:textId="532EA885" w:rsidR="004A4FA6" w:rsidRPr="004A4FA6" w:rsidRDefault="004A4FA6" w:rsidP="004A4FA6">
      <w:r w:rsidRPr="004A4FA6">
        <w:t xml:space="preserve">Frischer Wind für Ihren Alltag! Im </w:t>
      </w:r>
      <w:proofErr w:type="spellStart"/>
      <w:r w:rsidRPr="004A4FA6">
        <w:t>sbv</w:t>
      </w:r>
      <w:proofErr w:type="spellEnd"/>
      <w:r w:rsidRPr="004A4FA6">
        <w:t xml:space="preserve">-Kursprogramm für das zweite Halbjahr 2026 entdecken Sie vielfältige Angebote – von Segeln und </w:t>
      </w:r>
      <w:proofErr w:type="spellStart"/>
      <w:r w:rsidRPr="004A4FA6">
        <w:t>Aquafit</w:t>
      </w:r>
      <w:proofErr w:type="spellEnd"/>
      <w:r w:rsidRPr="004A4FA6">
        <w:t xml:space="preserve"> über Yoga bis hin zu Line Dance. Lassen Sie sich von der bunten Vielfalt an Kursen inspirieren.</w:t>
      </w:r>
    </w:p>
    <w:p w14:paraId="39BD3621" w14:textId="47852A27" w:rsidR="004A4FA6" w:rsidRDefault="004A4FA6" w:rsidP="004A4FA6">
      <w:r w:rsidRPr="004A4FA6">
        <w:t xml:space="preserve">Weitere Informationen und Anmeldung: 031 390 88 00 / </w:t>
      </w:r>
      <w:hyperlink r:id="rId37" w:history="1">
        <w:r w:rsidR="005300EE" w:rsidRPr="00C442CE">
          <w:rPr>
            <w:rStyle w:val="Hyperlink"/>
          </w:rPr>
          <w:t>www.sbv-fsa.ch/kurse</w:t>
        </w:r>
      </w:hyperlink>
    </w:p>
    <w:p w14:paraId="343885D6" w14:textId="2AD2561F" w:rsidR="004A4FA6" w:rsidRDefault="004A4FA6" w:rsidP="004A4FA6">
      <w:r w:rsidRPr="004A4FA6">
        <w:t>Jetzt entdecken und gleich anmelden!</w:t>
      </w:r>
    </w:p>
    <w:p w14:paraId="17CE291E" w14:textId="7DECB6CC" w:rsidR="004A4FA6" w:rsidRDefault="004A4FA6" w:rsidP="004A4FA6">
      <w:pPr>
        <w:pStyle w:val="berschrift4"/>
      </w:pPr>
      <w:r>
        <w:t>Foto:</w:t>
      </w:r>
    </w:p>
    <w:p w14:paraId="767E49D8" w14:textId="77972AB6" w:rsidR="004A4FA6" w:rsidRDefault="004A4FA6" w:rsidP="004A4FA6">
      <w:r w:rsidRPr="005F2301">
        <w:t>Zwei Frauen beugen sich nach vorne, das Knie nach vorne gestreckt und die Hände auf dem Yogamatte aufgestützt.</w:t>
      </w:r>
    </w:p>
    <w:p w14:paraId="5B7E8E12" w14:textId="31113A38" w:rsidR="004A4FA6" w:rsidRDefault="004A4FA6" w:rsidP="004A4FA6">
      <w:pPr>
        <w:pStyle w:val="berschrift4"/>
      </w:pPr>
      <w:r>
        <w:t>Bildlegende:</w:t>
      </w:r>
    </w:p>
    <w:p w14:paraId="1C8BD5EE" w14:textId="653A652B" w:rsidR="004A4FA6" w:rsidRPr="004A4FA6" w:rsidRDefault="004A4FA6" w:rsidP="004A4FA6">
      <w:r>
        <w:t>Foto: iStock.com</w:t>
      </w:r>
      <w:proofErr w:type="gramStart"/>
      <w:r>
        <w:t>/.</w:t>
      </w:r>
      <w:proofErr w:type="spellStart"/>
      <w:r>
        <w:t>schok</w:t>
      </w:r>
      <w:proofErr w:type="spellEnd"/>
      <w:proofErr w:type="gramEnd"/>
    </w:p>
    <w:p w14:paraId="30512107" w14:textId="77777777" w:rsidR="004A4FA6" w:rsidRDefault="004A4FA6" w:rsidP="00096710"/>
    <w:p w14:paraId="0E298B19" w14:textId="77777777" w:rsidR="005300EE" w:rsidRPr="00096710" w:rsidRDefault="005300EE" w:rsidP="00096710"/>
    <w:p w14:paraId="144342FB" w14:textId="68730FCE" w:rsidR="00096710" w:rsidRPr="00096710" w:rsidRDefault="00096710" w:rsidP="00096710">
      <w:pPr>
        <w:rPr>
          <w:lang w:val="de-DE" w:bidi="ta-IN"/>
        </w:rPr>
      </w:pPr>
      <w:r w:rsidRPr="00096710">
        <w:rPr>
          <w:lang w:val="de-DE" w:bidi="ta-IN"/>
        </w:rPr>
        <w:t xml:space="preserve">Über den QR-Code gelangen Sie zur </w:t>
      </w:r>
      <w:proofErr w:type="spellStart"/>
      <w:r w:rsidRPr="00096710">
        <w:rPr>
          <w:lang w:val="de-DE" w:bidi="ta-IN"/>
        </w:rPr>
        <w:t>OnlineVersion</w:t>
      </w:r>
      <w:proofErr w:type="spellEnd"/>
      <w:r w:rsidRPr="00096710">
        <w:rPr>
          <w:lang w:val="de-DE" w:bidi="ta-IN"/>
        </w:rPr>
        <w:t xml:space="preserve"> im </w:t>
      </w:r>
      <w:proofErr w:type="gramStart"/>
      <w:r w:rsidRPr="00096710">
        <w:rPr>
          <w:lang w:val="de-DE" w:bidi="ta-IN"/>
        </w:rPr>
        <w:t>PDF-Format</w:t>
      </w:r>
      <w:proofErr w:type="gramEnd"/>
      <w:r w:rsidRPr="00096710">
        <w:rPr>
          <w:lang w:val="de-DE" w:bidi="ta-IN"/>
        </w:rPr>
        <w:t>:</w:t>
      </w:r>
    </w:p>
    <w:p w14:paraId="3848595A" w14:textId="3BD1BCC3" w:rsidR="00096710" w:rsidRDefault="005300EE" w:rsidP="00096710">
      <w:pPr>
        <w:rPr>
          <w:lang w:val="de-DE" w:bidi="ta-IN"/>
        </w:rPr>
      </w:pPr>
      <w:hyperlink r:id="rId38" w:history="1">
        <w:r w:rsidRPr="00C442CE">
          <w:rPr>
            <w:rStyle w:val="Hyperlink"/>
            <w:lang w:val="de-DE" w:bidi="ta-IN"/>
          </w:rPr>
          <w:t>https://sbv-fsa.ch/publikationen-und-apps/verbandsmagazin-augenblick/</w:t>
        </w:r>
      </w:hyperlink>
    </w:p>
    <w:p w14:paraId="7E20F87E" w14:textId="77777777" w:rsidR="000734C5" w:rsidRDefault="000734C5" w:rsidP="00096710">
      <w:pPr>
        <w:rPr>
          <w:lang w:val="de-DE" w:bidi="ta-IN"/>
        </w:rPr>
      </w:pPr>
    </w:p>
    <w:p w14:paraId="59A92401" w14:textId="77777777" w:rsidR="007463C6" w:rsidRDefault="007463C6" w:rsidP="00096710">
      <w:pPr>
        <w:rPr>
          <w:lang w:val="de-DE" w:bidi="ta-IN"/>
        </w:rPr>
      </w:pPr>
    </w:p>
    <w:p w14:paraId="7FDE0D29" w14:textId="77777777" w:rsidR="007463C6" w:rsidRDefault="007463C6" w:rsidP="00096710">
      <w:pPr>
        <w:rPr>
          <w:lang w:val="x-none" w:eastAsia="x-none"/>
        </w:rPr>
      </w:pPr>
    </w:p>
    <w:p w14:paraId="0487B3BA" w14:textId="77777777" w:rsidR="000734C5" w:rsidRDefault="000734C5" w:rsidP="00446231">
      <w:pPr>
        <w:pStyle w:val="berschrift1"/>
      </w:pPr>
      <w:bookmarkStart w:id="103" w:name="_Toc166833997"/>
      <w:bookmarkStart w:id="104" w:name="_Toc230077583"/>
      <w:r>
        <w:lastRenderedPageBreak/>
        <w:t>Inserat</w:t>
      </w:r>
      <w:bookmarkEnd w:id="103"/>
      <w:r>
        <w:t>e</w:t>
      </w:r>
      <w:bookmarkEnd w:id="104"/>
    </w:p>
    <w:p w14:paraId="12564019" w14:textId="77777777" w:rsidR="00DB33EE" w:rsidRPr="00DB33EE" w:rsidRDefault="00DB33EE" w:rsidP="00DB33EE">
      <w:pPr>
        <w:pStyle w:val="berschrift4"/>
      </w:pPr>
      <w:proofErr w:type="spellStart"/>
      <w:r w:rsidRPr="00DB33EE">
        <w:t>stiftung</w:t>
      </w:r>
      <w:proofErr w:type="spellEnd"/>
      <w:r w:rsidRPr="00DB33EE">
        <w:t xml:space="preserve"> </w:t>
      </w:r>
      <w:proofErr w:type="spellStart"/>
      <w:r w:rsidRPr="00DB33EE">
        <w:t>AccessAbility</w:t>
      </w:r>
      <w:proofErr w:type="spellEnd"/>
    </w:p>
    <w:p w14:paraId="11E5C525" w14:textId="77777777" w:rsidR="00DB33EE" w:rsidRPr="00DB33EE" w:rsidRDefault="00DB33EE" w:rsidP="00DB33EE">
      <w:pPr>
        <w:rPr>
          <w:lang w:val="de-DE" w:bidi="ta-IN"/>
        </w:rPr>
      </w:pPr>
      <w:r w:rsidRPr="00DB33EE">
        <w:rPr>
          <w:lang w:val="de-DE" w:bidi="ta-IN"/>
        </w:rPr>
        <w:t xml:space="preserve">gemeinnützige </w:t>
      </w:r>
      <w:proofErr w:type="spellStart"/>
      <w:r w:rsidRPr="00DB33EE">
        <w:rPr>
          <w:lang w:val="de-DE" w:bidi="ta-IN"/>
        </w:rPr>
        <w:t>stiftung</w:t>
      </w:r>
      <w:proofErr w:type="spellEnd"/>
      <w:r w:rsidRPr="00DB33EE">
        <w:rPr>
          <w:lang w:val="de-DE" w:bidi="ta-IN"/>
        </w:rPr>
        <w:t xml:space="preserve"> für sehbehinderte und blinde</w:t>
      </w:r>
    </w:p>
    <w:p w14:paraId="36C8E08D" w14:textId="77777777" w:rsidR="00DB33EE" w:rsidRPr="00DB33EE" w:rsidRDefault="00DB33EE" w:rsidP="00DB33EE">
      <w:pPr>
        <w:rPr>
          <w:lang w:val="de-DE" w:bidi="ta-IN"/>
        </w:rPr>
      </w:pPr>
      <w:r w:rsidRPr="00DB33EE">
        <w:rPr>
          <w:lang w:val="de-DE" w:bidi="ta-IN"/>
        </w:rPr>
        <w:t>Sie stehen als Betroffene, als Betroffener für uns im Zentrum.</w:t>
      </w:r>
    </w:p>
    <w:p w14:paraId="535B5F55" w14:textId="77777777" w:rsidR="00DB33EE" w:rsidRPr="00DB33EE" w:rsidRDefault="00DB33EE" w:rsidP="00DB33EE">
      <w:pPr>
        <w:rPr>
          <w:lang w:val="de-DE" w:bidi="ta-IN"/>
        </w:rPr>
      </w:pPr>
      <w:r w:rsidRPr="00DB33EE">
        <w:rPr>
          <w:lang w:val="de-DE" w:bidi="ta-IN"/>
        </w:rPr>
        <w:t>Wir bieten Beratungen in der ganzen Schweiz an fünf verschiedenen Standorten an. Einige unserer Mitarbeitenden sind selbst sehbehindert oder blind. Damit sind wir täglich mit den Hürden der Barrierefreiheit konfrontiert. Wir arbeiten eng mit den Organisationen der Selbst- und der Fachhilfe zusammen und haben über 35 Jahre Erfahrung in unserem Bereich.</w:t>
      </w:r>
    </w:p>
    <w:p w14:paraId="73651F1C" w14:textId="77777777" w:rsidR="00DB33EE" w:rsidRPr="00DB33EE" w:rsidRDefault="00DB33EE" w:rsidP="00DB33EE">
      <w:pPr>
        <w:rPr>
          <w:lang w:val="de-DE" w:bidi="ta-IN"/>
        </w:rPr>
      </w:pPr>
      <w:r w:rsidRPr="00DB33EE">
        <w:rPr>
          <w:lang w:val="de-DE" w:bidi="ta-IN"/>
        </w:rPr>
        <w:t xml:space="preserve">Die Stiftung </w:t>
      </w:r>
      <w:proofErr w:type="spellStart"/>
      <w:r w:rsidRPr="00DB33EE">
        <w:rPr>
          <w:lang w:val="de-DE" w:bidi="ta-IN"/>
        </w:rPr>
        <w:t>AccessAbility</w:t>
      </w:r>
      <w:proofErr w:type="spellEnd"/>
      <w:r w:rsidRPr="00DB33EE">
        <w:rPr>
          <w:lang w:val="de-DE" w:bidi="ta-IN"/>
        </w:rPr>
        <w:t xml:space="preserve"> engagiert sich, geeignete elektronische Hilfsmittel zu finden.</w:t>
      </w:r>
    </w:p>
    <w:p w14:paraId="09677035" w14:textId="77777777" w:rsidR="00DB33EE" w:rsidRPr="00DB33EE" w:rsidRDefault="00DB33EE" w:rsidP="00DB33EE">
      <w:pPr>
        <w:rPr>
          <w:lang w:val="de-DE" w:bidi="ta-IN"/>
        </w:rPr>
      </w:pPr>
      <w:r w:rsidRPr="00DB33EE">
        <w:rPr>
          <w:lang w:val="de-DE" w:bidi="ta-IN"/>
        </w:rPr>
        <w:t>Betroffene Personen beraten und unterstützen wir bei deren Auswahl und Beschaffung. Wir vermitteln die spezifischen Fähigkeiten zur Bedienung von Hilfsmitteln, Computer, Tablets, Smartphones oder anderen elektronischen Geräten und passen Arbeitsplätze für hochgradig sehbehinderte Menschen auf ihre Bedürfnisse an.</w:t>
      </w:r>
    </w:p>
    <w:p w14:paraId="60485E78" w14:textId="77777777" w:rsidR="00DB33EE" w:rsidRPr="00DB33EE" w:rsidRDefault="00DB33EE" w:rsidP="00DB33EE">
      <w:pPr>
        <w:rPr>
          <w:lang w:val="de-DE" w:bidi="ta-IN"/>
        </w:rPr>
      </w:pPr>
      <w:proofErr w:type="spellStart"/>
      <w:r w:rsidRPr="00DB33EE">
        <w:rPr>
          <w:lang w:val="de-DE" w:bidi="ta-IN"/>
        </w:rPr>
        <w:t>luzern</w:t>
      </w:r>
      <w:proofErr w:type="spellEnd"/>
      <w:r w:rsidRPr="00DB33EE">
        <w:rPr>
          <w:lang w:val="de-DE" w:bidi="ta-IN"/>
        </w:rPr>
        <w:t xml:space="preserve">: bürgenstrasse12 </w:t>
      </w:r>
      <w:proofErr w:type="spellStart"/>
      <w:r w:rsidRPr="00DB33EE">
        <w:rPr>
          <w:lang w:val="de-DE" w:bidi="ta-IN"/>
        </w:rPr>
        <w:t>fon</w:t>
      </w:r>
      <w:proofErr w:type="spellEnd"/>
      <w:r w:rsidRPr="00DB33EE">
        <w:rPr>
          <w:lang w:val="de-DE" w:bidi="ta-IN"/>
        </w:rPr>
        <w:t>: 041 552 14 52</w:t>
      </w:r>
    </w:p>
    <w:p w14:paraId="535D0ACB" w14:textId="77777777" w:rsidR="00DB33EE" w:rsidRPr="00DB33EE" w:rsidRDefault="00DB33EE" w:rsidP="00DB33EE">
      <w:pPr>
        <w:rPr>
          <w:lang w:val="de-DE" w:bidi="ta-IN"/>
        </w:rPr>
      </w:pPr>
      <w:proofErr w:type="spellStart"/>
      <w:r w:rsidRPr="00DB33EE">
        <w:rPr>
          <w:lang w:val="de-DE" w:bidi="ta-IN"/>
        </w:rPr>
        <w:t>st.</w:t>
      </w:r>
      <w:proofErr w:type="spellEnd"/>
      <w:r w:rsidRPr="00DB33EE">
        <w:rPr>
          <w:lang w:val="de-DE" w:bidi="ta-IN"/>
        </w:rPr>
        <w:t xml:space="preserve"> </w:t>
      </w:r>
      <w:proofErr w:type="spellStart"/>
      <w:r w:rsidRPr="00DB33EE">
        <w:rPr>
          <w:lang w:val="de-DE" w:bidi="ta-IN"/>
        </w:rPr>
        <w:t>gallen</w:t>
      </w:r>
      <w:proofErr w:type="spellEnd"/>
      <w:r w:rsidRPr="00DB33EE">
        <w:rPr>
          <w:lang w:val="de-DE" w:bidi="ta-IN"/>
        </w:rPr>
        <w:t xml:space="preserve">: </w:t>
      </w:r>
      <w:proofErr w:type="spellStart"/>
      <w:r w:rsidRPr="00DB33EE">
        <w:rPr>
          <w:lang w:val="de-DE" w:bidi="ta-IN"/>
        </w:rPr>
        <w:t>rosenbergstrasse</w:t>
      </w:r>
      <w:proofErr w:type="spellEnd"/>
      <w:r w:rsidRPr="00DB33EE">
        <w:rPr>
          <w:lang w:val="de-DE" w:bidi="ta-IN"/>
        </w:rPr>
        <w:t xml:space="preserve"> 87 </w:t>
      </w:r>
      <w:proofErr w:type="spellStart"/>
      <w:r w:rsidRPr="00DB33EE">
        <w:rPr>
          <w:lang w:val="de-DE" w:bidi="ta-IN"/>
        </w:rPr>
        <w:t>fon</w:t>
      </w:r>
      <w:proofErr w:type="spellEnd"/>
      <w:r w:rsidRPr="00DB33EE">
        <w:rPr>
          <w:lang w:val="de-DE" w:bidi="ta-IN"/>
        </w:rPr>
        <w:t>: 071 552 14 52</w:t>
      </w:r>
    </w:p>
    <w:p w14:paraId="3373E87C" w14:textId="77777777" w:rsidR="00DB33EE" w:rsidRPr="00DB33EE" w:rsidRDefault="00DB33EE" w:rsidP="00DB33EE">
      <w:pPr>
        <w:rPr>
          <w:lang w:val="de-DE" w:bidi="ta-IN"/>
        </w:rPr>
      </w:pPr>
      <w:proofErr w:type="spellStart"/>
      <w:r w:rsidRPr="00DB33EE">
        <w:rPr>
          <w:lang w:val="de-DE" w:bidi="ta-IN"/>
        </w:rPr>
        <w:t>zürich</w:t>
      </w:r>
      <w:proofErr w:type="spellEnd"/>
      <w:r w:rsidRPr="00DB33EE">
        <w:rPr>
          <w:lang w:val="de-DE" w:bidi="ta-IN"/>
        </w:rPr>
        <w:t xml:space="preserve">: </w:t>
      </w:r>
      <w:proofErr w:type="spellStart"/>
      <w:r w:rsidRPr="00DB33EE">
        <w:rPr>
          <w:lang w:val="de-DE" w:bidi="ta-IN"/>
        </w:rPr>
        <w:t>ausstellungsstrasse</w:t>
      </w:r>
      <w:proofErr w:type="spellEnd"/>
      <w:r w:rsidRPr="00DB33EE">
        <w:rPr>
          <w:lang w:val="de-DE" w:bidi="ta-IN"/>
        </w:rPr>
        <w:t xml:space="preserve"> 36 </w:t>
      </w:r>
      <w:proofErr w:type="spellStart"/>
      <w:r w:rsidRPr="00DB33EE">
        <w:rPr>
          <w:lang w:val="de-DE" w:bidi="ta-IN"/>
        </w:rPr>
        <w:t>fon</w:t>
      </w:r>
      <w:proofErr w:type="spellEnd"/>
      <w:r w:rsidRPr="00DB33EE">
        <w:rPr>
          <w:lang w:val="de-DE" w:bidi="ta-IN"/>
        </w:rPr>
        <w:t>: 044 552 44 52</w:t>
      </w:r>
    </w:p>
    <w:p w14:paraId="00AAB59E" w14:textId="77777777" w:rsidR="00DB33EE" w:rsidRPr="00DB33EE" w:rsidRDefault="00DB33EE" w:rsidP="00DB33EE">
      <w:pPr>
        <w:rPr>
          <w:lang w:val="de-DE" w:bidi="ta-IN"/>
        </w:rPr>
      </w:pPr>
      <w:proofErr w:type="spellStart"/>
      <w:r w:rsidRPr="00DB33EE">
        <w:rPr>
          <w:lang w:val="de-DE" w:bidi="ta-IN"/>
        </w:rPr>
        <w:t>neuchâtel</w:t>
      </w:r>
      <w:proofErr w:type="spellEnd"/>
      <w:r w:rsidRPr="00DB33EE">
        <w:rPr>
          <w:lang w:val="de-DE" w:bidi="ta-IN"/>
        </w:rPr>
        <w:t xml:space="preserve">: </w:t>
      </w:r>
      <w:proofErr w:type="spellStart"/>
      <w:r w:rsidRPr="00DB33EE">
        <w:rPr>
          <w:lang w:val="de-DE" w:bidi="ta-IN"/>
        </w:rPr>
        <w:t>crêt-taconnet</w:t>
      </w:r>
      <w:proofErr w:type="spellEnd"/>
      <w:r w:rsidRPr="00DB33EE">
        <w:rPr>
          <w:lang w:val="de-DE" w:bidi="ta-IN"/>
        </w:rPr>
        <w:t xml:space="preserve"> 12a </w:t>
      </w:r>
      <w:proofErr w:type="spellStart"/>
      <w:r w:rsidRPr="00DB33EE">
        <w:rPr>
          <w:lang w:val="de-DE" w:bidi="ta-IN"/>
        </w:rPr>
        <w:t>fon</w:t>
      </w:r>
      <w:proofErr w:type="spellEnd"/>
      <w:r w:rsidRPr="00DB33EE">
        <w:rPr>
          <w:lang w:val="de-DE" w:bidi="ta-IN"/>
        </w:rPr>
        <w:t>: 032 552 14 52</w:t>
      </w:r>
    </w:p>
    <w:p w14:paraId="30061656" w14:textId="77777777" w:rsidR="00DB33EE" w:rsidRPr="00DB33EE" w:rsidRDefault="00DB33EE" w:rsidP="00DB33EE">
      <w:pPr>
        <w:rPr>
          <w:lang w:val="de-DE" w:bidi="ta-IN"/>
        </w:rPr>
      </w:pPr>
      <w:proofErr w:type="spellStart"/>
      <w:r w:rsidRPr="00DB33EE">
        <w:rPr>
          <w:lang w:val="de-DE" w:bidi="ta-IN"/>
        </w:rPr>
        <w:t>bern</w:t>
      </w:r>
      <w:proofErr w:type="spellEnd"/>
      <w:r w:rsidRPr="00DB33EE">
        <w:rPr>
          <w:lang w:val="de-DE" w:bidi="ta-IN"/>
        </w:rPr>
        <w:t xml:space="preserve">: </w:t>
      </w:r>
      <w:proofErr w:type="spellStart"/>
      <w:r w:rsidRPr="00DB33EE">
        <w:rPr>
          <w:lang w:val="de-DE" w:bidi="ta-IN"/>
        </w:rPr>
        <w:t>könizstrasse</w:t>
      </w:r>
      <w:proofErr w:type="spellEnd"/>
      <w:r w:rsidRPr="00DB33EE">
        <w:rPr>
          <w:lang w:val="de-DE" w:bidi="ta-IN"/>
        </w:rPr>
        <w:t xml:space="preserve"> 23 fon:031 552 14 52</w:t>
      </w:r>
    </w:p>
    <w:p w14:paraId="00288C4B" w14:textId="3F65D7DA" w:rsidR="00DB33EE" w:rsidRDefault="00DB33EE" w:rsidP="00DB33EE">
      <w:pPr>
        <w:rPr>
          <w:lang w:val="de-DE" w:bidi="ta-IN"/>
        </w:rPr>
      </w:pPr>
      <w:hyperlink r:id="rId39" w:history="1">
        <w:r w:rsidRPr="00FA24CB">
          <w:rPr>
            <w:rStyle w:val="Hyperlink"/>
            <w:lang w:val="de-DE" w:bidi="ta-IN"/>
          </w:rPr>
          <w:t>www.accessability.ch</w:t>
        </w:r>
      </w:hyperlink>
      <w:r>
        <w:rPr>
          <w:lang w:val="de-DE" w:bidi="ta-IN"/>
        </w:rPr>
        <w:t xml:space="preserve">, </w:t>
      </w:r>
      <w:hyperlink r:id="rId40" w:history="1">
        <w:r w:rsidRPr="00FA24CB">
          <w:rPr>
            <w:rStyle w:val="Hyperlink"/>
            <w:lang w:val="de-DE" w:bidi="ta-IN"/>
          </w:rPr>
          <w:t>info@accessability.ch</w:t>
        </w:r>
      </w:hyperlink>
    </w:p>
    <w:p w14:paraId="607083AE" w14:textId="77777777" w:rsidR="00DB33EE" w:rsidRPr="00DB33EE" w:rsidRDefault="00DB33EE" w:rsidP="00DB33EE"/>
    <w:p w14:paraId="03ACA6E2" w14:textId="77777777" w:rsidR="00DB33EE" w:rsidRDefault="00DB33EE" w:rsidP="00DB33EE">
      <w:pPr>
        <w:rPr>
          <w:lang w:val="de-DE" w:eastAsia="x-none" w:bidi="ta-IN"/>
        </w:rPr>
      </w:pPr>
    </w:p>
    <w:p w14:paraId="40A062FA" w14:textId="77777777" w:rsidR="00DB33EE" w:rsidRPr="00DB33EE" w:rsidRDefault="00DB33EE" w:rsidP="00DB33EE">
      <w:pPr>
        <w:pStyle w:val="berschrift4"/>
      </w:pPr>
      <w:proofErr w:type="spellStart"/>
      <w:r w:rsidRPr="00DB33EE">
        <w:t>optaro</w:t>
      </w:r>
      <w:proofErr w:type="spellEnd"/>
      <w:r w:rsidRPr="00DB33EE">
        <w:t>®</w:t>
      </w:r>
    </w:p>
    <w:p w14:paraId="6401D980" w14:textId="77777777" w:rsidR="00DB33EE" w:rsidRPr="003E3E73" w:rsidRDefault="00DB33EE" w:rsidP="003E3E73">
      <w:pPr>
        <w:pStyle w:val="berschrift4"/>
        <w:rPr>
          <w:lang w:bidi="ta-IN"/>
        </w:rPr>
      </w:pPr>
      <w:r w:rsidRPr="003E3E73">
        <w:rPr>
          <w:lang w:bidi="ta-IN"/>
        </w:rPr>
        <w:t>Nutzen Sie Ihr iPhone als portables Lesegerät</w:t>
      </w:r>
    </w:p>
    <w:p w14:paraId="3601E4AF" w14:textId="77777777" w:rsidR="00DB33EE" w:rsidRPr="00DB33EE" w:rsidRDefault="00DB33EE" w:rsidP="00DB33EE">
      <w:pPr>
        <w:rPr>
          <w:lang w:val="de-DE" w:bidi="ta-IN"/>
        </w:rPr>
      </w:pPr>
      <w:r w:rsidRPr="00DB33EE">
        <w:rPr>
          <w:lang w:val="de-DE" w:bidi="ta-IN"/>
        </w:rPr>
        <w:t xml:space="preserve">Sie haben ein iPhone und möchten damit Text- und Bildvorlagen in der richtigen </w:t>
      </w:r>
      <w:proofErr w:type="spellStart"/>
      <w:r w:rsidRPr="00DB33EE">
        <w:rPr>
          <w:lang w:val="de-DE" w:bidi="ta-IN"/>
        </w:rPr>
        <w:t>Vergrösserung</w:t>
      </w:r>
      <w:proofErr w:type="spellEnd"/>
      <w:r w:rsidRPr="00DB33EE">
        <w:rPr>
          <w:lang w:val="de-DE" w:bidi="ta-IN"/>
        </w:rPr>
        <w:t xml:space="preserve"> und angepassten Kontrast lesen und betrachten? </w:t>
      </w:r>
      <w:proofErr w:type="spellStart"/>
      <w:r w:rsidRPr="00DB33EE">
        <w:rPr>
          <w:lang w:val="de-DE" w:bidi="ta-IN"/>
        </w:rPr>
        <w:t>optaro</w:t>
      </w:r>
      <w:proofErr w:type="spellEnd"/>
      <w:r w:rsidRPr="00DB33EE">
        <w:rPr>
          <w:lang w:val="de-DE" w:bidi="ta-IN"/>
        </w:rPr>
        <w:t xml:space="preserve">® besteht aus einer </w:t>
      </w:r>
      <w:proofErr w:type="spellStart"/>
      <w:r w:rsidRPr="00DB33EE">
        <w:rPr>
          <w:lang w:val="de-DE" w:bidi="ta-IN"/>
        </w:rPr>
        <w:t>FullHD</w:t>
      </w:r>
      <w:proofErr w:type="spellEnd"/>
      <w:r w:rsidRPr="00DB33EE">
        <w:rPr>
          <w:lang w:val="de-DE" w:bidi="ta-IN"/>
        </w:rPr>
        <w:t xml:space="preserve"> Kamera mit integrierter LED-Beleuchtung und ausklappbaren Ständer. Sie kombinieren Ihr iPhone mit </w:t>
      </w:r>
      <w:proofErr w:type="spellStart"/>
      <w:r w:rsidRPr="00DB33EE">
        <w:rPr>
          <w:lang w:val="de-DE" w:bidi="ta-IN"/>
        </w:rPr>
        <w:t>optaro</w:t>
      </w:r>
      <w:proofErr w:type="spellEnd"/>
      <w:r w:rsidRPr="00DB33EE">
        <w:rPr>
          <w:lang w:val="de-DE" w:bidi="ta-IN"/>
        </w:rPr>
        <w:t xml:space="preserve"> und der </w:t>
      </w:r>
      <w:proofErr w:type="spellStart"/>
      <w:r w:rsidRPr="00DB33EE">
        <w:rPr>
          <w:lang w:val="de-DE" w:bidi="ta-IN"/>
        </w:rPr>
        <w:t>optaro</w:t>
      </w:r>
      <w:proofErr w:type="spellEnd"/>
      <w:r w:rsidRPr="00DB33EE">
        <w:rPr>
          <w:lang w:val="de-DE" w:bidi="ta-IN"/>
        </w:rPr>
        <w:t xml:space="preserve"> App und setzen es als portables Bildschirmlesegerät zu Hause und unterwegs ein.</w:t>
      </w:r>
    </w:p>
    <w:p w14:paraId="01AED79C" w14:textId="77777777" w:rsidR="00DB33EE" w:rsidRPr="00DB33EE" w:rsidRDefault="00DB33EE" w:rsidP="00DB33EE">
      <w:pPr>
        <w:rPr>
          <w:lang w:val="de-DE" w:bidi="ta-IN"/>
        </w:rPr>
      </w:pPr>
      <w:r w:rsidRPr="00DB33EE">
        <w:rPr>
          <w:lang w:val="de-DE" w:bidi="ta-IN"/>
        </w:rPr>
        <w:t xml:space="preserve">Testen Sie </w:t>
      </w:r>
      <w:proofErr w:type="spellStart"/>
      <w:r w:rsidRPr="00DB33EE">
        <w:rPr>
          <w:lang w:val="de-DE" w:bidi="ta-IN"/>
        </w:rPr>
        <w:t>optaro</w:t>
      </w:r>
      <w:proofErr w:type="spellEnd"/>
      <w:r w:rsidRPr="00DB33EE">
        <w:rPr>
          <w:lang w:val="de-DE" w:bidi="ta-IN"/>
        </w:rPr>
        <w:t xml:space="preserve"> in einer der Filialen der Stiftung </w:t>
      </w:r>
      <w:proofErr w:type="spellStart"/>
      <w:r w:rsidRPr="00DB33EE">
        <w:rPr>
          <w:lang w:val="de-DE" w:bidi="ta-IN"/>
        </w:rPr>
        <w:t>AccessAbility</w:t>
      </w:r>
      <w:proofErr w:type="spellEnd"/>
      <w:r w:rsidRPr="00DB33EE">
        <w:rPr>
          <w:lang w:val="de-DE" w:bidi="ta-IN"/>
        </w:rPr>
        <w:t>:</w:t>
      </w:r>
    </w:p>
    <w:p w14:paraId="2B921A78" w14:textId="77777777" w:rsidR="00DB33EE" w:rsidRPr="00DB33EE" w:rsidRDefault="00DB33EE" w:rsidP="00DB33EE">
      <w:pPr>
        <w:rPr>
          <w:lang w:val="de-DE" w:bidi="ta-IN"/>
        </w:rPr>
      </w:pPr>
      <w:r w:rsidRPr="00DB33EE">
        <w:rPr>
          <w:lang w:val="de-DE" w:bidi="ta-IN"/>
        </w:rPr>
        <w:t>Luzern 041 552 14 52</w:t>
      </w:r>
    </w:p>
    <w:p w14:paraId="1F0E3A2D" w14:textId="77777777" w:rsidR="00DB33EE" w:rsidRPr="00DB33EE" w:rsidRDefault="00DB33EE" w:rsidP="00DB33EE">
      <w:pPr>
        <w:rPr>
          <w:lang w:val="de-DE" w:bidi="ta-IN"/>
        </w:rPr>
      </w:pPr>
      <w:r w:rsidRPr="00DB33EE">
        <w:rPr>
          <w:lang w:val="de-DE" w:bidi="ta-IN"/>
        </w:rPr>
        <w:t>St. Gallen 071 552 14 52</w:t>
      </w:r>
    </w:p>
    <w:p w14:paraId="7FDA8CE3" w14:textId="77777777" w:rsidR="00DB33EE" w:rsidRPr="00DB33EE" w:rsidRDefault="00DB33EE" w:rsidP="00DB33EE">
      <w:pPr>
        <w:rPr>
          <w:lang w:val="de-DE" w:bidi="ta-IN"/>
        </w:rPr>
      </w:pPr>
      <w:r w:rsidRPr="00DB33EE">
        <w:rPr>
          <w:lang w:val="de-DE" w:bidi="ta-IN"/>
        </w:rPr>
        <w:t>Bern 031 552 14 52</w:t>
      </w:r>
    </w:p>
    <w:p w14:paraId="7E5BD7AC" w14:textId="77777777" w:rsidR="00DB33EE" w:rsidRPr="00DB33EE" w:rsidRDefault="00DB33EE" w:rsidP="00DB33EE">
      <w:pPr>
        <w:rPr>
          <w:lang w:val="de-DE" w:bidi="ta-IN"/>
        </w:rPr>
      </w:pPr>
      <w:r w:rsidRPr="00DB33EE">
        <w:rPr>
          <w:lang w:val="de-DE" w:bidi="ta-IN"/>
        </w:rPr>
        <w:t>Neuchâtel 032 552 14 52</w:t>
      </w:r>
    </w:p>
    <w:p w14:paraId="246DE164" w14:textId="77777777" w:rsidR="00DB33EE" w:rsidRPr="00DB33EE" w:rsidRDefault="00DB33EE" w:rsidP="00DB33EE">
      <w:pPr>
        <w:rPr>
          <w:lang w:val="de-DE" w:bidi="ta-IN"/>
        </w:rPr>
      </w:pPr>
      <w:r w:rsidRPr="00DB33EE">
        <w:rPr>
          <w:lang w:val="de-DE" w:bidi="ta-IN"/>
        </w:rPr>
        <w:t>Zürich 044 552 44 52</w:t>
      </w:r>
    </w:p>
    <w:p w14:paraId="266C6F34" w14:textId="200DFBD8" w:rsidR="00DB33EE" w:rsidRDefault="00DB33EE" w:rsidP="00DB33EE">
      <w:pPr>
        <w:rPr>
          <w:lang w:val="de-DE" w:bidi="ta-IN"/>
        </w:rPr>
      </w:pPr>
      <w:hyperlink r:id="rId41" w:history="1">
        <w:r w:rsidRPr="00FA24CB">
          <w:rPr>
            <w:rStyle w:val="Hyperlink"/>
            <w:lang w:val="de-DE" w:bidi="ta-IN"/>
          </w:rPr>
          <w:t>www.accessability.ch</w:t>
        </w:r>
      </w:hyperlink>
      <w:r>
        <w:rPr>
          <w:lang w:val="de-DE" w:bidi="ta-IN"/>
        </w:rPr>
        <w:t>,</w:t>
      </w:r>
      <w:r w:rsidRPr="00DB33EE">
        <w:rPr>
          <w:lang w:val="de-DE" w:bidi="ta-IN"/>
        </w:rPr>
        <w:t xml:space="preserve"> </w:t>
      </w:r>
      <w:hyperlink r:id="rId42" w:history="1">
        <w:r w:rsidRPr="00FA24CB">
          <w:rPr>
            <w:rStyle w:val="Hyperlink"/>
            <w:lang w:val="de-DE" w:bidi="ta-IN"/>
          </w:rPr>
          <w:t>info@accessability.ch</w:t>
        </w:r>
      </w:hyperlink>
    </w:p>
    <w:p w14:paraId="19C6AA63" w14:textId="28F2E85F" w:rsidR="00DB33EE" w:rsidRPr="00DB33EE" w:rsidRDefault="00DB33EE" w:rsidP="00DB33EE">
      <w:r w:rsidRPr="00DB33EE">
        <w:rPr>
          <w:lang w:val="de-DE" w:bidi="ta-IN"/>
        </w:rPr>
        <w:t>Ein Produkt von: Eschenbach</w:t>
      </w:r>
    </w:p>
    <w:p w14:paraId="48FD7F35" w14:textId="77777777" w:rsidR="00DB33EE" w:rsidRDefault="00DB33EE" w:rsidP="00DB33EE">
      <w:pPr>
        <w:rPr>
          <w:lang w:val="de-DE" w:eastAsia="x-none" w:bidi="ta-IN"/>
        </w:rPr>
      </w:pPr>
    </w:p>
    <w:p w14:paraId="0A16CE35" w14:textId="1EB57BA5" w:rsidR="000734C5" w:rsidRDefault="000734C5" w:rsidP="000734C5">
      <w:pPr>
        <w:rPr>
          <w:rFonts w:cs="Times New Roman"/>
          <w:b/>
          <w:bCs/>
          <w:iCs/>
          <w:color w:val="0018A8"/>
          <w:sz w:val="24"/>
          <w:szCs w:val="18"/>
          <w:lang w:val="x-none" w:eastAsia="x-none"/>
        </w:rPr>
      </w:pPr>
    </w:p>
    <w:p w14:paraId="1C8F5CD8" w14:textId="77777777" w:rsidR="00DB33EE" w:rsidRPr="00DB33EE" w:rsidRDefault="00DB33EE" w:rsidP="00DB33EE">
      <w:pPr>
        <w:pStyle w:val="berschrift4"/>
        <w:rPr>
          <w:lang w:bidi="ta-IN"/>
        </w:rPr>
      </w:pPr>
      <w:proofErr w:type="spellStart"/>
      <w:r w:rsidRPr="00DB33EE">
        <w:rPr>
          <w:lang w:bidi="ta-IN"/>
        </w:rPr>
        <w:t>stiftung</w:t>
      </w:r>
      <w:proofErr w:type="spellEnd"/>
      <w:r w:rsidRPr="00DB33EE">
        <w:rPr>
          <w:lang w:bidi="ta-IN"/>
        </w:rPr>
        <w:t xml:space="preserve"> </w:t>
      </w:r>
      <w:proofErr w:type="spellStart"/>
      <w:r w:rsidRPr="00DB33EE">
        <w:rPr>
          <w:lang w:bidi="ta-IN"/>
        </w:rPr>
        <w:t>AccessAbility</w:t>
      </w:r>
      <w:proofErr w:type="spellEnd"/>
    </w:p>
    <w:p w14:paraId="42E99EA7" w14:textId="77777777" w:rsidR="00DB33EE" w:rsidRPr="00DB33EE" w:rsidRDefault="00DB33EE" w:rsidP="00DB33EE">
      <w:pPr>
        <w:rPr>
          <w:lang w:val="de-DE" w:bidi="ta-IN"/>
        </w:rPr>
      </w:pPr>
      <w:r w:rsidRPr="00DB33EE">
        <w:rPr>
          <w:lang w:val="de-DE" w:bidi="ta-IN"/>
        </w:rPr>
        <w:t xml:space="preserve">gemeinnützige </w:t>
      </w:r>
      <w:proofErr w:type="spellStart"/>
      <w:r w:rsidRPr="00DB33EE">
        <w:rPr>
          <w:lang w:val="de-DE" w:bidi="ta-IN"/>
        </w:rPr>
        <w:t>stiftung</w:t>
      </w:r>
      <w:proofErr w:type="spellEnd"/>
      <w:r w:rsidRPr="00DB33EE">
        <w:rPr>
          <w:lang w:val="de-DE" w:bidi="ta-IN"/>
        </w:rPr>
        <w:t xml:space="preserve"> für sehbehinderte und blinde</w:t>
      </w:r>
    </w:p>
    <w:p w14:paraId="17783623" w14:textId="77777777" w:rsidR="00DB33EE" w:rsidRPr="00DB33EE" w:rsidRDefault="00DB33EE" w:rsidP="003E3E73">
      <w:pPr>
        <w:pStyle w:val="berschrift4"/>
        <w:rPr>
          <w:lang w:bidi="ta-IN"/>
        </w:rPr>
      </w:pPr>
      <w:proofErr w:type="spellStart"/>
      <w:r w:rsidRPr="00DB33EE">
        <w:rPr>
          <w:lang w:bidi="ta-IN"/>
        </w:rPr>
        <w:t>VoxiVision</w:t>
      </w:r>
      <w:proofErr w:type="spellEnd"/>
    </w:p>
    <w:p w14:paraId="79C1A731" w14:textId="77777777" w:rsidR="00DB33EE" w:rsidRPr="00DB33EE" w:rsidRDefault="00DB33EE" w:rsidP="00DB33EE">
      <w:pPr>
        <w:rPr>
          <w:lang w:val="de-DE" w:bidi="ta-IN"/>
        </w:rPr>
      </w:pPr>
      <w:r w:rsidRPr="00DB33EE">
        <w:rPr>
          <w:lang w:val="de-DE" w:bidi="ta-IN"/>
        </w:rPr>
        <w:t>Wenn uns die künstliche Intelligenz hilft</w:t>
      </w:r>
    </w:p>
    <w:p w14:paraId="1537F1C6" w14:textId="77777777" w:rsidR="00DB33EE" w:rsidRPr="00DB33EE" w:rsidRDefault="00DB33EE" w:rsidP="00DB33EE">
      <w:pPr>
        <w:rPr>
          <w:lang w:val="de-DE" w:bidi="ta-IN"/>
        </w:rPr>
      </w:pPr>
      <w:r w:rsidRPr="00DB33EE">
        <w:rPr>
          <w:lang w:val="de-DE" w:bidi="ta-IN"/>
        </w:rPr>
        <w:t xml:space="preserve">Ein Hilfsmittel, welches viele Bedürfnisse abdecken kann und nicht </w:t>
      </w:r>
      <w:proofErr w:type="gramStart"/>
      <w:r w:rsidRPr="00DB33EE">
        <w:rPr>
          <w:lang w:val="de-DE" w:bidi="ta-IN"/>
        </w:rPr>
        <w:t>einmal</w:t>
      </w:r>
      <w:proofErr w:type="gramEnd"/>
      <w:r w:rsidRPr="00DB33EE">
        <w:rPr>
          <w:lang w:val="de-DE" w:bidi="ta-IN"/>
        </w:rPr>
        <w:t xml:space="preserve"> wie ein Hilfsmittel aussieht? </w:t>
      </w:r>
      <w:proofErr w:type="spellStart"/>
      <w:r w:rsidRPr="00DB33EE">
        <w:rPr>
          <w:lang w:val="de-DE" w:bidi="ta-IN"/>
        </w:rPr>
        <w:t>VoxiVision</w:t>
      </w:r>
      <w:proofErr w:type="spellEnd"/>
      <w:r w:rsidRPr="00DB33EE">
        <w:rPr>
          <w:lang w:val="de-DE" w:bidi="ta-IN"/>
        </w:rPr>
        <w:t xml:space="preserve"> in Form eines Smartphones unterstützt Sie mit seinen vielfältigen Funktionen den Alltag zu meistern.</w:t>
      </w:r>
    </w:p>
    <w:p w14:paraId="1E42ECDB" w14:textId="77777777" w:rsidR="00DB33EE" w:rsidRPr="00DB33EE" w:rsidRDefault="00DB33EE" w:rsidP="00DB33EE">
      <w:pPr>
        <w:rPr>
          <w:lang w:val="de-DE" w:bidi="ta-IN"/>
        </w:rPr>
      </w:pPr>
      <w:r w:rsidRPr="00DB33EE">
        <w:rPr>
          <w:lang w:val="de-DE" w:bidi="ta-IN"/>
        </w:rPr>
        <w:t>Lassen Sie sich zum Beispiel handschriftliche oder gedruckte Texte vorlesen.</w:t>
      </w:r>
    </w:p>
    <w:p w14:paraId="088562AE" w14:textId="77777777" w:rsidR="00DB33EE" w:rsidRPr="00DB33EE" w:rsidRDefault="00DB33EE" w:rsidP="00DB33EE">
      <w:pPr>
        <w:rPr>
          <w:lang w:val="de-DE" w:bidi="ta-IN"/>
        </w:rPr>
      </w:pPr>
      <w:r w:rsidRPr="00DB33EE">
        <w:rPr>
          <w:lang w:val="de-DE" w:bidi="ta-IN"/>
        </w:rPr>
        <w:t xml:space="preserve">Falls diese Texte in einer Fremdsprache geschrieben sind, welche Sie nicht kennen, übersetzt </w:t>
      </w:r>
      <w:proofErr w:type="spellStart"/>
      <w:r w:rsidRPr="00DB33EE">
        <w:rPr>
          <w:lang w:val="de-DE" w:bidi="ta-IN"/>
        </w:rPr>
        <w:t>VoxiVision</w:t>
      </w:r>
      <w:proofErr w:type="spellEnd"/>
      <w:r w:rsidRPr="00DB33EE">
        <w:rPr>
          <w:lang w:val="de-DE" w:bidi="ta-IN"/>
        </w:rPr>
        <w:t xml:space="preserve"> diese in Sekundenschnelle in mehr als 10 Sprachen. Lassen Sie sich mit Hilfe künstlicher Intelligenz Texte und Szenen beschreiben und zusammenfassen.</w:t>
      </w:r>
    </w:p>
    <w:p w14:paraId="00276DE1" w14:textId="77777777" w:rsidR="00DB33EE" w:rsidRPr="00DB33EE" w:rsidRDefault="00DB33EE" w:rsidP="00DB33EE">
      <w:pPr>
        <w:rPr>
          <w:lang w:val="de-DE" w:bidi="ta-IN"/>
        </w:rPr>
      </w:pPr>
      <w:proofErr w:type="spellStart"/>
      <w:r w:rsidRPr="00DB33EE">
        <w:rPr>
          <w:lang w:val="de-DE" w:bidi="ta-IN"/>
        </w:rPr>
        <w:t>VoxiVision</w:t>
      </w:r>
      <w:proofErr w:type="spellEnd"/>
      <w:r w:rsidRPr="00DB33EE">
        <w:rPr>
          <w:lang w:val="de-DE" w:bidi="ta-IN"/>
        </w:rPr>
        <w:t xml:space="preserve"> erkennt Barcodes von Produkten und QR-Codes auf Etiketten, Farben und Banknoten und können es als Lupe und Diktiergerät einsetzen.</w:t>
      </w:r>
    </w:p>
    <w:p w14:paraId="03AEFADA" w14:textId="77777777" w:rsidR="00DB33EE" w:rsidRPr="00DB33EE" w:rsidRDefault="00DB33EE" w:rsidP="00DB33EE">
      <w:pPr>
        <w:rPr>
          <w:lang w:val="de-DE" w:bidi="ta-IN"/>
        </w:rPr>
      </w:pPr>
      <w:r w:rsidRPr="00DB33EE">
        <w:rPr>
          <w:lang w:val="de-DE" w:bidi="ta-IN"/>
        </w:rPr>
        <w:t xml:space="preserve">Zu Hause verwenden Sie </w:t>
      </w:r>
      <w:proofErr w:type="spellStart"/>
      <w:r w:rsidRPr="00DB33EE">
        <w:rPr>
          <w:lang w:val="de-DE" w:bidi="ta-IN"/>
        </w:rPr>
        <w:t>VoxiVision</w:t>
      </w:r>
      <w:proofErr w:type="spellEnd"/>
      <w:r w:rsidRPr="00DB33EE">
        <w:rPr>
          <w:lang w:val="de-DE" w:bidi="ta-IN"/>
        </w:rPr>
        <w:t xml:space="preserve"> mit dem praktischen Ständer – damit wird die Bedienung noch einfacher.</w:t>
      </w:r>
    </w:p>
    <w:p w14:paraId="6ADA33D1" w14:textId="77777777" w:rsidR="00DB33EE" w:rsidRPr="00DB33EE" w:rsidRDefault="00DB33EE" w:rsidP="00DB33EE">
      <w:pPr>
        <w:rPr>
          <w:lang w:val="de-DE" w:bidi="ta-IN"/>
        </w:rPr>
      </w:pPr>
      <w:r w:rsidRPr="00DB33EE">
        <w:rPr>
          <w:lang w:val="de-DE" w:bidi="ta-IN"/>
        </w:rPr>
        <w:t xml:space="preserve">Testen Sie den </w:t>
      </w:r>
      <w:proofErr w:type="spellStart"/>
      <w:r w:rsidRPr="00DB33EE">
        <w:rPr>
          <w:lang w:val="de-DE" w:bidi="ta-IN"/>
        </w:rPr>
        <w:t>VoxiVision</w:t>
      </w:r>
      <w:proofErr w:type="spellEnd"/>
      <w:r w:rsidRPr="00DB33EE">
        <w:rPr>
          <w:lang w:val="de-DE" w:bidi="ta-IN"/>
        </w:rPr>
        <w:t xml:space="preserve"> in einer der Filialen der Stiftung </w:t>
      </w:r>
      <w:proofErr w:type="spellStart"/>
      <w:r w:rsidRPr="00DB33EE">
        <w:rPr>
          <w:lang w:val="de-DE" w:bidi="ta-IN"/>
        </w:rPr>
        <w:t>AccessAbility</w:t>
      </w:r>
      <w:proofErr w:type="spellEnd"/>
      <w:r w:rsidRPr="00DB33EE">
        <w:rPr>
          <w:lang w:val="de-DE" w:bidi="ta-IN"/>
        </w:rPr>
        <w:t>:</w:t>
      </w:r>
    </w:p>
    <w:p w14:paraId="5002D119" w14:textId="77777777" w:rsidR="00DB33EE" w:rsidRPr="00DB33EE" w:rsidRDefault="00DB33EE" w:rsidP="00DB33EE">
      <w:pPr>
        <w:rPr>
          <w:lang w:val="de-DE" w:bidi="ta-IN"/>
        </w:rPr>
      </w:pPr>
      <w:r w:rsidRPr="00DB33EE">
        <w:rPr>
          <w:lang w:val="de-DE" w:bidi="ta-IN"/>
        </w:rPr>
        <w:t>Luzern 041 552 14 52</w:t>
      </w:r>
    </w:p>
    <w:p w14:paraId="171C7C7C" w14:textId="77777777" w:rsidR="00DB33EE" w:rsidRPr="00DB33EE" w:rsidRDefault="00DB33EE" w:rsidP="00DB33EE">
      <w:pPr>
        <w:rPr>
          <w:lang w:val="de-DE" w:bidi="ta-IN"/>
        </w:rPr>
      </w:pPr>
      <w:r w:rsidRPr="00DB33EE">
        <w:rPr>
          <w:lang w:val="de-DE" w:bidi="ta-IN"/>
        </w:rPr>
        <w:t>St. Gallen 071 552 14 52</w:t>
      </w:r>
    </w:p>
    <w:p w14:paraId="3AE050B4" w14:textId="77777777" w:rsidR="00DB33EE" w:rsidRPr="00DB33EE" w:rsidRDefault="00DB33EE" w:rsidP="00DB33EE">
      <w:pPr>
        <w:rPr>
          <w:lang w:val="de-DE" w:bidi="ta-IN"/>
        </w:rPr>
      </w:pPr>
      <w:r w:rsidRPr="00DB33EE">
        <w:rPr>
          <w:lang w:val="de-DE" w:bidi="ta-IN"/>
        </w:rPr>
        <w:t>Bern 031 552 14 52</w:t>
      </w:r>
    </w:p>
    <w:p w14:paraId="4A84D0F2" w14:textId="77777777" w:rsidR="00DB33EE" w:rsidRPr="00DB33EE" w:rsidRDefault="00DB33EE" w:rsidP="00DB33EE">
      <w:pPr>
        <w:rPr>
          <w:lang w:val="de-DE" w:bidi="ta-IN"/>
        </w:rPr>
      </w:pPr>
      <w:r w:rsidRPr="00DB33EE">
        <w:rPr>
          <w:lang w:val="de-DE" w:bidi="ta-IN"/>
        </w:rPr>
        <w:t>Neuchâtel 032 552 14 52</w:t>
      </w:r>
    </w:p>
    <w:p w14:paraId="6450BFA9" w14:textId="77777777" w:rsidR="00DB33EE" w:rsidRPr="00DB33EE" w:rsidRDefault="00DB33EE" w:rsidP="00DB33EE">
      <w:pPr>
        <w:rPr>
          <w:lang w:val="de-DE" w:bidi="ta-IN"/>
        </w:rPr>
      </w:pPr>
      <w:r w:rsidRPr="00DB33EE">
        <w:rPr>
          <w:lang w:val="de-DE" w:bidi="ta-IN"/>
        </w:rPr>
        <w:t>Zürich 044 552 44 52</w:t>
      </w:r>
    </w:p>
    <w:p w14:paraId="08D597E1" w14:textId="5C51ADB2" w:rsidR="00DB33EE" w:rsidRDefault="00DB33EE" w:rsidP="00DB33EE">
      <w:pPr>
        <w:rPr>
          <w:lang w:val="de-DE" w:bidi="ta-IN"/>
        </w:rPr>
      </w:pPr>
      <w:hyperlink r:id="rId43" w:history="1">
        <w:r w:rsidRPr="00FA24CB">
          <w:rPr>
            <w:rStyle w:val="Hyperlink"/>
            <w:lang w:val="de-DE" w:bidi="ta-IN"/>
          </w:rPr>
          <w:t>www.accessability.ch</w:t>
        </w:r>
      </w:hyperlink>
    </w:p>
    <w:p w14:paraId="765D4681" w14:textId="1E805180" w:rsidR="00DB33EE" w:rsidRPr="00DB33EE" w:rsidRDefault="00DB33EE" w:rsidP="00DB33EE">
      <w:pPr>
        <w:rPr>
          <w:lang w:val="de-DE" w:bidi="ta-IN"/>
        </w:rPr>
      </w:pPr>
      <w:hyperlink r:id="rId44" w:history="1">
        <w:r w:rsidRPr="00FA24CB">
          <w:rPr>
            <w:rStyle w:val="Hyperlink"/>
            <w:lang w:val="de-DE" w:bidi="ta-IN"/>
          </w:rPr>
          <w:t>info@accessability.ch</w:t>
        </w:r>
      </w:hyperlink>
    </w:p>
    <w:p w14:paraId="6449B9DE" w14:textId="3BC35425" w:rsidR="00DB33EE" w:rsidRPr="00DB33EE" w:rsidRDefault="00DB33EE" w:rsidP="000734C5">
      <w:pPr>
        <w:rPr>
          <w:lang w:val="de-DE" w:bidi="ta-IN"/>
        </w:rPr>
      </w:pPr>
      <w:r w:rsidRPr="00DB33EE">
        <w:rPr>
          <w:lang w:val="de-DE" w:bidi="ta-IN"/>
        </w:rPr>
        <w:t>Ein Produkt von: Help Tech</w:t>
      </w:r>
    </w:p>
    <w:sectPr w:rsidR="00DB33EE" w:rsidRPr="00DB33EE" w:rsidSect="007340DC">
      <w:headerReference w:type="default" r:id="rId45"/>
      <w:footerReference w:type="default" r:id="rId46"/>
      <w:headerReference w:type="first" r:id="rId47"/>
      <w:pgSz w:w="11906" w:h="16838" w:code="9"/>
      <w:pgMar w:top="2306" w:right="794" w:bottom="1418" w:left="1616" w:header="13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504A" w14:textId="77777777" w:rsidR="00725913" w:rsidRDefault="00725913" w:rsidP="006E0641">
      <w:r>
        <w:separator/>
      </w:r>
    </w:p>
    <w:p w14:paraId="32E3C72E" w14:textId="77777777" w:rsidR="00725913" w:rsidRDefault="00725913"/>
  </w:endnote>
  <w:endnote w:type="continuationSeparator" w:id="0">
    <w:p w14:paraId="732B157B" w14:textId="77777777" w:rsidR="00725913" w:rsidRDefault="00725913" w:rsidP="006E0641">
      <w:r>
        <w:continuationSeparator/>
      </w:r>
    </w:p>
    <w:p w14:paraId="56E412A8" w14:textId="77777777" w:rsidR="00725913" w:rsidRDefault="00725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0000000000000000000"/>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Neue-Heavy">
    <w:altName w:val="Arial"/>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panose1 w:val="020B0604020202020204"/>
    <w:charset w:val="00"/>
    <w:family w:val="swiss"/>
    <w:pitch w:val="default"/>
    <w:sig w:usb0="00000003" w:usb1="00000000" w:usb2="00000000" w:usb3="00000000" w:csb0="00000001" w:csb1="00000000"/>
  </w:font>
  <w:font w:name="Arial-BoldMT">
    <w:altName w:val="Arial"/>
    <w:panose1 w:val="020B0604020202020204"/>
    <w:charset w:val="4D"/>
    <w:family w:val="auto"/>
    <w:pitch w:val="default"/>
    <w:sig w:usb0="00000003" w:usb1="00000000" w:usb2="00000000" w:usb3="00000000" w:csb0="00000001" w:csb1="00000000"/>
  </w:font>
  <w:font w:name="HelveticaNeue-Roman">
    <w:altName w:val="Arial"/>
    <w:panose1 w:val="00000000000000000000"/>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inionPro-Regular">
    <w:altName w:val="Cambria"/>
    <w:panose1 w:val="02040503050306020203"/>
    <w:charset w:val="00"/>
    <w:family w:val="roman"/>
    <w:notTrueType/>
    <w:pitch w:val="variable"/>
    <w:sig w:usb0="60000287" w:usb1="00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kkurat LL">
    <w:altName w:val="Calibri"/>
    <w:panose1 w:val="020B0504010101010104"/>
    <w:charset w:val="4D"/>
    <w:family w:val="swiss"/>
    <w:notTrueType/>
    <w:pitch w:val="variable"/>
    <w:sig w:usb0="A10000FF" w:usb1="5000A47B" w:usb2="00000008" w:usb3="00000000" w:csb0="00000093" w:csb1="00000000"/>
  </w:font>
  <w:font w:name="Akkurat LL Black">
    <w:panose1 w:val="020B0A04010101010104"/>
    <w:charset w:val="4D"/>
    <w:family w:val="swiss"/>
    <w:notTrueType/>
    <w:pitch w:val="variable"/>
    <w:sig w:usb0="A10000FF" w:usb1="5000A47B" w:usb2="00000008" w:usb3="00000000" w:csb0="00000093" w:csb1="00000000"/>
  </w:font>
  <w:font w:name="Latha">
    <w:panose1 w:val="020B0604020202020204"/>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05D" w14:textId="77777777" w:rsidR="00BB3B72" w:rsidRDefault="00BB3B72" w:rsidP="006E0641">
    <w:pPr>
      <w:jc w:val="right"/>
    </w:pPr>
    <w:r>
      <w:rPr>
        <w:b/>
      </w:rPr>
      <w:fldChar w:fldCharType="begin"/>
    </w:r>
    <w:r>
      <w:rPr>
        <w:b/>
      </w:rPr>
      <w:instrText>PAGE  \* Arabic  \* MERGEFORMAT</w:instrText>
    </w:r>
    <w:r>
      <w:rPr>
        <w:b/>
      </w:rPr>
      <w:fldChar w:fldCharType="separate"/>
    </w:r>
    <w:r>
      <w:rPr>
        <w:b/>
        <w:noProof/>
      </w:rPr>
      <w:t>6</w:t>
    </w:r>
    <w:r>
      <w:rPr>
        <w:b/>
      </w:rPr>
      <w:fldChar w:fldCharType="end"/>
    </w:r>
    <w:r>
      <w:rPr>
        <w:lang w:val="de-DE"/>
      </w:rPr>
      <w:t xml:space="preserve"> / </w:t>
    </w:r>
    <w:r>
      <w:rPr>
        <w:b/>
      </w:rPr>
      <w:fldChar w:fldCharType="begin"/>
    </w:r>
    <w:r>
      <w:rPr>
        <w:b/>
      </w:rPr>
      <w:instrText>NUMPAGES  \* Arabic  \* MERGEFORMAT</w:instrText>
    </w:r>
    <w:r>
      <w:rPr>
        <w:b/>
      </w:rPr>
      <w:fldChar w:fldCharType="separate"/>
    </w:r>
    <w:r>
      <w:rPr>
        <w:b/>
        <w:noProof/>
      </w:rPr>
      <w:t>30</w:t>
    </w:r>
    <w:r>
      <w:rPr>
        <w:b/>
      </w:rPr>
      <w:fldChar w:fldCharType="end"/>
    </w:r>
    <w:bookmarkStart w:id="105" w:name="_Toc119649120"/>
    <w:bookmarkStart w:id="106" w:name="_Toc119650682"/>
    <w:bookmarkStart w:id="107" w:name="_Toc119650757"/>
    <w:bookmarkStart w:id="108" w:name="_Toc127364780"/>
    <w:bookmarkStart w:id="109" w:name="_Toc135121622"/>
    <w:bookmarkStart w:id="110" w:name="_Toc135211440"/>
    <w:bookmarkStart w:id="111" w:name="_Toc151016147"/>
    <w:bookmarkStart w:id="112" w:name="_Toc158799517"/>
    <w:bookmarkStart w:id="113" w:name="_Toc158799706"/>
    <w:bookmarkStart w:id="114" w:name="_Toc158965530"/>
    <w:bookmarkStart w:id="115" w:name="_Toc166747562"/>
    <w:bookmarkStart w:id="116" w:name="_Toc166833968"/>
    <w:bookmarkStart w:id="117" w:name="_Toc467838959"/>
    <w:bookmarkStart w:id="118" w:name="_Toc467850384"/>
    <w:bookmarkStart w:id="119" w:name="_Toc475692110"/>
    <w:bookmarkStart w:id="120" w:name="_Toc357088009"/>
    <w:bookmarkStart w:id="121" w:name="_Toc357088034"/>
    <w:bookmarkStart w:id="122" w:name="_Toc357088271"/>
    <w:bookmarkStart w:id="123" w:name="_Toc365121584"/>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14:paraId="53649C19" w14:textId="77777777" w:rsidR="00BB3B72" w:rsidRDefault="00BB3B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E8BCA" w14:textId="77777777" w:rsidR="00725913" w:rsidRDefault="00725913">
      <w:r>
        <w:separator/>
      </w:r>
    </w:p>
  </w:footnote>
  <w:footnote w:type="continuationSeparator" w:id="0">
    <w:p w14:paraId="0CAAD000" w14:textId="77777777" w:rsidR="00725913" w:rsidRDefault="00725913" w:rsidP="006E0641">
      <w:r>
        <w:continuationSeparator/>
      </w:r>
    </w:p>
    <w:p w14:paraId="0FFA58FC" w14:textId="77777777" w:rsidR="00725913" w:rsidRDefault="00725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44EA" w14:textId="29FE2110" w:rsidR="00BB3B72" w:rsidRDefault="00BB3B72" w:rsidP="003C13CF">
    <w:r>
      <w:rPr>
        <w:noProof/>
        <w:lang w:val="de-DE"/>
      </w:rPr>
      <w:drawing>
        <wp:anchor distT="0" distB="0" distL="114300" distR="114300" simplePos="0" relativeHeight="251657216" behindDoc="0" locked="0" layoutInCell="0" allowOverlap="1" wp14:anchorId="523E4E0B" wp14:editId="3990B06B">
          <wp:simplePos x="0" y="0"/>
          <wp:positionH relativeFrom="page">
            <wp:posOffset>244475</wp:posOffset>
          </wp:positionH>
          <wp:positionV relativeFrom="page">
            <wp:posOffset>241300</wp:posOffset>
          </wp:positionV>
          <wp:extent cx="1767840" cy="887730"/>
          <wp:effectExtent l="0" t="0" r="0" b="1270"/>
          <wp:wrapTopAndBottom/>
          <wp:docPr id="366940035"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3"/>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767840" cy="8877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F1E5" w14:textId="77777777" w:rsidR="00BB3B72" w:rsidRDefault="00BB3B72">
    <w:r>
      <w:rPr>
        <w:noProof/>
        <w:lang w:val="de-DE"/>
      </w:rPr>
      <w:drawing>
        <wp:anchor distT="0" distB="0" distL="114300" distR="114300" simplePos="0" relativeHeight="251658240" behindDoc="0" locked="0" layoutInCell="0" allowOverlap="1" wp14:anchorId="599E71FE" wp14:editId="7C2D6AEC">
          <wp:simplePos x="0" y="0"/>
          <wp:positionH relativeFrom="page">
            <wp:posOffset>284480</wp:posOffset>
          </wp:positionH>
          <wp:positionV relativeFrom="page">
            <wp:posOffset>190500</wp:posOffset>
          </wp:positionV>
          <wp:extent cx="2172970" cy="1091565"/>
          <wp:effectExtent l="0" t="0" r="0" b="635"/>
          <wp:wrapTopAndBottom/>
          <wp:docPr id="79600955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4"/>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72970" cy="1091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CE9F0"/>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EAA35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0D259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5AE2C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F014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E7A2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27CD6D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DF8E4B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6EE4D0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F3C01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92B0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A17B5"/>
    <w:multiLevelType w:val="multilevel"/>
    <w:tmpl w:val="CD20D88E"/>
    <w:lvl w:ilvl="0">
      <w:start w:val="1"/>
      <w:numFmt w:val="decimal"/>
      <w:pStyle w:val="berschrift1nummeriert"/>
      <w:lvlText w:val="%1"/>
      <w:lvlJc w:val="left"/>
      <w:pPr>
        <w:ind w:left="432" w:hanging="432"/>
      </w:pPr>
    </w:lvl>
    <w:lvl w:ilvl="1">
      <w:start w:val="1"/>
      <w:numFmt w:val="decimal"/>
      <w:pStyle w:val="berschrift2nummeriert"/>
      <w:lvlText w:val="%1.%2"/>
      <w:lvlJc w:val="left"/>
      <w:pPr>
        <w:ind w:left="576" w:hanging="576"/>
      </w:pPr>
    </w:lvl>
    <w:lvl w:ilvl="2">
      <w:start w:val="1"/>
      <w:numFmt w:val="decimal"/>
      <w:pStyle w:val="berschrift3nummeriert"/>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D680C1B"/>
    <w:multiLevelType w:val="singleLevel"/>
    <w:tmpl w:val="E5D230F8"/>
    <w:lvl w:ilvl="0">
      <w:start w:val="1"/>
      <w:numFmt w:val="bullet"/>
      <w:pStyle w:val="Aufzhlung"/>
      <w:lvlText w:val="-"/>
      <w:lvlJc w:val="left"/>
      <w:pPr>
        <w:tabs>
          <w:tab w:val="num" w:pos="360"/>
        </w:tabs>
        <w:ind w:left="360" w:hanging="360"/>
      </w:pPr>
      <w:rPr>
        <w:rFonts w:ascii="Arial" w:hAnsi="Arial" w:hint="default"/>
        <w:b w:val="0"/>
        <w:i w:val="0"/>
        <w:sz w:val="28"/>
      </w:rPr>
    </w:lvl>
  </w:abstractNum>
  <w:abstractNum w:abstractNumId="13" w15:restartNumberingAfterBreak="0">
    <w:nsid w:val="15173975"/>
    <w:multiLevelType w:val="hybridMultilevel"/>
    <w:tmpl w:val="B50062B0"/>
    <w:lvl w:ilvl="0" w:tplc="68748974">
      <w:start w:val="1"/>
      <w:numFmt w:val="bullet"/>
      <w:pStyle w:val="Pendenz"/>
      <w:lvlText w:val=""/>
      <w:lvlJc w:val="left"/>
      <w:pPr>
        <w:tabs>
          <w:tab w:val="num" w:pos="567"/>
        </w:tabs>
        <w:ind w:left="567" w:hanging="567"/>
      </w:pPr>
      <w:rPr>
        <w:rFonts w:ascii="Wingdings 2" w:hAnsi="Wingdings 2" w:hint="default"/>
        <w:sz w:val="4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65B5D"/>
    <w:multiLevelType w:val="singleLevel"/>
    <w:tmpl w:val="4BFA3768"/>
    <w:lvl w:ilvl="0">
      <w:start w:val="1"/>
      <w:numFmt w:val="decimal"/>
      <w:pStyle w:val="Nummerierung"/>
      <w:lvlText w:val="%1."/>
      <w:lvlJc w:val="left"/>
      <w:pPr>
        <w:tabs>
          <w:tab w:val="num" w:pos="567"/>
        </w:tabs>
        <w:ind w:left="567" w:hanging="567"/>
      </w:pPr>
      <w:rPr>
        <w:rFonts w:ascii="Arial" w:hAnsi="Arial" w:hint="default"/>
        <w:sz w:val="28"/>
      </w:rPr>
    </w:lvl>
  </w:abstractNum>
  <w:num w:numId="1" w16cid:durableId="1239944781">
    <w:abstractNumId w:val="12"/>
  </w:num>
  <w:num w:numId="2" w16cid:durableId="2033800745">
    <w:abstractNumId w:val="14"/>
  </w:num>
  <w:num w:numId="3" w16cid:durableId="46494844">
    <w:abstractNumId w:val="13"/>
  </w:num>
  <w:num w:numId="4" w16cid:durableId="794952251">
    <w:abstractNumId w:val="11"/>
  </w:num>
  <w:num w:numId="5" w16cid:durableId="1084844062">
    <w:abstractNumId w:val="11"/>
  </w:num>
  <w:num w:numId="6" w16cid:durableId="2114982654">
    <w:abstractNumId w:val="11"/>
  </w:num>
  <w:num w:numId="7" w16cid:durableId="1731226792">
    <w:abstractNumId w:val="0"/>
  </w:num>
  <w:num w:numId="8" w16cid:durableId="58137392">
    <w:abstractNumId w:val="10"/>
  </w:num>
  <w:num w:numId="9" w16cid:durableId="1875144965">
    <w:abstractNumId w:val="8"/>
  </w:num>
  <w:num w:numId="10" w16cid:durableId="753477726">
    <w:abstractNumId w:val="7"/>
  </w:num>
  <w:num w:numId="11" w16cid:durableId="1853647538">
    <w:abstractNumId w:val="6"/>
  </w:num>
  <w:num w:numId="12" w16cid:durableId="722217377">
    <w:abstractNumId w:val="5"/>
  </w:num>
  <w:num w:numId="13" w16cid:durableId="594174302">
    <w:abstractNumId w:val="1"/>
  </w:num>
  <w:num w:numId="14" w16cid:durableId="1918979892">
    <w:abstractNumId w:val="2"/>
  </w:num>
  <w:num w:numId="15" w16cid:durableId="1370455277">
    <w:abstractNumId w:val="3"/>
  </w:num>
  <w:num w:numId="16" w16cid:durableId="1920358022">
    <w:abstractNumId w:val="4"/>
  </w:num>
  <w:num w:numId="17" w16cid:durableId="78724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removePersonalInformation/>
  <w:removeDateAndTime/>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E9"/>
    <w:rsid w:val="00002B25"/>
    <w:rsid w:val="000035E9"/>
    <w:rsid w:val="00003974"/>
    <w:rsid w:val="00006ACB"/>
    <w:rsid w:val="00006C0B"/>
    <w:rsid w:val="0000704D"/>
    <w:rsid w:val="00013A70"/>
    <w:rsid w:val="00021F5B"/>
    <w:rsid w:val="0002280D"/>
    <w:rsid w:val="00032F8C"/>
    <w:rsid w:val="00033482"/>
    <w:rsid w:val="00035A86"/>
    <w:rsid w:val="0003769C"/>
    <w:rsid w:val="0004072A"/>
    <w:rsid w:val="000410E5"/>
    <w:rsid w:val="00045D67"/>
    <w:rsid w:val="00046CB8"/>
    <w:rsid w:val="00050DC6"/>
    <w:rsid w:val="00052952"/>
    <w:rsid w:val="0005573A"/>
    <w:rsid w:val="00056761"/>
    <w:rsid w:val="00057E5C"/>
    <w:rsid w:val="00060576"/>
    <w:rsid w:val="00062F1E"/>
    <w:rsid w:val="000645DF"/>
    <w:rsid w:val="00065EB8"/>
    <w:rsid w:val="000663D0"/>
    <w:rsid w:val="000678B4"/>
    <w:rsid w:val="00071A23"/>
    <w:rsid w:val="00072CFF"/>
    <w:rsid w:val="000734C5"/>
    <w:rsid w:val="0008199B"/>
    <w:rsid w:val="00082120"/>
    <w:rsid w:val="0008251C"/>
    <w:rsid w:val="0008364D"/>
    <w:rsid w:val="00086E91"/>
    <w:rsid w:val="000871B8"/>
    <w:rsid w:val="00090BD5"/>
    <w:rsid w:val="00092C85"/>
    <w:rsid w:val="00093774"/>
    <w:rsid w:val="00093AD4"/>
    <w:rsid w:val="00095807"/>
    <w:rsid w:val="00095D9B"/>
    <w:rsid w:val="00096710"/>
    <w:rsid w:val="000975C7"/>
    <w:rsid w:val="00097CE8"/>
    <w:rsid w:val="000A084A"/>
    <w:rsid w:val="000A1530"/>
    <w:rsid w:val="000A1786"/>
    <w:rsid w:val="000A5395"/>
    <w:rsid w:val="000A5488"/>
    <w:rsid w:val="000B1B1E"/>
    <w:rsid w:val="000B6705"/>
    <w:rsid w:val="000B7E35"/>
    <w:rsid w:val="000C271E"/>
    <w:rsid w:val="000C630E"/>
    <w:rsid w:val="000C73FB"/>
    <w:rsid w:val="000C783F"/>
    <w:rsid w:val="000D1486"/>
    <w:rsid w:val="000D1EED"/>
    <w:rsid w:val="000D2FA4"/>
    <w:rsid w:val="000D5321"/>
    <w:rsid w:val="000D5CCD"/>
    <w:rsid w:val="000D7A4E"/>
    <w:rsid w:val="000D7F78"/>
    <w:rsid w:val="000E18DE"/>
    <w:rsid w:val="000E66C3"/>
    <w:rsid w:val="000F1166"/>
    <w:rsid w:val="000F761D"/>
    <w:rsid w:val="001001E9"/>
    <w:rsid w:val="00104452"/>
    <w:rsid w:val="00106474"/>
    <w:rsid w:val="00106A3E"/>
    <w:rsid w:val="00106EB5"/>
    <w:rsid w:val="00107183"/>
    <w:rsid w:val="001213E6"/>
    <w:rsid w:val="00121540"/>
    <w:rsid w:val="00122963"/>
    <w:rsid w:val="0012399A"/>
    <w:rsid w:val="00124191"/>
    <w:rsid w:val="001245D5"/>
    <w:rsid w:val="0012760B"/>
    <w:rsid w:val="00131B12"/>
    <w:rsid w:val="00131D84"/>
    <w:rsid w:val="00134A7E"/>
    <w:rsid w:val="00135A00"/>
    <w:rsid w:val="0013629B"/>
    <w:rsid w:val="00136F52"/>
    <w:rsid w:val="00140174"/>
    <w:rsid w:val="001408D2"/>
    <w:rsid w:val="00150DC3"/>
    <w:rsid w:val="001530D3"/>
    <w:rsid w:val="0015641A"/>
    <w:rsid w:val="001662F8"/>
    <w:rsid w:val="00170AB8"/>
    <w:rsid w:val="00171105"/>
    <w:rsid w:val="00171E46"/>
    <w:rsid w:val="0017264D"/>
    <w:rsid w:val="00173C05"/>
    <w:rsid w:val="00173DE1"/>
    <w:rsid w:val="00173F96"/>
    <w:rsid w:val="00174846"/>
    <w:rsid w:val="001800CD"/>
    <w:rsid w:val="00180D0C"/>
    <w:rsid w:val="0018144D"/>
    <w:rsid w:val="001838FE"/>
    <w:rsid w:val="00187013"/>
    <w:rsid w:val="00193442"/>
    <w:rsid w:val="00193D15"/>
    <w:rsid w:val="001948B4"/>
    <w:rsid w:val="001A1046"/>
    <w:rsid w:val="001A1D84"/>
    <w:rsid w:val="001A7B60"/>
    <w:rsid w:val="001B02D8"/>
    <w:rsid w:val="001B31B8"/>
    <w:rsid w:val="001B6347"/>
    <w:rsid w:val="001C114E"/>
    <w:rsid w:val="001C1BAC"/>
    <w:rsid w:val="001C26D0"/>
    <w:rsid w:val="001C765E"/>
    <w:rsid w:val="001D1004"/>
    <w:rsid w:val="001D29D6"/>
    <w:rsid w:val="001D4131"/>
    <w:rsid w:val="001D4C3B"/>
    <w:rsid w:val="001D5372"/>
    <w:rsid w:val="001D6827"/>
    <w:rsid w:val="001D714C"/>
    <w:rsid w:val="001D7BCB"/>
    <w:rsid w:val="001E0C29"/>
    <w:rsid w:val="001E4393"/>
    <w:rsid w:val="001E43ED"/>
    <w:rsid w:val="001E542A"/>
    <w:rsid w:val="001E7819"/>
    <w:rsid w:val="001F3425"/>
    <w:rsid w:val="001F4744"/>
    <w:rsid w:val="001F5A78"/>
    <w:rsid w:val="00205449"/>
    <w:rsid w:val="002065A7"/>
    <w:rsid w:val="002100C3"/>
    <w:rsid w:val="0021568D"/>
    <w:rsid w:val="00215ACE"/>
    <w:rsid w:val="002215E0"/>
    <w:rsid w:val="00221C4C"/>
    <w:rsid w:val="0022383E"/>
    <w:rsid w:val="00227B7F"/>
    <w:rsid w:val="0023077B"/>
    <w:rsid w:val="00232C34"/>
    <w:rsid w:val="0023322D"/>
    <w:rsid w:val="00235454"/>
    <w:rsid w:val="00235973"/>
    <w:rsid w:val="002401B9"/>
    <w:rsid w:val="00242479"/>
    <w:rsid w:val="00242A22"/>
    <w:rsid w:val="0024500B"/>
    <w:rsid w:val="00247135"/>
    <w:rsid w:val="00247556"/>
    <w:rsid w:val="002507BE"/>
    <w:rsid w:val="0025242F"/>
    <w:rsid w:val="00253946"/>
    <w:rsid w:val="00254102"/>
    <w:rsid w:val="002545AF"/>
    <w:rsid w:val="00256DA2"/>
    <w:rsid w:val="002574CA"/>
    <w:rsid w:val="002612AB"/>
    <w:rsid w:val="0026324B"/>
    <w:rsid w:val="00263381"/>
    <w:rsid w:val="00263C81"/>
    <w:rsid w:val="002641C7"/>
    <w:rsid w:val="0026557D"/>
    <w:rsid w:val="00266013"/>
    <w:rsid w:val="002700F8"/>
    <w:rsid w:val="00271476"/>
    <w:rsid w:val="00272230"/>
    <w:rsid w:val="00273B79"/>
    <w:rsid w:val="00282287"/>
    <w:rsid w:val="00287DCE"/>
    <w:rsid w:val="002936F5"/>
    <w:rsid w:val="0029652F"/>
    <w:rsid w:val="00296660"/>
    <w:rsid w:val="002A11DD"/>
    <w:rsid w:val="002A66E3"/>
    <w:rsid w:val="002A6FF5"/>
    <w:rsid w:val="002B01B1"/>
    <w:rsid w:val="002B0542"/>
    <w:rsid w:val="002B0D88"/>
    <w:rsid w:val="002B1B0D"/>
    <w:rsid w:val="002B215B"/>
    <w:rsid w:val="002B25F7"/>
    <w:rsid w:val="002B35C1"/>
    <w:rsid w:val="002B3ED9"/>
    <w:rsid w:val="002B5A8D"/>
    <w:rsid w:val="002B5CFC"/>
    <w:rsid w:val="002C16EF"/>
    <w:rsid w:val="002C3314"/>
    <w:rsid w:val="002D114B"/>
    <w:rsid w:val="002D2A34"/>
    <w:rsid w:val="002D2D8A"/>
    <w:rsid w:val="002E1842"/>
    <w:rsid w:val="002E497C"/>
    <w:rsid w:val="002E531A"/>
    <w:rsid w:val="002E607D"/>
    <w:rsid w:val="002F1296"/>
    <w:rsid w:val="002F351B"/>
    <w:rsid w:val="002F35B8"/>
    <w:rsid w:val="002F3B10"/>
    <w:rsid w:val="002F3F5B"/>
    <w:rsid w:val="002F798C"/>
    <w:rsid w:val="00300B6D"/>
    <w:rsid w:val="00302205"/>
    <w:rsid w:val="00302869"/>
    <w:rsid w:val="00302AC9"/>
    <w:rsid w:val="00304031"/>
    <w:rsid w:val="0030466F"/>
    <w:rsid w:val="0030604F"/>
    <w:rsid w:val="00312075"/>
    <w:rsid w:val="0031264C"/>
    <w:rsid w:val="003134F7"/>
    <w:rsid w:val="003235C2"/>
    <w:rsid w:val="003261FE"/>
    <w:rsid w:val="003272C2"/>
    <w:rsid w:val="003275A4"/>
    <w:rsid w:val="0033031E"/>
    <w:rsid w:val="00333AFC"/>
    <w:rsid w:val="00333D71"/>
    <w:rsid w:val="00333FAC"/>
    <w:rsid w:val="00336973"/>
    <w:rsid w:val="0034029B"/>
    <w:rsid w:val="003427E6"/>
    <w:rsid w:val="00343D14"/>
    <w:rsid w:val="00345F29"/>
    <w:rsid w:val="00347D45"/>
    <w:rsid w:val="00357A03"/>
    <w:rsid w:val="00357F4E"/>
    <w:rsid w:val="0036182A"/>
    <w:rsid w:val="00365374"/>
    <w:rsid w:val="00366195"/>
    <w:rsid w:val="00374BA0"/>
    <w:rsid w:val="00375502"/>
    <w:rsid w:val="00376B3A"/>
    <w:rsid w:val="00376F87"/>
    <w:rsid w:val="00377397"/>
    <w:rsid w:val="00377FB2"/>
    <w:rsid w:val="003802AB"/>
    <w:rsid w:val="003802E4"/>
    <w:rsid w:val="00384D7D"/>
    <w:rsid w:val="00385440"/>
    <w:rsid w:val="0038791F"/>
    <w:rsid w:val="0039020F"/>
    <w:rsid w:val="00391D8F"/>
    <w:rsid w:val="003928FA"/>
    <w:rsid w:val="00395FC3"/>
    <w:rsid w:val="00396CDD"/>
    <w:rsid w:val="00397556"/>
    <w:rsid w:val="003A02DA"/>
    <w:rsid w:val="003A222A"/>
    <w:rsid w:val="003A344E"/>
    <w:rsid w:val="003A3A73"/>
    <w:rsid w:val="003A5A57"/>
    <w:rsid w:val="003B10C2"/>
    <w:rsid w:val="003B110D"/>
    <w:rsid w:val="003B16F1"/>
    <w:rsid w:val="003B197B"/>
    <w:rsid w:val="003B4248"/>
    <w:rsid w:val="003B4DA2"/>
    <w:rsid w:val="003B6CD8"/>
    <w:rsid w:val="003C13CF"/>
    <w:rsid w:val="003C55FA"/>
    <w:rsid w:val="003C6AB9"/>
    <w:rsid w:val="003C7D54"/>
    <w:rsid w:val="003D0CF9"/>
    <w:rsid w:val="003D1C0E"/>
    <w:rsid w:val="003D3102"/>
    <w:rsid w:val="003D5CCB"/>
    <w:rsid w:val="003D6779"/>
    <w:rsid w:val="003E0514"/>
    <w:rsid w:val="003E0E1D"/>
    <w:rsid w:val="003E3E73"/>
    <w:rsid w:val="003E5FE8"/>
    <w:rsid w:val="003E61DF"/>
    <w:rsid w:val="003E7520"/>
    <w:rsid w:val="003E7991"/>
    <w:rsid w:val="003E7E89"/>
    <w:rsid w:val="003F0290"/>
    <w:rsid w:val="003F333E"/>
    <w:rsid w:val="003F60C1"/>
    <w:rsid w:val="003F6B7A"/>
    <w:rsid w:val="003F78EA"/>
    <w:rsid w:val="0040006F"/>
    <w:rsid w:val="0040174B"/>
    <w:rsid w:val="00401F7D"/>
    <w:rsid w:val="00402AA5"/>
    <w:rsid w:val="004066BC"/>
    <w:rsid w:val="0040697D"/>
    <w:rsid w:val="00421D54"/>
    <w:rsid w:val="00427B16"/>
    <w:rsid w:val="00432D05"/>
    <w:rsid w:val="004335ED"/>
    <w:rsid w:val="004347B1"/>
    <w:rsid w:val="00436D5D"/>
    <w:rsid w:val="00440EEF"/>
    <w:rsid w:val="00444D4A"/>
    <w:rsid w:val="004457F4"/>
    <w:rsid w:val="00445A67"/>
    <w:rsid w:val="00446231"/>
    <w:rsid w:val="00446E53"/>
    <w:rsid w:val="00447B8C"/>
    <w:rsid w:val="00453738"/>
    <w:rsid w:val="00457D30"/>
    <w:rsid w:val="00460FCE"/>
    <w:rsid w:val="004618CC"/>
    <w:rsid w:val="00464B5B"/>
    <w:rsid w:val="00467FEE"/>
    <w:rsid w:val="004744D6"/>
    <w:rsid w:val="00483A6D"/>
    <w:rsid w:val="004858CF"/>
    <w:rsid w:val="00491776"/>
    <w:rsid w:val="00491FB7"/>
    <w:rsid w:val="00492414"/>
    <w:rsid w:val="00492C3B"/>
    <w:rsid w:val="004A095A"/>
    <w:rsid w:val="004A1FC0"/>
    <w:rsid w:val="004A3BEE"/>
    <w:rsid w:val="004A4FA6"/>
    <w:rsid w:val="004A5DE9"/>
    <w:rsid w:val="004B10A1"/>
    <w:rsid w:val="004B123F"/>
    <w:rsid w:val="004B3492"/>
    <w:rsid w:val="004B45F1"/>
    <w:rsid w:val="004B5F26"/>
    <w:rsid w:val="004C1F19"/>
    <w:rsid w:val="004C6113"/>
    <w:rsid w:val="004C7198"/>
    <w:rsid w:val="004C7744"/>
    <w:rsid w:val="004D3256"/>
    <w:rsid w:val="004D5031"/>
    <w:rsid w:val="004D7233"/>
    <w:rsid w:val="004D7787"/>
    <w:rsid w:val="004D7D61"/>
    <w:rsid w:val="004E25BA"/>
    <w:rsid w:val="004E3289"/>
    <w:rsid w:val="004E74C0"/>
    <w:rsid w:val="004E7CF9"/>
    <w:rsid w:val="004F0E77"/>
    <w:rsid w:val="004F2A90"/>
    <w:rsid w:val="005008AC"/>
    <w:rsid w:val="005017E8"/>
    <w:rsid w:val="005021DB"/>
    <w:rsid w:val="005130FE"/>
    <w:rsid w:val="00515206"/>
    <w:rsid w:val="0051757A"/>
    <w:rsid w:val="00520D48"/>
    <w:rsid w:val="0052101C"/>
    <w:rsid w:val="0052340F"/>
    <w:rsid w:val="00523466"/>
    <w:rsid w:val="00523D86"/>
    <w:rsid w:val="0052548D"/>
    <w:rsid w:val="0052568F"/>
    <w:rsid w:val="005264AC"/>
    <w:rsid w:val="005300EE"/>
    <w:rsid w:val="005336FA"/>
    <w:rsid w:val="00536F40"/>
    <w:rsid w:val="00540192"/>
    <w:rsid w:val="00543D3F"/>
    <w:rsid w:val="00547C14"/>
    <w:rsid w:val="00550906"/>
    <w:rsid w:val="005522E8"/>
    <w:rsid w:val="00556578"/>
    <w:rsid w:val="005572D8"/>
    <w:rsid w:val="00560C4F"/>
    <w:rsid w:val="005612B8"/>
    <w:rsid w:val="00561DC7"/>
    <w:rsid w:val="005648A3"/>
    <w:rsid w:val="00570657"/>
    <w:rsid w:val="00570871"/>
    <w:rsid w:val="0057250C"/>
    <w:rsid w:val="00572A4A"/>
    <w:rsid w:val="00574535"/>
    <w:rsid w:val="00575499"/>
    <w:rsid w:val="005772D8"/>
    <w:rsid w:val="0057780A"/>
    <w:rsid w:val="00583F8C"/>
    <w:rsid w:val="00584D8A"/>
    <w:rsid w:val="00586333"/>
    <w:rsid w:val="00586E23"/>
    <w:rsid w:val="00587D83"/>
    <w:rsid w:val="00595290"/>
    <w:rsid w:val="00595B69"/>
    <w:rsid w:val="005A298B"/>
    <w:rsid w:val="005B2716"/>
    <w:rsid w:val="005B28CA"/>
    <w:rsid w:val="005B2DF5"/>
    <w:rsid w:val="005B5484"/>
    <w:rsid w:val="005B7062"/>
    <w:rsid w:val="005C0F8B"/>
    <w:rsid w:val="005C2879"/>
    <w:rsid w:val="005C4027"/>
    <w:rsid w:val="005D04E6"/>
    <w:rsid w:val="005D1825"/>
    <w:rsid w:val="005E1FE2"/>
    <w:rsid w:val="005E26DF"/>
    <w:rsid w:val="005E4F95"/>
    <w:rsid w:val="005E5C6C"/>
    <w:rsid w:val="005E7125"/>
    <w:rsid w:val="005E77FE"/>
    <w:rsid w:val="005E79E3"/>
    <w:rsid w:val="005F0BBA"/>
    <w:rsid w:val="005F2629"/>
    <w:rsid w:val="005F31E5"/>
    <w:rsid w:val="005F34AB"/>
    <w:rsid w:val="006004AF"/>
    <w:rsid w:val="00602249"/>
    <w:rsid w:val="006039D9"/>
    <w:rsid w:val="0060682A"/>
    <w:rsid w:val="00610843"/>
    <w:rsid w:val="00611984"/>
    <w:rsid w:val="006151A4"/>
    <w:rsid w:val="00615243"/>
    <w:rsid w:val="006152D3"/>
    <w:rsid w:val="006157DC"/>
    <w:rsid w:val="006158C0"/>
    <w:rsid w:val="006210BA"/>
    <w:rsid w:val="00621D4F"/>
    <w:rsid w:val="00622D3C"/>
    <w:rsid w:val="00623931"/>
    <w:rsid w:val="006264F4"/>
    <w:rsid w:val="006268D1"/>
    <w:rsid w:val="006274AC"/>
    <w:rsid w:val="00635D44"/>
    <w:rsid w:val="00642182"/>
    <w:rsid w:val="0064349F"/>
    <w:rsid w:val="00647F70"/>
    <w:rsid w:val="00651881"/>
    <w:rsid w:val="0065430A"/>
    <w:rsid w:val="00655B6E"/>
    <w:rsid w:val="0066005B"/>
    <w:rsid w:val="006617CB"/>
    <w:rsid w:val="00662246"/>
    <w:rsid w:val="00664C27"/>
    <w:rsid w:val="00664D07"/>
    <w:rsid w:val="00665028"/>
    <w:rsid w:val="00665A76"/>
    <w:rsid w:val="00667112"/>
    <w:rsid w:val="00670581"/>
    <w:rsid w:val="00670F37"/>
    <w:rsid w:val="00674A92"/>
    <w:rsid w:val="00676DD2"/>
    <w:rsid w:val="00680CC8"/>
    <w:rsid w:val="00680E04"/>
    <w:rsid w:val="0068287A"/>
    <w:rsid w:val="00684139"/>
    <w:rsid w:val="0068748A"/>
    <w:rsid w:val="00687A23"/>
    <w:rsid w:val="00691006"/>
    <w:rsid w:val="0069110B"/>
    <w:rsid w:val="00691AE4"/>
    <w:rsid w:val="00691EA4"/>
    <w:rsid w:val="00695620"/>
    <w:rsid w:val="00697389"/>
    <w:rsid w:val="006A2334"/>
    <w:rsid w:val="006A3440"/>
    <w:rsid w:val="006A3DAD"/>
    <w:rsid w:val="006A40D1"/>
    <w:rsid w:val="006A4A8C"/>
    <w:rsid w:val="006B1226"/>
    <w:rsid w:val="006B1BDF"/>
    <w:rsid w:val="006B263C"/>
    <w:rsid w:val="006B3A68"/>
    <w:rsid w:val="006B3E15"/>
    <w:rsid w:val="006B60D1"/>
    <w:rsid w:val="006B6D26"/>
    <w:rsid w:val="006C0DAE"/>
    <w:rsid w:val="006C0EEF"/>
    <w:rsid w:val="006C7635"/>
    <w:rsid w:val="006C7698"/>
    <w:rsid w:val="006C7DAF"/>
    <w:rsid w:val="006D0C67"/>
    <w:rsid w:val="006D1E2D"/>
    <w:rsid w:val="006D29BA"/>
    <w:rsid w:val="006D6170"/>
    <w:rsid w:val="006D65B7"/>
    <w:rsid w:val="006E0641"/>
    <w:rsid w:val="006E3A6B"/>
    <w:rsid w:val="006E4849"/>
    <w:rsid w:val="006F2AC3"/>
    <w:rsid w:val="006F4BA9"/>
    <w:rsid w:val="006F50FB"/>
    <w:rsid w:val="006F6822"/>
    <w:rsid w:val="00705115"/>
    <w:rsid w:val="0070534B"/>
    <w:rsid w:val="00705FDA"/>
    <w:rsid w:val="00710470"/>
    <w:rsid w:val="00712BF6"/>
    <w:rsid w:val="007137AF"/>
    <w:rsid w:val="0071484A"/>
    <w:rsid w:val="00714E01"/>
    <w:rsid w:val="00717C59"/>
    <w:rsid w:val="007219A0"/>
    <w:rsid w:val="00722AE0"/>
    <w:rsid w:val="007244FF"/>
    <w:rsid w:val="00725913"/>
    <w:rsid w:val="00727A9E"/>
    <w:rsid w:val="007304EF"/>
    <w:rsid w:val="00731FD7"/>
    <w:rsid w:val="007340DC"/>
    <w:rsid w:val="00735636"/>
    <w:rsid w:val="007424FC"/>
    <w:rsid w:val="007463C6"/>
    <w:rsid w:val="007470BA"/>
    <w:rsid w:val="007534AA"/>
    <w:rsid w:val="00753BF4"/>
    <w:rsid w:val="00754CA9"/>
    <w:rsid w:val="007568AE"/>
    <w:rsid w:val="0076011C"/>
    <w:rsid w:val="007601D2"/>
    <w:rsid w:val="00763CEF"/>
    <w:rsid w:val="0076463B"/>
    <w:rsid w:val="00765C4E"/>
    <w:rsid w:val="00770897"/>
    <w:rsid w:val="00771873"/>
    <w:rsid w:val="007721D7"/>
    <w:rsid w:val="007740D3"/>
    <w:rsid w:val="00777B58"/>
    <w:rsid w:val="00781899"/>
    <w:rsid w:val="00781F8D"/>
    <w:rsid w:val="00784AF2"/>
    <w:rsid w:val="00797524"/>
    <w:rsid w:val="007A2500"/>
    <w:rsid w:val="007B42E1"/>
    <w:rsid w:val="007B6AC0"/>
    <w:rsid w:val="007C03C8"/>
    <w:rsid w:val="007C0FA9"/>
    <w:rsid w:val="007D155F"/>
    <w:rsid w:val="007D2058"/>
    <w:rsid w:val="007D2D84"/>
    <w:rsid w:val="007D4B22"/>
    <w:rsid w:val="007D50B5"/>
    <w:rsid w:val="007E0519"/>
    <w:rsid w:val="007E657D"/>
    <w:rsid w:val="007E6E08"/>
    <w:rsid w:val="007F18EE"/>
    <w:rsid w:val="007F3F34"/>
    <w:rsid w:val="007F46D7"/>
    <w:rsid w:val="00803F34"/>
    <w:rsid w:val="00805706"/>
    <w:rsid w:val="00806C16"/>
    <w:rsid w:val="00807C60"/>
    <w:rsid w:val="00815F59"/>
    <w:rsid w:val="00817126"/>
    <w:rsid w:val="00827093"/>
    <w:rsid w:val="00830DD0"/>
    <w:rsid w:val="00834A2B"/>
    <w:rsid w:val="00835A20"/>
    <w:rsid w:val="00835F96"/>
    <w:rsid w:val="00837689"/>
    <w:rsid w:val="008408FB"/>
    <w:rsid w:val="008430BE"/>
    <w:rsid w:val="00844E88"/>
    <w:rsid w:val="00845295"/>
    <w:rsid w:val="00851333"/>
    <w:rsid w:val="00852242"/>
    <w:rsid w:val="00857715"/>
    <w:rsid w:val="0087180D"/>
    <w:rsid w:val="008724E5"/>
    <w:rsid w:val="008770AD"/>
    <w:rsid w:val="00881A73"/>
    <w:rsid w:val="00882E1B"/>
    <w:rsid w:val="00890BF1"/>
    <w:rsid w:val="0089319C"/>
    <w:rsid w:val="00895473"/>
    <w:rsid w:val="00896D07"/>
    <w:rsid w:val="008A0050"/>
    <w:rsid w:val="008A02F7"/>
    <w:rsid w:val="008A1B22"/>
    <w:rsid w:val="008A5CDF"/>
    <w:rsid w:val="008B1BB3"/>
    <w:rsid w:val="008B1FF3"/>
    <w:rsid w:val="008B3A8B"/>
    <w:rsid w:val="008B598B"/>
    <w:rsid w:val="008B6EB8"/>
    <w:rsid w:val="008B78D0"/>
    <w:rsid w:val="008C05E4"/>
    <w:rsid w:val="008C0AA5"/>
    <w:rsid w:val="008C1E47"/>
    <w:rsid w:val="008C45EB"/>
    <w:rsid w:val="008C7F64"/>
    <w:rsid w:val="008D029E"/>
    <w:rsid w:val="008D5463"/>
    <w:rsid w:val="008D5DD4"/>
    <w:rsid w:val="008E1847"/>
    <w:rsid w:val="008E39E2"/>
    <w:rsid w:val="008E4680"/>
    <w:rsid w:val="008F1AB6"/>
    <w:rsid w:val="008F2310"/>
    <w:rsid w:val="008F431B"/>
    <w:rsid w:val="008F5A61"/>
    <w:rsid w:val="008F654C"/>
    <w:rsid w:val="008F7688"/>
    <w:rsid w:val="0090025B"/>
    <w:rsid w:val="0090275C"/>
    <w:rsid w:val="00902D0C"/>
    <w:rsid w:val="00904A8F"/>
    <w:rsid w:val="009060C4"/>
    <w:rsid w:val="00906965"/>
    <w:rsid w:val="00911D3B"/>
    <w:rsid w:val="009128F5"/>
    <w:rsid w:val="00921214"/>
    <w:rsid w:val="009229DE"/>
    <w:rsid w:val="00922A58"/>
    <w:rsid w:val="00931453"/>
    <w:rsid w:val="00932673"/>
    <w:rsid w:val="00934395"/>
    <w:rsid w:val="00942F7C"/>
    <w:rsid w:val="009434C6"/>
    <w:rsid w:val="00945568"/>
    <w:rsid w:val="00950400"/>
    <w:rsid w:val="00950F39"/>
    <w:rsid w:val="00951B73"/>
    <w:rsid w:val="009534ED"/>
    <w:rsid w:val="009578A1"/>
    <w:rsid w:val="0096758F"/>
    <w:rsid w:val="00967828"/>
    <w:rsid w:val="009700A3"/>
    <w:rsid w:val="00971CEB"/>
    <w:rsid w:val="009753EE"/>
    <w:rsid w:val="00976CCC"/>
    <w:rsid w:val="00976D59"/>
    <w:rsid w:val="00981A1F"/>
    <w:rsid w:val="00981B05"/>
    <w:rsid w:val="00986954"/>
    <w:rsid w:val="0098705C"/>
    <w:rsid w:val="00987FAD"/>
    <w:rsid w:val="00990F12"/>
    <w:rsid w:val="00997AF2"/>
    <w:rsid w:val="009A25D0"/>
    <w:rsid w:val="009A521A"/>
    <w:rsid w:val="009A55D5"/>
    <w:rsid w:val="009A61C6"/>
    <w:rsid w:val="009A6B8D"/>
    <w:rsid w:val="009A7309"/>
    <w:rsid w:val="009A7BC0"/>
    <w:rsid w:val="009B4534"/>
    <w:rsid w:val="009B5C24"/>
    <w:rsid w:val="009C0C95"/>
    <w:rsid w:val="009C13D7"/>
    <w:rsid w:val="009C34B6"/>
    <w:rsid w:val="009D34E0"/>
    <w:rsid w:val="009E0BD3"/>
    <w:rsid w:val="009E3EBC"/>
    <w:rsid w:val="009E4E28"/>
    <w:rsid w:val="009F04F4"/>
    <w:rsid w:val="009F2320"/>
    <w:rsid w:val="009F2E2A"/>
    <w:rsid w:val="009F5BE4"/>
    <w:rsid w:val="009F6988"/>
    <w:rsid w:val="00A0181B"/>
    <w:rsid w:val="00A03FF5"/>
    <w:rsid w:val="00A0434D"/>
    <w:rsid w:val="00A102E1"/>
    <w:rsid w:val="00A10BB8"/>
    <w:rsid w:val="00A12F62"/>
    <w:rsid w:val="00A131CF"/>
    <w:rsid w:val="00A13886"/>
    <w:rsid w:val="00A14DB3"/>
    <w:rsid w:val="00A16444"/>
    <w:rsid w:val="00A1658E"/>
    <w:rsid w:val="00A16B7B"/>
    <w:rsid w:val="00A17D13"/>
    <w:rsid w:val="00A20F0D"/>
    <w:rsid w:val="00A210C2"/>
    <w:rsid w:val="00A26117"/>
    <w:rsid w:val="00A273AA"/>
    <w:rsid w:val="00A31A3A"/>
    <w:rsid w:val="00A32B1C"/>
    <w:rsid w:val="00A3428C"/>
    <w:rsid w:val="00A34D63"/>
    <w:rsid w:val="00A35B84"/>
    <w:rsid w:val="00A35E95"/>
    <w:rsid w:val="00A36018"/>
    <w:rsid w:val="00A36707"/>
    <w:rsid w:val="00A37DEA"/>
    <w:rsid w:val="00A4569F"/>
    <w:rsid w:val="00A465F4"/>
    <w:rsid w:val="00A51BDB"/>
    <w:rsid w:val="00A52CD3"/>
    <w:rsid w:val="00A533E1"/>
    <w:rsid w:val="00A5699F"/>
    <w:rsid w:val="00A56D3D"/>
    <w:rsid w:val="00A57E5E"/>
    <w:rsid w:val="00A62979"/>
    <w:rsid w:val="00A638D8"/>
    <w:rsid w:val="00A63B93"/>
    <w:rsid w:val="00A64660"/>
    <w:rsid w:val="00A65DD4"/>
    <w:rsid w:val="00A70CF7"/>
    <w:rsid w:val="00A71748"/>
    <w:rsid w:val="00A735B0"/>
    <w:rsid w:val="00A82B8A"/>
    <w:rsid w:val="00A839B9"/>
    <w:rsid w:val="00A848F1"/>
    <w:rsid w:val="00A87BD3"/>
    <w:rsid w:val="00A92171"/>
    <w:rsid w:val="00A95C0A"/>
    <w:rsid w:val="00A95CC6"/>
    <w:rsid w:val="00A9619C"/>
    <w:rsid w:val="00AB6AE7"/>
    <w:rsid w:val="00AB76BF"/>
    <w:rsid w:val="00AC4B88"/>
    <w:rsid w:val="00AC7CE6"/>
    <w:rsid w:val="00AD2B5A"/>
    <w:rsid w:val="00AD3816"/>
    <w:rsid w:val="00AD3EB7"/>
    <w:rsid w:val="00AD4B17"/>
    <w:rsid w:val="00AD5EEB"/>
    <w:rsid w:val="00AD7870"/>
    <w:rsid w:val="00AE01E5"/>
    <w:rsid w:val="00AE0BC2"/>
    <w:rsid w:val="00AE0EE9"/>
    <w:rsid w:val="00AE13BC"/>
    <w:rsid w:val="00AE23FC"/>
    <w:rsid w:val="00AE24B1"/>
    <w:rsid w:val="00AE3354"/>
    <w:rsid w:val="00AE42BF"/>
    <w:rsid w:val="00AE6BB0"/>
    <w:rsid w:val="00AF133B"/>
    <w:rsid w:val="00B02B2B"/>
    <w:rsid w:val="00B10D21"/>
    <w:rsid w:val="00B11A66"/>
    <w:rsid w:val="00B1618E"/>
    <w:rsid w:val="00B168B7"/>
    <w:rsid w:val="00B21D69"/>
    <w:rsid w:val="00B21F05"/>
    <w:rsid w:val="00B22F0C"/>
    <w:rsid w:val="00B31A27"/>
    <w:rsid w:val="00B322FF"/>
    <w:rsid w:val="00B33084"/>
    <w:rsid w:val="00B33889"/>
    <w:rsid w:val="00B40DD0"/>
    <w:rsid w:val="00B40F5E"/>
    <w:rsid w:val="00B4205B"/>
    <w:rsid w:val="00B446FA"/>
    <w:rsid w:val="00B45177"/>
    <w:rsid w:val="00B4561B"/>
    <w:rsid w:val="00B50830"/>
    <w:rsid w:val="00B55F29"/>
    <w:rsid w:val="00B637C5"/>
    <w:rsid w:val="00B63B40"/>
    <w:rsid w:val="00B653FE"/>
    <w:rsid w:val="00B66C4B"/>
    <w:rsid w:val="00B72118"/>
    <w:rsid w:val="00B81091"/>
    <w:rsid w:val="00B81DB1"/>
    <w:rsid w:val="00B82B3C"/>
    <w:rsid w:val="00B83DDF"/>
    <w:rsid w:val="00B83F81"/>
    <w:rsid w:val="00B8664C"/>
    <w:rsid w:val="00B95CB2"/>
    <w:rsid w:val="00B96600"/>
    <w:rsid w:val="00BA1974"/>
    <w:rsid w:val="00BA3818"/>
    <w:rsid w:val="00BA402E"/>
    <w:rsid w:val="00BA5D8A"/>
    <w:rsid w:val="00BA647D"/>
    <w:rsid w:val="00BA67FD"/>
    <w:rsid w:val="00BB0270"/>
    <w:rsid w:val="00BB1E4B"/>
    <w:rsid w:val="00BB3B72"/>
    <w:rsid w:val="00BB3BE9"/>
    <w:rsid w:val="00BB56A1"/>
    <w:rsid w:val="00BB5D12"/>
    <w:rsid w:val="00BB7485"/>
    <w:rsid w:val="00BC2E02"/>
    <w:rsid w:val="00BC3A8A"/>
    <w:rsid w:val="00BC737D"/>
    <w:rsid w:val="00BD04E4"/>
    <w:rsid w:val="00BD0FBF"/>
    <w:rsid w:val="00BD1902"/>
    <w:rsid w:val="00BD194C"/>
    <w:rsid w:val="00BD2A9A"/>
    <w:rsid w:val="00BE1380"/>
    <w:rsid w:val="00BE1C35"/>
    <w:rsid w:val="00BE24E8"/>
    <w:rsid w:val="00BE40D2"/>
    <w:rsid w:val="00BE4BF3"/>
    <w:rsid w:val="00BE594B"/>
    <w:rsid w:val="00BE6923"/>
    <w:rsid w:val="00BF1A04"/>
    <w:rsid w:val="00BF5901"/>
    <w:rsid w:val="00C06863"/>
    <w:rsid w:val="00C10980"/>
    <w:rsid w:val="00C12B91"/>
    <w:rsid w:val="00C13E89"/>
    <w:rsid w:val="00C17B60"/>
    <w:rsid w:val="00C22D38"/>
    <w:rsid w:val="00C231C0"/>
    <w:rsid w:val="00C2462A"/>
    <w:rsid w:val="00C3163A"/>
    <w:rsid w:val="00C31756"/>
    <w:rsid w:val="00C34136"/>
    <w:rsid w:val="00C41548"/>
    <w:rsid w:val="00C4284D"/>
    <w:rsid w:val="00C437B4"/>
    <w:rsid w:val="00C455B4"/>
    <w:rsid w:val="00C47F60"/>
    <w:rsid w:val="00C50D98"/>
    <w:rsid w:val="00C519A5"/>
    <w:rsid w:val="00C52151"/>
    <w:rsid w:val="00C5228D"/>
    <w:rsid w:val="00C53B6D"/>
    <w:rsid w:val="00C6252F"/>
    <w:rsid w:val="00C63C51"/>
    <w:rsid w:val="00C729EE"/>
    <w:rsid w:val="00C73A90"/>
    <w:rsid w:val="00C7530A"/>
    <w:rsid w:val="00C7534E"/>
    <w:rsid w:val="00C7686A"/>
    <w:rsid w:val="00C77F60"/>
    <w:rsid w:val="00C80132"/>
    <w:rsid w:val="00C811AA"/>
    <w:rsid w:val="00C91C5C"/>
    <w:rsid w:val="00C91CCF"/>
    <w:rsid w:val="00C94088"/>
    <w:rsid w:val="00C95F38"/>
    <w:rsid w:val="00C96318"/>
    <w:rsid w:val="00C967F7"/>
    <w:rsid w:val="00CA306A"/>
    <w:rsid w:val="00CA369F"/>
    <w:rsid w:val="00CA3C9B"/>
    <w:rsid w:val="00CA6201"/>
    <w:rsid w:val="00CB412F"/>
    <w:rsid w:val="00CB6B95"/>
    <w:rsid w:val="00CB6F97"/>
    <w:rsid w:val="00CB793F"/>
    <w:rsid w:val="00CC4527"/>
    <w:rsid w:val="00CC4608"/>
    <w:rsid w:val="00CC52CE"/>
    <w:rsid w:val="00CD022F"/>
    <w:rsid w:val="00CD1B3B"/>
    <w:rsid w:val="00CD2275"/>
    <w:rsid w:val="00CD3280"/>
    <w:rsid w:val="00CD4C3C"/>
    <w:rsid w:val="00CD52DF"/>
    <w:rsid w:val="00CE118A"/>
    <w:rsid w:val="00CE1A3B"/>
    <w:rsid w:val="00CE1DB0"/>
    <w:rsid w:val="00CE6A4B"/>
    <w:rsid w:val="00CF0840"/>
    <w:rsid w:val="00CF1D69"/>
    <w:rsid w:val="00CF2752"/>
    <w:rsid w:val="00CF2B0B"/>
    <w:rsid w:val="00CF3F6A"/>
    <w:rsid w:val="00CF726C"/>
    <w:rsid w:val="00CF7B81"/>
    <w:rsid w:val="00CF7C40"/>
    <w:rsid w:val="00CF7C9B"/>
    <w:rsid w:val="00D00D88"/>
    <w:rsid w:val="00D03E16"/>
    <w:rsid w:val="00D07E81"/>
    <w:rsid w:val="00D101DF"/>
    <w:rsid w:val="00D177FE"/>
    <w:rsid w:val="00D2174C"/>
    <w:rsid w:val="00D218FB"/>
    <w:rsid w:val="00D22813"/>
    <w:rsid w:val="00D26105"/>
    <w:rsid w:val="00D2734C"/>
    <w:rsid w:val="00D27903"/>
    <w:rsid w:val="00D279F2"/>
    <w:rsid w:val="00D335E2"/>
    <w:rsid w:val="00D3364B"/>
    <w:rsid w:val="00D36121"/>
    <w:rsid w:val="00D370C2"/>
    <w:rsid w:val="00D37D63"/>
    <w:rsid w:val="00D404C0"/>
    <w:rsid w:val="00D4059A"/>
    <w:rsid w:val="00D406B7"/>
    <w:rsid w:val="00D42430"/>
    <w:rsid w:val="00D432EC"/>
    <w:rsid w:val="00D433C2"/>
    <w:rsid w:val="00D43781"/>
    <w:rsid w:val="00D44EC7"/>
    <w:rsid w:val="00D46199"/>
    <w:rsid w:val="00D47A11"/>
    <w:rsid w:val="00D53AB1"/>
    <w:rsid w:val="00D5521F"/>
    <w:rsid w:val="00D55E85"/>
    <w:rsid w:val="00D5608B"/>
    <w:rsid w:val="00D60BD8"/>
    <w:rsid w:val="00D6107C"/>
    <w:rsid w:val="00D610E6"/>
    <w:rsid w:val="00D61360"/>
    <w:rsid w:val="00D63AFB"/>
    <w:rsid w:val="00D6452B"/>
    <w:rsid w:val="00D7232A"/>
    <w:rsid w:val="00D7369A"/>
    <w:rsid w:val="00D74906"/>
    <w:rsid w:val="00D7537B"/>
    <w:rsid w:val="00D76419"/>
    <w:rsid w:val="00D81AA5"/>
    <w:rsid w:val="00D85585"/>
    <w:rsid w:val="00D865DE"/>
    <w:rsid w:val="00D865F4"/>
    <w:rsid w:val="00D8693D"/>
    <w:rsid w:val="00D9313A"/>
    <w:rsid w:val="00DA0491"/>
    <w:rsid w:val="00DA2AC5"/>
    <w:rsid w:val="00DA36D1"/>
    <w:rsid w:val="00DA5AC0"/>
    <w:rsid w:val="00DA6A9A"/>
    <w:rsid w:val="00DB33EE"/>
    <w:rsid w:val="00DB4EF8"/>
    <w:rsid w:val="00DB6337"/>
    <w:rsid w:val="00DB70EC"/>
    <w:rsid w:val="00DD0945"/>
    <w:rsid w:val="00DD14F2"/>
    <w:rsid w:val="00DD2D2A"/>
    <w:rsid w:val="00DD4D59"/>
    <w:rsid w:val="00DD715A"/>
    <w:rsid w:val="00DE3377"/>
    <w:rsid w:val="00DE5495"/>
    <w:rsid w:val="00DE5EC7"/>
    <w:rsid w:val="00DF3280"/>
    <w:rsid w:val="00DF337A"/>
    <w:rsid w:val="00DF44FF"/>
    <w:rsid w:val="00DF46CF"/>
    <w:rsid w:val="00DF48B2"/>
    <w:rsid w:val="00DF639F"/>
    <w:rsid w:val="00DF6F85"/>
    <w:rsid w:val="00E00536"/>
    <w:rsid w:val="00E0142F"/>
    <w:rsid w:val="00E048B1"/>
    <w:rsid w:val="00E05806"/>
    <w:rsid w:val="00E0652D"/>
    <w:rsid w:val="00E071B6"/>
    <w:rsid w:val="00E07601"/>
    <w:rsid w:val="00E07A00"/>
    <w:rsid w:val="00E11465"/>
    <w:rsid w:val="00E12F56"/>
    <w:rsid w:val="00E15ED2"/>
    <w:rsid w:val="00E1617B"/>
    <w:rsid w:val="00E21E49"/>
    <w:rsid w:val="00E22664"/>
    <w:rsid w:val="00E26F32"/>
    <w:rsid w:val="00E3140A"/>
    <w:rsid w:val="00E36ABF"/>
    <w:rsid w:val="00E47818"/>
    <w:rsid w:val="00E50102"/>
    <w:rsid w:val="00E505CC"/>
    <w:rsid w:val="00E50D25"/>
    <w:rsid w:val="00E55417"/>
    <w:rsid w:val="00E57061"/>
    <w:rsid w:val="00E57BCA"/>
    <w:rsid w:val="00E60173"/>
    <w:rsid w:val="00E62255"/>
    <w:rsid w:val="00E62BBA"/>
    <w:rsid w:val="00E63523"/>
    <w:rsid w:val="00E6522B"/>
    <w:rsid w:val="00E664F0"/>
    <w:rsid w:val="00E6787F"/>
    <w:rsid w:val="00E70C02"/>
    <w:rsid w:val="00E722C4"/>
    <w:rsid w:val="00E729B3"/>
    <w:rsid w:val="00E72D6C"/>
    <w:rsid w:val="00E72E2E"/>
    <w:rsid w:val="00E742F5"/>
    <w:rsid w:val="00E7720F"/>
    <w:rsid w:val="00E80CF5"/>
    <w:rsid w:val="00E81BA7"/>
    <w:rsid w:val="00E877AC"/>
    <w:rsid w:val="00E917BC"/>
    <w:rsid w:val="00EA5108"/>
    <w:rsid w:val="00EA7C8D"/>
    <w:rsid w:val="00EB0C37"/>
    <w:rsid w:val="00EB0F01"/>
    <w:rsid w:val="00EB1068"/>
    <w:rsid w:val="00EB3F2A"/>
    <w:rsid w:val="00EC0437"/>
    <w:rsid w:val="00EC24A6"/>
    <w:rsid w:val="00EC5DAA"/>
    <w:rsid w:val="00EC6719"/>
    <w:rsid w:val="00EC7024"/>
    <w:rsid w:val="00EC78D4"/>
    <w:rsid w:val="00ED1B61"/>
    <w:rsid w:val="00ED3997"/>
    <w:rsid w:val="00ED619C"/>
    <w:rsid w:val="00ED6AC3"/>
    <w:rsid w:val="00EE0D60"/>
    <w:rsid w:val="00EE240C"/>
    <w:rsid w:val="00EE351E"/>
    <w:rsid w:val="00EE613C"/>
    <w:rsid w:val="00EF09C1"/>
    <w:rsid w:val="00EF5CF3"/>
    <w:rsid w:val="00EF667D"/>
    <w:rsid w:val="00EF768A"/>
    <w:rsid w:val="00EF7C2F"/>
    <w:rsid w:val="00F06AB5"/>
    <w:rsid w:val="00F10B30"/>
    <w:rsid w:val="00F10D2D"/>
    <w:rsid w:val="00F10EA6"/>
    <w:rsid w:val="00F167C9"/>
    <w:rsid w:val="00F172C6"/>
    <w:rsid w:val="00F264D4"/>
    <w:rsid w:val="00F31806"/>
    <w:rsid w:val="00F34723"/>
    <w:rsid w:val="00F362C3"/>
    <w:rsid w:val="00F36528"/>
    <w:rsid w:val="00F369B2"/>
    <w:rsid w:val="00F371C5"/>
    <w:rsid w:val="00F4004B"/>
    <w:rsid w:val="00F414E1"/>
    <w:rsid w:val="00F41966"/>
    <w:rsid w:val="00F42383"/>
    <w:rsid w:val="00F4254F"/>
    <w:rsid w:val="00F462BA"/>
    <w:rsid w:val="00F50C5A"/>
    <w:rsid w:val="00F5165C"/>
    <w:rsid w:val="00F51CD7"/>
    <w:rsid w:val="00F52016"/>
    <w:rsid w:val="00F526C1"/>
    <w:rsid w:val="00F53E9E"/>
    <w:rsid w:val="00F559BE"/>
    <w:rsid w:val="00F667BD"/>
    <w:rsid w:val="00F66827"/>
    <w:rsid w:val="00F70D76"/>
    <w:rsid w:val="00F70F32"/>
    <w:rsid w:val="00F74E89"/>
    <w:rsid w:val="00F817B7"/>
    <w:rsid w:val="00F8224F"/>
    <w:rsid w:val="00F8278B"/>
    <w:rsid w:val="00F854E7"/>
    <w:rsid w:val="00F8635B"/>
    <w:rsid w:val="00F87497"/>
    <w:rsid w:val="00F908BE"/>
    <w:rsid w:val="00F91590"/>
    <w:rsid w:val="00F92383"/>
    <w:rsid w:val="00F928D5"/>
    <w:rsid w:val="00F94899"/>
    <w:rsid w:val="00FA707A"/>
    <w:rsid w:val="00FB0AB1"/>
    <w:rsid w:val="00FB5876"/>
    <w:rsid w:val="00FB635A"/>
    <w:rsid w:val="00FC1FAC"/>
    <w:rsid w:val="00FC5479"/>
    <w:rsid w:val="00FC5531"/>
    <w:rsid w:val="00FC567C"/>
    <w:rsid w:val="00FC70A8"/>
    <w:rsid w:val="00FD0F17"/>
    <w:rsid w:val="00FD1C2B"/>
    <w:rsid w:val="00FD3793"/>
    <w:rsid w:val="00FD3DA9"/>
    <w:rsid w:val="00FD5143"/>
    <w:rsid w:val="00FD7460"/>
    <w:rsid w:val="00FE07F6"/>
    <w:rsid w:val="00FE4198"/>
    <w:rsid w:val="00FE610A"/>
    <w:rsid w:val="00FE6D7D"/>
    <w:rsid w:val="00FE7716"/>
    <w:rsid w:val="00FF3FE1"/>
    <w:rsid w:val="00FF404A"/>
    <w:rsid w:val="00FF443B"/>
    <w:rsid w:val="00FF4482"/>
    <w:rsid w:val="00FF6970"/>
  </w:rsids>
  <m:mathPr>
    <m:mathFont m:val="Cambria Math"/>
    <m:brkBin m:val="before"/>
    <m:brkBinSub m:val="--"/>
    <m:smallFrac m:val="0"/>
    <m:dispDef/>
    <m:lMargin m:val="0"/>
    <m:rMargin m:val="0"/>
    <m:defJc m:val="centerGroup"/>
    <m:wrapIndent m:val="1440"/>
    <m:intLim m:val="subSup"/>
    <m:naryLim m:val="undOvr"/>
  </m:mathPr>
  <w:themeFontLang w:val="de-CH"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7A6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Helvetica"/>
        <w:lang w:val="de-CH" w:eastAsia="de-DE" w:bidi="ar-SA"/>
      </w:rPr>
    </w:rPrDefault>
    <w:pPrDefault/>
  </w:docDefaults>
  <w:latentStyles w:defLockedState="0" w:defUIPriority="0" w:defSemiHidden="0" w:defUnhideWhenUsed="0" w:defQFormat="0" w:count="376">
    <w:lsdException w:name="heading 1" w:qFormat="1"/>
    <w:lsdException w:name="heading 4"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1902"/>
    <w:rPr>
      <w:kern w:val="28"/>
      <w:sz w:val="28"/>
      <w:szCs w:val="28"/>
    </w:rPr>
  </w:style>
  <w:style w:type="paragraph" w:styleId="berschrift1">
    <w:name w:val="heading 1"/>
    <w:basedOn w:val="Standard"/>
    <w:next w:val="Standard"/>
    <w:link w:val="berschrift1Zchn"/>
    <w:autoRedefine/>
    <w:qFormat/>
    <w:rsid w:val="008E1847"/>
    <w:pPr>
      <w:keepNext/>
      <w:spacing w:before="240" w:after="60"/>
      <w:outlineLvl w:val="0"/>
    </w:pPr>
    <w:rPr>
      <w:rFonts w:eastAsia="Times New Roman" w:cs="Times New Roman"/>
      <w:b/>
      <w:color w:val="0018A8"/>
      <w:sz w:val="32"/>
      <w:szCs w:val="18"/>
      <w:lang w:val="de-DE" w:eastAsia="x-none" w:bidi="ta-IN"/>
    </w:rPr>
  </w:style>
  <w:style w:type="paragraph" w:styleId="berschrift2">
    <w:name w:val="heading 2"/>
    <w:basedOn w:val="Standard"/>
    <w:next w:val="Standard"/>
    <w:link w:val="berschrift2Zchn"/>
    <w:autoRedefine/>
    <w:qFormat/>
    <w:rsid w:val="00595290"/>
    <w:pPr>
      <w:keepNext/>
      <w:spacing w:before="240" w:after="60"/>
      <w:outlineLvl w:val="1"/>
    </w:pPr>
    <w:rPr>
      <w:rFonts w:ascii="HelveticaNeue-Heavy" w:hAnsi="HelveticaNeue-Heavy" w:cs="Times New Roman"/>
      <w:b/>
      <w:bCs/>
      <w:color w:val="0018A8"/>
      <w:szCs w:val="18"/>
      <w:lang w:val="x-none" w:eastAsia="x-none" w:bidi="ta-IN"/>
    </w:rPr>
  </w:style>
  <w:style w:type="paragraph" w:styleId="berschrift3">
    <w:name w:val="heading 3"/>
    <w:basedOn w:val="Standard"/>
    <w:next w:val="Standard"/>
    <w:link w:val="berschrift3Zchn"/>
    <w:autoRedefine/>
    <w:qFormat/>
    <w:rsid w:val="00152EE5"/>
    <w:pPr>
      <w:keepNext/>
      <w:spacing w:before="240" w:after="60"/>
      <w:outlineLvl w:val="2"/>
    </w:pPr>
    <w:rPr>
      <w:rFonts w:cs="Times New Roman"/>
      <w:color w:val="0018A8"/>
      <w:szCs w:val="18"/>
      <w:lang w:val="x-none" w:eastAsia="x-none"/>
    </w:rPr>
  </w:style>
  <w:style w:type="paragraph" w:styleId="berschrift4">
    <w:name w:val="heading 4"/>
    <w:basedOn w:val="Standard"/>
    <w:next w:val="Standard"/>
    <w:link w:val="berschrift4Zchn"/>
    <w:uiPriority w:val="9"/>
    <w:unhideWhenUsed/>
    <w:qFormat/>
    <w:rsid w:val="00D06580"/>
    <w:pPr>
      <w:keepNext/>
      <w:keepLines/>
      <w:spacing w:before="240" w:after="120"/>
      <w:outlineLvl w:val="3"/>
    </w:pPr>
    <w:rPr>
      <w:rFonts w:cs="Times New Roman"/>
      <w:b/>
      <w:bCs/>
      <w:iCs/>
      <w:color w:val="0018A8"/>
      <w:sz w:val="24"/>
      <w:szCs w:val="1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727A9E"/>
    <w:rPr>
      <w:color w:val="0000FF"/>
      <w:u w:val="single"/>
    </w:rPr>
  </w:style>
  <w:style w:type="paragraph" w:styleId="Sprechblasentext">
    <w:name w:val="Balloon Text"/>
    <w:basedOn w:val="Standard"/>
    <w:link w:val="SprechblasentextZchn"/>
    <w:uiPriority w:val="99"/>
    <w:semiHidden/>
    <w:unhideWhenUsed/>
    <w:rsid w:val="00194448"/>
    <w:rPr>
      <w:rFonts w:ascii="Tahoma" w:hAnsi="Tahoma" w:cs="Times New Roman"/>
      <w:kern w:val="0"/>
      <w:sz w:val="16"/>
      <w:szCs w:val="16"/>
      <w:lang w:val="x-none" w:eastAsia="x-none"/>
    </w:rPr>
  </w:style>
  <w:style w:type="character" w:customStyle="1" w:styleId="SprechblasentextZchn">
    <w:name w:val="Sprechblasentext Zchn"/>
    <w:link w:val="Sprechblasentext"/>
    <w:uiPriority w:val="99"/>
    <w:semiHidden/>
    <w:rsid w:val="00194448"/>
    <w:rPr>
      <w:rFonts w:ascii="Tahoma" w:hAnsi="Tahoma" w:cs="Tahoma"/>
      <w:sz w:val="16"/>
      <w:szCs w:val="16"/>
    </w:rPr>
  </w:style>
  <w:style w:type="paragraph" w:customStyle="1" w:styleId="Aufzhlung">
    <w:name w:val="Aufzählung"/>
    <w:basedOn w:val="Standard"/>
    <w:autoRedefine/>
    <w:rsid w:val="000C0FDA"/>
    <w:pPr>
      <w:numPr>
        <w:numId w:val="1"/>
      </w:numPr>
      <w:ind w:left="454" w:hanging="454"/>
    </w:pPr>
  </w:style>
  <w:style w:type="paragraph" w:customStyle="1" w:styleId="Nummerierung">
    <w:name w:val="Nummerierung"/>
    <w:basedOn w:val="Standard"/>
    <w:autoRedefine/>
    <w:rsid w:val="000C0FDA"/>
    <w:pPr>
      <w:numPr>
        <w:numId w:val="2"/>
      </w:numPr>
      <w:ind w:left="454" w:hanging="454"/>
    </w:pPr>
  </w:style>
  <w:style w:type="paragraph" w:customStyle="1" w:styleId="Pendenz">
    <w:name w:val="Pendenz"/>
    <w:basedOn w:val="Standard"/>
    <w:autoRedefine/>
    <w:rsid w:val="009301AF"/>
    <w:pPr>
      <w:numPr>
        <w:numId w:val="3"/>
      </w:numPr>
    </w:pPr>
  </w:style>
  <w:style w:type="paragraph" w:styleId="Titel">
    <w:name w:val="Title"/>
    <w:basedOn w:val="Standard"/>
    <w:next w:val="Standard"/>
    <w:link w:val="TitelZchn"/>
    <w:autoRedefine/>
    <w:qFormat/>
    <w:rsid w:val="00D27903"/>
    <w:pPr>
      <w:spacing w:before="240" w:after="60"/>
      <w:outlineLvl w:val="0"/>
    </w:pPr>
    <w:rPr>
      <w:rFonts w:eastAsia="Times New Roman" w:cs="Times New Roman"/>
      <w:b/>
      <w:color w:val="0018A8"/>
      <w:sz w:val="40"/>
      <w:szCs w:val="18"/>
      <w:lang w:val="x-none"/>
    </w:rPr>
  </w:style>
  <w:style w:type="character" w:customStyle="1" w:styleId="TitelZchn">
    <w:name w:val="Titel Zchn"/>
    <w:link w:val="Titel"/>
    <w:rsid w:val="00D27903"/>
    <w:rPr>
      <w:rFonts w:eastAsia="Times New Roman" w:cs="Times New Roman"/>
      <w:b/>
      <w:color w:val="0018A8"/>
      <w:kern w:val="28"/>
      <w:sz w:val="40"/>
      <w:szCs w:val="18"/>
      <w:lang w:val="x-none"/>
    </w:rPr>
  </w:style>
  <w:style w:type="character" w:customStyle="1" w:styleId="berschrift1Zchn">
    <w:name w:val="Überschrift 1 Zchn"/>
    <w:link w:val="berschrift1"/>
    <w:rsid w:val="008E1847"/>
    <w:rPr>
      <w:rFonts w:eastAsia="Times New Roman" w:cs="Times New Roman"/>
      <w:b/>
      <w:color w:val="0018A8"/>
      <w:kern w:val="28"/>
      <w:sz w:val="32"/>
      <w:szCs w:val="18"/>
      <w:lang w:val="de-DE" w:eastAsia="x-none" w:bidi="ta-IN"/>
    </w:rPr>
  </w:style>
  <w:style w:type="paragraph" w:customStyle="1" w:styleId="berschrift1nummeriert">
    <w:name w:val="Überschrift 1 nummeriert"/>
    <w:basedOn w:val="berschrift1"/>
    <w:next w:val="Standard"/>
    <w:autoRedefine/>
    <w:qFormat/>
    <w:rsid w:val="000C0FDA"/>
    <w:pPr>
      <w:numPr>
        <w:numId w:val="6"/>
      </w:numPr>
      <w:ind w:left="454" w:hanging="454"/>
    </w:pPr>
  </w:style>
  <w:style w:type="character" w:customStyle="1" w:styleId="berschrift2Zchn">
    <w:name w:val="Überschrift 2 Zchn"/>
    <w:link w:val="berschrift2"/>
    <w:rsid w:val="00595290"/>
    <w:rPr>
      <w:rFonts w:ascii="HelveticaNeue-Heavy" w:hAnsi="HelveticaNeue-Heavy" w:cs="Times New Roman"/>
      <w:b/>
      <w:bCs/>
      <w:color w:val="0018A8"/>
      <w:kern w:val="28"/>
      <w:sz w:val="28"/>
      <w:szCs w:val="18"/>
      <w:lang w:val="x-none" w:eastAsia="x-none" w:bidi="ta-IN"/>
    </w:rPr>
  </w:style>
  <w:style w:type="paragraph" w:customStyle="1" w:styleId="berschrift2nummeriert">
    <w:name w:val="Überschrift 2 nummeriert"/>
    <w:basedOn w:val="berschrift2"/>
    <w:next w:val="Standard"/>
    <w:autoRedefine/>
    <w:qFormat/>
    <w:rsid w:val="000C0FDA"/>
    <w:pPr>
      <w:numPr>
        <w:ilvl w:val="1"/>
        <w:numId w:val="6"/>
      </w:numPr>
      <w:ind w:left="454" w:hanging="454"/>
    </w:pPr>
  </w:style>
  <w:style w:type="character" w:customStyle="1" w:styleId="berschrift3Zchn">
    <w:name w:val="Überschrift 3 Zchn"/>
    <w:link w:val="berschrift3"/>
    <w:rsid w:val="00152EE5"/>
    <w:rPr>
      <w:color w:val="0018A8"/>
      <w:kern w:val="28"/>
      <w:sz w:val="28"/>
      <w:szCs w:val="18"/>
    </w:rPr>
  </w:style>
  <w:style w:type="paragraph" w:customStyle="1" w:styleId="berschrift3nummeriert">
    <w:name w:val="Überschrift 3 nummeriert"/>
    <w:basedOn w:val="berschrift3"/>
    <w:next w:val="Standard"/>
    <w:autoRedefine/>
    <w:qFormat/>
    <w:rsid w:val="000C0FDA"/>
    <w:pPr>
      <w:numPr>
        <w:ilvl w:val="2"/>
        <w:numId w:val="6"/>
      </w:numPr>
      <w:ind w:left="454" w:hanging="454"/>
    </w:pPr>
  </w:style>
  <w:style w:type="paragraph" w:styleId="Untertitel">
    <w:name w:val="Subtitle"/>
    <w:basedOn w:val="Standard"/>
    <w:next w:val="Standard"/>
    <w:link w:val="UntertitelZchn"/>
    <w:uiPriority w:val="99"/>
    <w:qFormat/>
    <w:rsid w:val="009301AF"/>
    <w:pPr>
      <w:numPr>
        <w:ilvl w:val="1"/>
      </w:numPr>
    </w:pPr>
    <w:rPr>
      <w:rFonts w:ascii="Cambria" w:eastAsia="Times New Roman" w:hAnsi="Cambria" w:cs="Times New Roman"/>
      <w:i/>
      <w:iCs/>
      <w:color w:val="4F81BD"/>
      <w:spacing w:val="15"/>
      <w:sz w:val="24"/>
      <w:szCs w:val="24"/>
      <w:lang w:eastAsia="x-none"/>
    </w:rPr>
  </w:style>
  <w:style w:type="character" w:customStyle="1" w:styleId="UntertitelZchn">
    <w:name w:val="Untertitel Zchn"/>
    <w:link w:val="Untertitel"/>
    <w:uiPriority w:val="11"/>
    <w:rsid w:val="009301AF"/>
    <w:rPr>
      <w:rFonts w:ascii="Cambria" w:eastAsia="Times New Roman" w:hAnsi="Cambria" w:cs="Times New Roman"/>
      <w:i/>
      <w:iCs/>
      <w:color w:val="4F81BD"/>
      <w:spacing w:val="15"/>
      <w:kern w:val="28"/>
      <w:sz w:val="24"/>
      <w:szCs w:val="24"/>
      <w:lang w:val="de-CH"/>
    </w:rPr>
  </w:style>
  <w:style w:type="character" w:customStyle="1" w:styleId="berschrift4Zchn">
    <w:name w:val="Überschrift 4 Zchn"/>
    <w:link w:val="berschrift4"/>
    <w:uiPriority w:val="9"/>
    <w:rsid w:val="00D06580"/>
    <w:rPr>
      <w:rFonts w:cs="Times New Roman"/>
      <w:b/>
      <w:bCs/>
      <w:iCs/>
      <w:color w:val="0018A8"/>
      <w:kern w:val="28"/>
      <w:sz w:val="24"/>
      <w:szCs w:val="18"/>
    </w:rPr>
  </w:style>
  <w:style w:type="paragraph" w:customStyle="1" w:styleId="Lead">
    <w:name w:val="Lead"/>
    <w:basedOn w:val="Standard"/>
    <w:uiPriority w:val="99"/>
    <w:qFormat/>
    <w:rsid w:val="004D650C"/>
    <w:rPr>
      <w:b/>
      <w:color w:val="0018A8"/>
    </w:rPr>
  </w:style>
  <w:style w:type="paragraph" w:styleId="Verzeichnis1">
    <w:name w:val="toc 1"/>
    <w:basedOn w:val="Standard"/>
    <w:next w:val="Standard"/>
    <w:autoRedefine/>
    <w:uiPriority w:val="39"/>
    <w:unhideWhenUsed/>
    <w:rsid w:val="008D029E"/>
    <w:rPr>
      <w:lang w:bidi="ta-IN"/>
    </w:rPr>
  </w:style>
  <w:style w:type="paragraph" w:styleId="Verzeichnis2">
    <w:name w:val="toc 2"/>
    <w:basedOn w:val="Standard"/>
    <w:next w:val="Standard"/>
    <w:autoRedefine/>
    <w:uiPriority w:val="39"/>
    <w:unhideWhenUsed/>
    <w:rsid w:val="007E6364"/>
    <w:pPr>
      <w:ind w:left="280"/>
    </w:pPr>
  </w:style>
  <w:style w:type="paragraph" w:styleId="berarbeitung">
    <w:name w:val="Revision"/>
    <w:hidden/>
    <w:uiPriority w:val="71"/>
    <w:rsid w:val="00E56324"/>
    <w:rPr>
      <w:rFonts w:eastAsia="Times New Roman"/>
      <w:kern w:val="28"/>
      <w:sz w:val="28"/>
      <w:szCs w:val="18"/>
    </w:rPr>
  </w:style>
  <w:style w:type="paragraph" w:customStyle="1" w:styleId="Artikeltitel">
    <w:name w:val="Artikeltitel"/>
    <w:basedOn w:val="Standard"/>
    <w:uiPriority w:val="99"/>
    <w:rsid w:val="00E56324"/>
    <w:pPr>
      <w:widowControl w:val="0"/>
      <w:autoSpaceDE w:val="0"/>
      <w:autoSpaceDN w:val="0"/>
      <w:adjustRightInd w:val="0"/>
      <w:spacing w:before="170" w:line="288" w:lineRule="auto"/>
      <w:textAlignment w:val="center"/>
    </w:pPr>
    <w:rPr>
      <w:rFonts w:ascii="HelveticaNeue-Heavy" w:hAnsi="HelveticaNeue-Heavy" w:cs="HelveticaNeue-Heavy"/>
      <w:color w:val="2B2C84"/>
      <w:kern w:val="0"/>
      <w:sz w:val="40"/>
      <w:szCs w:val="40"/>
    </w:rPr>
  </w:style>
  <w:style w:type="paragraph" w:customStyle="1" w:styleId="Grundtext">
    <w:name w:val="Grundtext"/>
    <w:basedOn w:val="Standard"/>
    <w:autoRedefine/>
    <w:uiPriority w:val="99"/>
    <w:rsid w:val="009C0C95"/>
    <w:pPr>
      <w:widowControl w:val="0"/>
      <w:tabs>
        <w:tab w:val="right" w:pos="9184"/>
      </w:tabs>
      <w:autoSpaceDE w:val="0"/>
      <w:autoSpaceDN w:val="0"/>
      <w:adjustRightInd w:val="0"/>
      <w:spacing w:line="340" w:lineRule="atLeast"/>
      <w:textAlignment w:val="center"/>
    </w:pPr>
    <w:rPr>
      <w:rFonts w:cs="ArialMT"/>
      <w:color w:val="000000"/>
      <w:kern w:val="0"/>
    </w:rPr>
  </w:style>
  <w:style w:type="paragraph" w:customStyle="1" w:styleId="Autor">
    <w:name w:val="Autor"/>
    <w:basedOn w:val="Standard"/>
    <w:uiPriority w:val="99"/>
    <w:rsid w:val="004D650C"/>
    <w:pPr>
      <w:widowControl w:val="0"/>
      <w:pBdr>
        <w:top w:val="single" w:sz="4" w:space="14" w:color="auto"/>
      </w:pBdr>
      <w:tabs>
        <w:tab w:val="right" w:pos="9184"/>
      </w:tabs>
      <w:autoSpaceDE w:val="0"/>
      <w:autoSpaceDN w:val="0"/>
      <w:adjustRightInd w:val="0"/>
      <w:spacing w:before="283" w:after="397" w:line="340" w:lineRule="atLeast"/>
      <w:jc w:val="both"/>
      <w:textAlignment w:val="center"/>
    </w:pPr>
    <w:rPr>
      <w:rFonts w:ascii="ArialMT" w:hAnsi="ArialMT" w:cs="ArialMT"/>
      <w:color w:val="000000"/>
      <w:kern w:val="0"/>
      <w:sz w:val="26"/>
      <w:szCs w:val="26"/>
    </w:rPr>
  </w:style>
  <w:style w:type="character" w:customStyle="1" w:styleId="Grundtextbold">
    <w:name w:val="Grundtext_bold"/>
    <w:uiPriority w:val="99"/>
    <w:rsid w:val="004D650C"/>
    <w:rPr>
      <w:rFonts w:ascii="Arial-BoldMT" w:hAnsi="Arial-BoldMT" w:cs="Arial-BoldMT"/>
      <w:b/>
      <w:bCs/>
    </w:rPr>
  </w:style>
  <w:style w:type="paragraph" w:customStyle="1" w:styleId="Obertitel">
    <w:name w:val="Obertitel"/>
    <w:basedOn w:val="Artikeltitel"/>
    <w:uiPriority w:val="99"/>
    <w:rsid w:val="008E79E3"/>
    <w:rPr>
      <w:rFonts w:ascii="HelveticaNeue-Roman" w:hAnsi="HelveticaNeue-Roman" w:cs="HelveticaNeue-Roman"/>
    </w:rPr>
  </w:style>
  <w:style w:type="paragraph" w:customStyle="1" w:styleId="NotizEbene21">
    <w:name w:val="Notiz Ebene 21"/>
    <w:basedOn w:val="Standard"/>
    <w:uiPriority w:val="1"/>
    <w:qFormat/>
    <w:rsid w:val="008E79E3"/>
    <w:pPr>
      <w:keepNext/>
      <w:numPr>
        <w:ilvl w:val="1"/>
        <w:numId w:val="7"/>
      </w:numPr>
      <w:contextualSpacing/>
      <w:outlineLvl w:val="1"/>
    </w:pPr>
    <w:rPr>
      <w:rFonts w:ascii="Verdana" w:hAnsi="Verdana"/>
    </w:rPr>
  </w:style>
  <w:style w:type="paragraph" w:customStyle="1" w:styleId="Bildlegende">
    <w:name w:val="Bildlegende"/>
    <w:basedOn w:val="Standard"/>
    <w:uiPriority w:val="99"/>
    <w:rsid w:val="00BF16E9"/>
    <w:pPr>
      <w:widowControl w:val="0"/>
      <w:tabs>
        <w:tab w:val="right" w:pos="9184"/>
      </w:tabs>
      <w:autoSpaceDE w:val="0"/>
      <w:autoSpaceDN w:val="0"/>
      <w:adjustRightInd w:val="0"/>
      <w:spacing w:line="320" w:lineRule="atLeast"/>
      <w:textAlignment w:val="center"/>
    </w:pPr>
    <w:rPr>
      <w:rFonts w:ascii="HelveticaNeue-Heavy" w:hAnsi="HelveticaNeue-Heavy" w:cs="HelveticaNeue-Heavy"/>
      <w:color w:val="2B2C84"/>
      <w:kern w:val="0"/>
      <w:sz w:val="26"/>
      <w:szCs w:val="26"/>
    </w:rPr>
  </w:style>
  <w:style w:type="character" w:styleId="BesuchterLink">
    <w:name w:val="FollowedHyperlink"/>
    <w:uiPriority w:val="99"/>
    <w:semiHidden/>
    <w:unhideWhenUsed/>
    <w:rsid w:val="002039FC"/>
    <w:rPr>
      <w:color w:val="800080"/>
      <w:u w:val="single"/>
    </w:rPr>
  </w:style>
  <w:style w:type="paragraph" w:customStyle="1" w:styleId="KeinAbsatzformat">
    <w:name w:val="[Kein Absatzformat]"/>
    <w:rsid w:val="009B5F6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EinfAbs">
    <w:name w:val="[Einf. Abs.]"/>
    <w:basedOn w:val="KeinAbsatzformat"/>
    <w:uiPriority w:val="99"/>
    <w:rsid w:val="00F42E4A"/>
  </w:style>
  <w:style w:type="paragraph" w:customStyle="1" w:styleId="Paragraphestandard">
    <w:name w:val="[Paragraphe standard]"/>
    <w:basedOn w:val="Standard"/>
    <w:uiPriority w:val="99"/>
    <w:rsid w:val="001B1618"/>
    <w:pPr>
      <w:widowControl w:val="0"/>
      <w:autoSpaceDE w:val="0"/>
      <w:autoSpaceDN w:val="0"/>
      <w:adjustRightInd w:val="0"/>
      <w:spacing w:line="288" w:lineRule="auto"/>
      <w:textAlignment w:val="center"/>
    </w:pPr>
    <w:rPr>
      <w:rFonts w:ascii="MinionPro-Regular" w:hAnsi="MinionPro-Regular" w:cs="MinionPro-Regular"/>
      <w:color w:val="000000"/>
      <w:kern w:val="0"/>
      <w:sz w:val="24"/>
      <w:szCs w:val="24"/>
      <w:lang w:val="de-DE" w:eastAsia="fr-FR"/>
    </w:rPr>
  </w:style>
  <w:style w:type="paragraph" w:customStyle="1" w:styleId="Untertitel1">
    <w:name w:val="Untertitel1"/>
    <w:basedOn w:val="Grundtext"/>
    <w:next w:val="Grundtext"/>
    <w:uiPriority w:val="99"/>
    <w:rsid w:val="001B1618"/>
    <w:rPr>
      <w:rFonts w:ascii="Arial-BoldMT" w:hAnsi="Arial-BoldMT" w:cs="Arial-BoldMT"/>
      <w:b/>
      <w:bCs/>
      <w:lang w:eastAsia="fr-FR"/>
    </w:rPr>
  </w:style>
  <w:style w:type="paragraph" w:customStyle="1" w:styleId="Aucunstyle">
    <w:name w:val="[Aucun style]"/>
    <w:rsid w:val="0051435B"/>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eastAsia="fr-FR"/>
    </w:rPr>
  </w:style>
  <w:style w:type="character" w:customStyle="1" w:styleId="NichtaufgelsteErwhnung1">
    <w:name w:val="Nicht aufgelöste Erwähnung1"/>
    <w:basedOn w:val="Absatz-Standardschriftart"/>
    <w:uiPriority w:val="99"/>
    <w:semiHidden/>
    <w:unhideWhenUsed/>
    <w:rsid w:val="000F761D"/>
    <w:rPr>
      <w:color w:val="605E5C"/>
      <w:shd w:val="clear" w:color="auto" w:fill="E1DFDD"/>
    </w:rPr>
  </w:style>
  <w:style w:type="character" w:styleId="NichtaufgelsteErwhnung">
    <w:name w:val="Unresolved Mention"/>
    <w:basedOn w:val="Absatz-Standardschriftart"/>
    <w:uiPriority w:val="99"/>
    <w:semiHidden/>
    <w:unhideWhenUsed/>
    <w:rsid w:val="00586333"/>
    <w:rPr>
      <w:color w:val="605E5C"/>
      <w:shd w:val="clear" w:color="auto" w:fill="E1DFDD"/>
    </w:rPr>
  </w:style>
  <w:style w:type="paragraph" w:customStyle="1" w:styleId="KastenTitel">
    <w:name w:val="Kasten_Titel"/>
    <w:basedOn w:val="Standard"/>
    <w:qFormat/>
    <w:rsid w:val="003B4248"/>
    <w:rPr>
      <w:b/>
      <w:bCs/>
    </w:rPr>
  </w:style>
  <w:style w:type="paragraph" w:styleId="Verzeichnis3">
    <w:name w:val="toc 3"/>
    <w:basedOn w:val="Standard"/>
    <w:next w:val="Standard"/>
    <w:autoRedefine/>
    <w:uiPriority w:val="39"/>
    <w:unhideWhenUsed/>
    <w:rsid w:val="006F50FB"/>
    <w:pPr>
      <w:spacing w:after="100"/>
      <w:ind w:left="560"/>
    </w:pPr>
  </w:style>
  <w:style w:type="paragraph" w:customStyle="1" w:styleId="Rubrikentitel">
    <w:name w:val="Rubrikentitel"/>
    <w:basedOn w:val="KeinAbsatzformat"/>
    <w:uiPriority w:val="99"/>
    <w:rsid w:val="00440EEF"/>
    <w:pPr>
      <w:keepNext/>
      <w:widowControl/>
      <w:spacing w:before="240" w:after="60" w:line="420" w:lineRule="atLeast"/>
    </w:pPr>
    <w:rPr>
      <w:rFonts w:ascii="Helvetica Neue" w:hAnsi="Helvetica Neue" w:cs="Helvetica Neue"/>
      <w:b/>
      <w:bCs/>
      <w:color w:val="FFFFFF"/>
      <w:spacing w:val="3"/>
      <w:sz w:val="28"/>
      <w:szCs w:val="28"/>
      <w:lang w:val="de-CH" w:bidi="ta-IN"/>
    </w:rPr>
  </w:style>
  <w:style w:type="character" w:styleId="Fett">
    <w:name w:val="Strong"/>
    <w:basedOn w:val="Absatz-Standardschriftart"/>
    <w:rsid w:val="003802E4"/>
    <w:rPr>
      <w:b/>
      <w:bCs/>
    </w:rPr>
  </w:style>
  <w:style w:type="paragraph" w:customStyle="1" w:styleId="Magazintitel2Titelseite">
    <w:name w:val="Magazintitel 2 (Titelseite)"/>
    <w:basedOn w:val="KeinAbsatzformat"/>
    <w:uiPriority w:val="99"/>
    <w:rsid w:val="009C0C95"/>
    <w:pPr>
      <w:widowControl/>
      <w:spacing w:line="280" w:lineRule="atLeast"/>
    </w:pPr>
    <w:rPr>
      <w:rFonts w:ascii="Akkurat LL" w:hAnsi="Akkurat LL" w:cs="Akkurat LL"/>
      <w:b/>
      <w:bCs/>
      <w:spacing w:val="4"/>
      <w:sz w:val="21"/>
      <w:szCs w:val="21"/>
      <w:lang w:bidi="ta-IN"/>
    </w:rPr>
  </w:style>
  <w:style w:type="paragraph" w:customStyle="1" w:styleId="TitelseiteSpitzmarkeTitelseite">
    <w:name w:val="Titelseite_Spitzmarke (Titelseite)"/>
    <w:basedOn w:val="Lead"/>
    <w:uiPriority w:val="99"/>
    <w:rsid w:val="009C0C95"/>
    <w:pPr>
      <w:autoSpaceDE w:val="0"/>
      <w:autoSpaceDN w:val="0"/>
      <w:adjustRightInd w:val="0"/>
      <w:spacing w:after="68" w:line="350" w:lineRule="atLeast"/>
      <w:textAlignment w:val="center"/>
    </w:pPr>
    <w:rPr>
      <w:rFonts w:ascii="Akkurat LL" w:hAnsi="Akkurat LL" w:cs="Akkurat LL"/>
      <w:bCs/>
      <w:color w:val="000000"/>
      <w:spacing w:val="3"/>
      <w:kern w:val="0"/>
      <w:sz w:val="26"/>
      <w:szCs w:val="26"/>
      <w:lang w:val="de-DE" w:bidi="ta-IN"/>
    </w:rPr>
  </w:style>
  <w:style w:type="paragraph" w:customStyle="1" w:styleId="TitelseiteAnrisseTitelseite">
    <w:name w:val="Titelseite_Anrisse (Titelseite)"/>
    <w:basedOn w:val="KeinAbsatzformat"/>
    <w:uiPriority w:val="99"/>
    <w:rsid w:val="009C0C95"/>
    <w:pPr>
      <w:widowControl/>
      <w:spacing w:line="280" w:lineRule="atLeast"/>
    </w:pPr>
    <w:rPr>
      <w:rFonts w:ascii="Akkurat LL" w:hAnsi="Akkurat LL" w:cs="Akkurat LL"/>
      <w:b/>
      <w:bCs/>
      <w:spacing w:val="3"/>
      <w:sz w:val="21"/>
      <w:szCs w:val="21"/>
      <w:lang w:bidi="ta-IN"/>
    </w:rPr>
  </w:style>
  <w:style w:type="paragraph" w:customStyle="1" w:styleId="TitelseitePaginaTitelseite">
    <w:name w:val="Titelseite_Pagina (Titelseite)"/>
    <w:basedOn w:val="KeinAbsatzformat"/>
    <w:uiPriority w:val="99"/>
    <w:rsid w:val="009C0C95"/>
    <w:pPr>
      <w:widowControl/>
      <w:spacing w:line="280" w:lineRule="atLeast"/>
    </w:pPr>
    <w:rPr>
      <w:rFonts w:ascii="Akkurat LL" w:hAnsi="Akkurat LL" w:cs="Akkurat LL"/>
      <w:spacing w:val="3"/>
      <w:sz w:val="21"/>
      <w:szCs w:val="21"/>
      <w:lang w:bidi="ta-IN"/>
    </w:rPr>
  </w:style>
  <w:style w:type="paragraph" w:customStyle="1" w:styleId="KleintextTitelSeite2und3">
    <w:name w:val="Kleintext_Titel (Seite_2_und_3)"/>
    <w:basedOn w:val="KeinAbsatzformat"/>
    <w:uiPriority w:val="99"/>
    <w:rsid w:val="009C0C95"/>
    <w:pPr>
      <w:widowControl/>
      <w:spacing w:after="57" w:line="250" w:lineRule="atLeast"/>
    </w:pPr>
    <w:rPr>
      <w:rFonts w:ascii="Akkurat LL" w:hAnsi="Akkurat LL" w:cs="Akkurat LL"/>
      <w:b/>
      <w:bCs/>
      <w:spacing w:val="1"/>
      <w:sz w:val="19"/>
      <w:szCs w:val="19"/>
      <w:lang w:bidi="ta-IN"/>
    </w:rPr>
  </w:style>
  <w:style w:type="paragraph" w:customStyle="1" w:styleId="KleintextFliesstextSeite2und3">
    <w:name w:val="Kleintext_Fliesstext (Seite_2_und_3)"/>
    <w:basedOn w:val="KeinAbsatzformat"/>
    <w:uiPriority w:val="99"/>
    <w:rsid w:val="009C0C95"/>
    <w:pPr>
      <w:widowControl/>
      <w:spacing w:after="125" w:line="250" w:lineRule="atLeast"/>
    </w:pPr>
    <w:rPr>
      <w:rFonts w:ascii="Akkurat LL" w:hAnsi="Akkurat LL" w:cs="Akkurat LL"/>
      <w:sz w:val="19"/>
      <w:szCs w:val="19"/>
      <w:lang w:bidi="ta-IN"/>
    </w:rPr>
  </w:style>
  <w:style w:type="character" w:customStyle="1" w:styleId="Bold">
    <w:name w:val="Bold"/>
    <w:uiPriority w:val="99"/>
    <w:rsid w:val="009C0C95"/>
    <w:rPr>
      <w:rFonts w:ascii="Akkurat LL" w:hAnsi="Akkurat LL" w:cs="Akkurat LL"/>
      <w:b/>
      <w:bCs/>
    </w:rPr>
  </w:style>
  <w:style w:type="paragraph" w:customStyle="1" w:styleId="Rubrik">
    <w:name w:val="Rubrik"/>
    <w:basedOn w:val="KeinAbsatzformat"/>
    <w:uiPriority w:val="99"/>
    <w:rsid w:val="009C0C95"/>
    <w:pPr>
      <w:widowControl/>
      <w:spacing w:line="350" w:lineRule="atLeast"/>
    </w:pPr>
    <w:rPr>
      <w:rFonts w:ascii="Akkurat LL" w:hAnsi="Akkurat LL" w:cs="Akkurat LL"/>
      <w:b/>
      <w:bCs/>
      <w:spacing w:val="3"/>
      <w:sz w:val="26"/>
      <w:szCs w:val="26"/>
      <w:lang w:bidi="ta-IN"/>
    </w:rPr>
  </w:style>
  <w:style w:type="paragraph" w:customStyle="1" w:styleId="InhaltsanrisseSeite2und3">
    <w:name w:val="Inhaltsanrisse (Seite_2_und_3)"/>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paragraph" w:customStyle="1" w:styleId="InhaltsanrissePaginaSeite2und3">
    <w:name w:val="Inhaltsanrisse_Pagina (Seite_2_und_3)"/>
    <w:basedOn w:val="KeinAbsatzformat"/>
    <w:uiPriority w:val="99"/>
    <w:rsid w:val="009C0C95"/>
    <w:pPr>
      <w:widowControl/>
      <w:spacing w:line="350" w:lineRule="atLeast"/>
    </w:pPr>
    <w:rPr>
      <w:rFonts w:ascii="Akkurat LL" w:hAnsi="Akkurat LL" w:cs="Akkurat LL"/>
      <w:position w:val="4"/>
      <w:sz w:val="21"/>
      <w:szCs w:val="21"/>
      <w:lang w:bidi="ta-IN"/>
    </w:rPr>
  </w:style>
  <w:style w:type="character" w:customStyle="1" w:styleId="RubrikEditorial">
    <w:name w:val="Rubrik_Editorial"/>
    <w:uiPriority w:val="99"/>
    <w:rsid w:val="009C0C95"/>
    <w:rPr>
      <w:color w:val="3B4081"/>
    </w:rPr>
  </w:style>
  <w:style w:type="paragraph" w:customStyle="1" w:styleId="GrundtextAbsatznach">
    <w:name w:val="Grundtext_Absatz_nach"/>
    <w:basedOn w:val="Grundtext"/>
    <w:uiPriority w:val="99"/>
    <w:rsid w:val="009C0C95"/>
    <w:pPr>
      <w:widowControl/>
      <w:tabs>
        <w:tab w:val="clear" w:pos="9184"/>
      </w:tabs>
      <w:spacing w:after="280" w:line="280" w:lineRule="atLeast"/>
    </w:pPr>
    <w:rPr>
      <w:rFonts w:ascii="Akkurat LL" w:hAnsi="Akkurat LL" w:cs="Akkurat LL"/>
      <w:sz w:val="21"/>
      <w:szCs w:val="21"/>
      <w:lang w:val="de-DE" w:bidi="ta-IN"/>
    </w:rPr>
  </w:style>
  <w:style w:type="paragraph" w:customStyle="1" w:styleId="Rubrik1VorkommnisfuerInhaltsverzeichnisSeite2und3">
    <w:name w:val="Rubrik_1Vorkommnis_fuer_Inhaltsverzeichnis (Seite_2_und_3)"/>
    <w:basedOn w:val="Rubrik"/>
    <w:uiPriority w:val="99"/>
    <w:rsid w:val="009C0C95"/>
  </w:style>
  <w:style w:type="character" w:customStyle="1" w:styleId="RubrikInKuerze">
    <w:name w:val="Rubrik_InKuerze"/>
    <w:uiPriority w:val="99"/>
    <w:rsid w:val="009C0C95"/>
    <w:rPr>
      <w:color w:val="623B6F"/>
    </w:rPr>
  </w:style>
  <w:style w:type="paragraph" w:customStyle="1" w:styleId="TitelNews">
    <w:name w:val="Titel_News"/>
    <w:basedOn w:val="KeinAbsatzformat"/>
    <w:uiPriority w:val="99"/>
    <w:rsid w:val="009C0C95"/>
    <w:pPr>
      <w:widowControl/>
      <w:spacing w:after="281" w:line="350" w:lineRule="atLeast"/>
    </w:pPr>
    <w:rPr>
      <w:rFonts w:ascii="Akkurat LL" w:hAnsi="Akkurat LL" w:cs="Akkurat LL"/>
      <w:b/>
      <w:bCs/>
      <w:color w:val="623B6F"/>
      <w:spacing w:val="3"/>
      <w:sz w:val="26"/>
      <w:szCs w:val="26"/>
      <w:lang w:bidi="ta-IN"/>
    </w:rPr>
  </w:style>
  <w:style w:type="paragraph" w:customStyle="1" w:styleId="GrundtextNews">
    <w:name w:val="Grundtext_News"/>
    <w:basedOn w:val="Grundtext"/>
    <w:uiPriority w:val="99"/>
    <w:rsid w:val="009C0C95"/>
    <w:pPr>
      <w:widowControl/>
      <w:tabs>
        <w:tab w:val="clear" w:pos="9184"/>
      </w:tabs>
      <w:spacing w:after="280" w:line="280" w:lineRule="atLeast"/>
    </w:pPr>
    <w:rPr>
      <w:rFonts w:ascii="Akkurat LL" w:hAnsi="Akkurat LL" w:cs="Akkurat LL"/>
      <w:sz w:val="21"/>
      <w:szCs w:val="21"/>
      <w:lang w:val="de-DE" w:bidi="ta-IN"/>
    </w:rPr>
  </w:style>
  <w:style w:type="paragraph" w:customStyle="1" w:styleId="Zusatzinfos">
    <w:name w:val="Zusatzinfos"/>
    <w:basedOn w:val="KeinAbsatzformat"/>
    <w:uiPriority w:val="99"/>
    <w:rsid w:val="009C0C95"/>
    <w:pPr>
      <w:widowControl/>
      <w:spacing w:line="280" w:lineRule="atLeast"/>
    </w:pPr>
    <w:rPr>
      <w:rFonts w:ascii="Akkurat LL" w:hAnsi="Akkurat LL" w:cs="Akkurat LL"/>
      <w:b/>
      <w:bCs/>
      <w:spacing w:val="1"/>
      <w:sz w:val="21"/>
      <w:szCs w:val="21"/>
      <w:lang w:bidi="ta-IN"/>
    </w:rPr>
  </w:style>
  <w:style w:type="paragraph" w:customStyle="1" w:styleId="Haupttitel33">
    <w:name w:val="Haupttitel_33"/>
    <w:basedOn w:val="KeinAbsatzformat"/>
    <w:uiPriority w:val="99"/>
    <w:rsid w:val="009C0C95"/>
    <w:pPr>
      <w:widowControl/>
      <w:spacing w:line="760" w:lineRule="atLeast"/>
    </w:pPr>
    <w:rPr>
      <w:rFonts w:ascii="Akkurat LL Black" w:hAnsi="Akkurat LL Black" w:cs="Akkurat LL Black"/>
      <w:spacing w:val="10"/>
      <w:sz w:val="66"/>
      <w:szCs w:val="66"/>
      <w:lang w:bidi="ta-IN"/>
    </w:rPr>
  </w:style>
  <w:style w:type="character" w:customStyle="1" w:styleId="RubrikNegativ">
    <w:name w:val="Rubrik_Negativ"/>
    <w:uiPriority w:val="99"/>
    <w:rsid w:val="009C0C95"/>
    <w:rPr>
      <w:outline/>
    </w:rPr>
  </w:style>
  <w:style w:type="paragraph" w:customStyle="1" w:styleId="Haupttitel38">
    <w:name w:val="Haupttitel_38"/>
    <w:basedOn w:val="KeinAbsatzformat"/>
    <w:uiPriority w:val="99"/>
    <w:rsid w:val="009C0C95"/>
    <w:pPr>
      <w:widowControl/>
      <w:spacing w:after="280" w:line="840" w:lineRule="atLeast"/>
    </w:pPr>
    <w:rPr>
      <w:rFonts w:ascii="Akkurat LL Black" w:hAnsi="Akkurat LL Black" w:cs="Akkurat LL Black"/>
      <w:spacing w:val="15"/>
      <w:position w:val="5"/>
      <w:sz w:val="76"/>
      <w:szCs w:val="76"/>
      <w:lang w:bidi="ta-IN"/>
    </w:rPr>
  </w:style>
  <w:style w:type="paragraph" w:customStyle="1" w:styleId="Autorin">
    <w:name w:val="Autor_in"/>
    <w:basedOn w:val="KeinAbsatzformat"/>
    <w:uiPriority w:val="99"/>
    <w:rsid w:val="009C0C95"/>
    <w:pPr>
      <w:widowControl/>
      <w:spacing w:before="169" w:line="250" w:lineRule="atLeast"/>
    </w:pPr>
    <w:rPr>
      <w:rFonts w:ascii="Akkurat LL" w:hAnsi="Akkurat LL" w:cs="Akkurat LL"/>
      <w:sz w:val="19"/>
      <w:szCs w:val="19"/>
      <w:lang w:bidi="ta-IN"/>
    </w:rPr>
  </w:style>
  <w:style w:type="paragraph" w:customStyle="1" w:styleId="BoxTitelnegativ">
    <w:name w:val="Box_Titel_negativ"/>
    <w:basedOn w:val="KeinAbsatzformat"/>
    <w:uiPriority w:val="99"/>
    <w:rsid w:val="009C0C95"/>
    <w:pPr>
      <w:widowControl/>
      <w:spacing w:line="350" w:lineRule="atLeast"/>
    </w:pPr>
    <w:rPr>
      <w:rFonts w:ascii="Akkurat LL Black" w:hAnsi="Akkurat LL Black" w:cs="Akkurat LL Black"/>
      <w:color w:val="FFFFFF"/>
      <w:spacing w:val="3"/>
      <w:position w:val="4"/>
      <w:sz w:val="26"/>
      <w:szCs w:val="26"/>
      <w:lang w:bidi="ta-IN"/>
    </w:rPr>
  </w:style>
  <w:style w:type="paragraph" w:customStyle="1" w:styleId="BoxGrundtextnegativaufzaehlung">
    <w:name w:val="Box_Grundtext_negativ_aufzaehlung"/>
    <w:basedOn w:val="Standard"/>
    <w:uiPriority w:val="99"/>
    <w:rsid w:val="009C0C95"/>
    <w:pPr>
      <w:tabs>
        <w:tab w:val="left" w:pos="198"/>
        <w:tab w:val="left" w:pos="227"/>
      </w:tabs>
      <w:autoSpaceDE w:val="0"/>
      <w:autoSpaceDN w:val="0"/>
      <w:adjustRightInd w:val="0"/>
      <w:spacing w:line="280" w:lineRule="atLeast"/>
      <w:ind w:left="198" w:hanging="198"/>
      <w:textAlignment w:val="center"/>
    </w:pPr>
    <w:rPr>
      <w:rFonts w:ascii="Akkurat LL" w:hAnsi="Akkurat LL" w:cs="Akkurat LL"/>
      <w:b/>
      <w:bCs/>
      <w:color w:val="FFFFFF"/>
      <w:kern w:val="0"/>
      <w:sz w:val="21"/>
      <w:szCs w:val="21"/>
      <w:lang w:val="de-DE" w:bidi="ta-IN"/>
    </w:rPr>
  </w:style>
  <w:style w:type="character" w:customStyle="1" w:styleId="URLunterstrichen">
    <w:name w:val="URL unterstrichen"/>
    <w:uiPriority w:val="99"/>
    <w:rsid w:val="009C0C95"/>
    <w:rPr>
      <w:u w:val="thick"/>
    </w:rPr>
  </w:style>
  <w:style w:type="paragraph" w:styleId="Zitat">
    <w:name w:val="Quote"/>
    <w:basedOn w:val="KeinAbsatzformat"/>
    <w:link w:val="ZitatZchn"/>
    <w:uiPriority w:val="99"/>
    <w:qFormat/>
    <w:rsid w:val="009C0C95"/>
    <w:pPr>
      <w:widowControl/>
      <w:spacing w:line="490" w:lineRule="atLeast"/>
    </w:pPr>
    <w:rPr>
      <w:rFonts w:ascii="Akkurat LL" w:hAnsi="Akkurat LL" w:cs="Akkurat LL"/>
      <w:b/>
      <w:bCs/>
      <w:color w:val="BC3858"/>
      <w:spacing w:val="6"/>
      <w:sz w:val="42"/>
      <w:szCs w:val="42"/>
      <w:lang w:bidi="ta-IN"/>
    </w:rPr>
  </w:style>
  <w:style w:type="character" w:customStyle="1" w:styleId="ZitatZchn">
    <w:name w:val="Zitat Zchn"/>
    <w:basedOn w:val="Absatz-Standardschriftart"/>
    <w:link w:val="Zitat"/>
    <w:uiPriority w:val="29"/>
    <w:rsid w:val="009C0C95"/>
    <w:rPr>
      <w:rFonts w:ascii="Akkurat LL" w:hAnsi="Akkurat LL" w:cs="Akkurat LL"/>
      <w:b/>
      <w:bCs/>
      <w:color w:val="BC3858"/>
      <w:spacing w:val="6"/>
      <w:sz w:val="42"/>
      <w:szCs w:val="42"/>
      <w:lang w:val="de-DE" w:bidi="ta-IN"/>
    </w:rPr>
  </w:style>
  <w:style w:type="paragraph" w:customStyle="1" w:styleId="AutorinQuote">
    <w:name w:val="Autor_in Quote"/>
    <w:basedOn w:val="KeinAbsatzformat"/>
    <w:uiPriority w:val="99"/>
    <w:rsid w:val="009C0C95"/>
    <w:pPr>
      <w:widowControl/>
      <w:spacing w:before="198" w:line="250" w:lineRule="atLeast"/>
    </w:pPr>
    <w:rPr>
      <w:rFonts w:ascii="Akkurat LL" w:hAnsi="Akkurat LL" w:cs="Akkurat LL"/>
      <w:b/>
      <w:bCs/>
      <w:color w:val="BC3858"/>
      <w:sz w:val="19"/>
      <w:szCs w:val="19"/>
      <w:lang w:bidi="ta-IN"/>
    </w:rPr>
  </w:style>
  <w:style w:type="paragraph" w:customStyle="1" w:styleId="BoxTitel">
    <w:name w:val="Box_Titel"/>
    <w:basedOn w:val="KeinAbsatzformat"/>
    <w:uiPriority w:val="99"/>
    <w:rsid w:val="009C0C95"/>
    <w:pPr>
      <w:widowControl/>
      <w:spacing w:line="350" w:lineRule="atLeast"/>
    </w:pPr>
    <w:rPr>
      <w:rFonts w:ascii="Akkurat LL" w:hAnsi="Akkurat LL" w:cs="Akkurat LL"/>
      <w:b/>
      <w:bCs/>
      <w:spacing w:val="3"/>
      <w:position w:val="4"/>
      <w:sz w:val="26"/>
      <w:szCs w:val="26"/>
      <w:lang w:bidi="ta-IN"/>
    </w:rPr>
  </w:style>
  <w:style w:type="character" w:customStyle="1" w:styleId="RubrikPortrait">
    <w:name w:val="Rubrik_Portrait"/>
    <w:uiPriority w:val="99"/>
    <w:rsid w:val="009C0C95"/>
    <w:rPr>
      <w:color w:val="007B5D"/>
    </w:rPr>
  </w:style>
  <w:style w:type="character" w:customStyle="1" w:styleId="RubrikRatgeber">
    <w:name w:val="Rubrik_Ratgeber"/>
    <w:uiPriority w:val="99"/>
    <w:rsid w:val="009C0C95"/>
    <w:rPr>
      <w:color w:val="006DA0"/>
    </w:rPr>
  </w:style>
  <w:style w:type="character" w:customStyle="1" w:styleId="RubrikGutzuwissen">
    <w:name w:val="Rubrik_Gutzuwissen"/>
    <w:uiPriority w:val="99"/>
    <w:rsid w:val="009C0C95"/>
    <w:rPr>
      <w:color w:val="6D5846"/>
    </w:rPr>
  </w:style>
  <w:style w:type="character" w:customStyle="1" w:styleId="RubrikVerband">
    <w:name w:val="Rubrik_Verband"/>
    <w:uiPriority w:val="99"/>
    <w:rsid w:val="009C0C95"/>
    <w:rPr>
      <w:color w:val="3B4081"/>
    </w:rPr>
  </w:style>
  <w:style w:type="paragraph" w:customStyle="1" w:styleId="BoxGrundtextnegativ">
    <w:name w:val="Box_Grundtext_negativ"/>
    <w:basedOn w:val="Grundtext"/>
    <w:uiPriority w:val="99"/>
    <w:rsid w:val="0040697D"/>
    <w:pPr>
      <w:widowControl/>
      <w:tabs>
        <w:tab w:val="clear" w:pos="9184"/>
      </w:tabs>
      <w:spacing w:after="280" w:line="280" w:lineRule="atLeast"/>
    </w:pPr>
    <w:rPr>
      <w:rFonts w:ascii="Akkurat LL" w:hAnsi="Akkurat LL" w:cs="Akkurat LL"/>
      <w:b/>
      <w:bCs/>
      <w:color w:val="FFFFFF"/>
      <w:sz w:val="21"/>
      <w:szCs w:val="21"/>
      <w:lang w:val="de-DE" w:bidi="ta-IN"/>
    </w:rPr>
  </w:style>
  <w:style w:type="paragraph" w:customStyle="1" w:styleId="GrundtextAufzaehlung">
    <w:name w:val="Grundtext_Aufzaehlung"/>
    <w:basedOn w:val="BoxGrundtextnegativaufzaehlung"/>
    <w:uiPriority w:val="99"/>
    <w:rsid w:val="0040697D"/>
    <w:rPr>
      <w:color w:val="000000"/>
    </w:rPr>
  </w:style>
  <w:style w:type="character" w:customStyle="1" w:styleId="URLunterstrichenbold">
    <w:name w:val="URL unterstrichen_bold"/>
    <w:basedOn w:val="URLunterstrichen"/>
    <w:uiPriority w:val="99"/>
    <w:rsid w:val="0040697D"/>
    <w:rPr>
      <w:b/>
      <w:bCs/>
      <w:outline/>
      <w:u w:val="thick"/>
    </w:rPr>
  </w:style>
  <w:style w:type="paragraph" w:customStyle="1" w:styleId="AutorinZitat">
    <w:name w:val="Autor_in Zitat"/>
    <w:basedOn w:val="KeinAbsatzformat"/>
    <w:uiPriority w:val="99"/>
    <w:rsid w:val="00C231C0"/>
    <w:pPr>
      <w:widowControl/>
      <w:spacing w:before="198" w:line="250" w:lineRule="atLeast"/>
    </w:pPr>
    <w:rPr>
      <w:rFonts w:ascii="Akkurat LL" w:hAnsi="Akkurat LL" w:cs="Akkurat LL"/>
      <w:b/>
      <w:bCs/>
      <w:color w:val="BC3858"/>
      <w:sz w:val="19"/>
      <w:szCs w:val="19"/>
      <w:lang w:bidi="ta-IN"/>
    </w:rPr>
  </w:style>
  <w:style w:type="character" w:customStyle="1" w:styleId="RubrikEclairages">
    <w:name w:val="Rubrik_Eclairages"/>
    <w:uiPriority w:val="99"/>
    <w:rsid w:val="00C231C0"/>
    <w:rPr>
      <w:color w:val="006DA0"/>
    </w:rPr>
  </w:style>
  <w:style w:type="paragraph" w:customStyle="1" w:styleId="BilineHefttitelTitelseite">
    <w:name w:val="Biline Hefttitel (Titelseite)"/>
    <w:basedOn w:val="KeinAbsatzformat"/>
    <w:uiPriority w:val="99"/>
    <w:rsid w:val="002A66E3"/>
    <w:pPr>
      <w:widowControl/>
      <w:spacing w:line="480" w:lineRule="atLeast"/>
    </w:pPr>
    <w:rPr>
      <w:rFonts w:ascii="Arial" w:hAnsi="Arial" w:cs="Arial"/>
      <w:spacing w:val="23"/>
      <w:sz w:val="38"/>
      <w:szCs w:val="38"/>
      <w:lang w:bidi="ta-IN"/>
    </w:rPr>
  </w:style>
  <w:style w:type="paragraph" w:customStyle="1" w:styleId="AnrissTitelseiteTitelseite">
    <w:name w:val="Anriss_Titelseite (Titelseite)"/>
    <w:basedOn w:val="KeinAbsatzformat"/>
    <w:uiPriority w:val="99"/>
    <w:rsid w:val="002A66E3"/>
    <w:pPr>
      <w:widowControl/>
      <w:tabs>
        <w:tab w:val="left" w:pos="369"/>
      </w:tabs>
      <w:spacing w:line="660" w:lineRule="atLeast"/>
    </w:pPr>
    <w:rPr>
      <w:rFonts w:ascii="Arial" w:hAnsi="Arial" w:cs="Arial"/>
      <w:spacing w:val="10"/>
      <w:sz w:val="52"/>
      <w:szCs w:val="52"/>
      <w:lang w:bidi="ta-IN"/>
    </w:rPr>
  </w:style>
  <w:style w:type="character" w:customStyle="1" w:styleId="BoldDunkelblau">
    <w:name w:val="Bold_Dunkelblau"/>
    <w:basedOn w:val="Bold"/>
    <w:uiPriority w:val="99"/>
    <w:rsid w:val="002A66E3"/>
    <w:rPr>
      <w:rFonts w:ascii="Arial" w:hAnsi="Arial" w:cs="Arial"/>
      <w:b/>
      <w:bCs/>
      <w:color w:val="38366A"/>
      <w:u w:val="none"/>
    </w:rPr>
  </w:style>
  <w:style w:type="paragraph" w:customStyle="1" w:styleId="Titelbild-AnrissTitelSeite2und3">
    <w:name w:val="Titelbild-Anriss_Titel (Seite_2_und_3)"/>
    <w:basedOn w:val="KeinAbsatzformat"/>
    <w:uiPriority w:val="99"/>
    <w:rsid w:val="002A66E3"/>
    <w:pPr>
      <w:widowControl/>
      <w:spacing w:line="350" w:lineRule="atLeast"/>
    </w:pPr>
    <w:rPr>
      <w:rFonts w:ascii="Arial" w:hAnsi="Arial" w:cs="Arial"/>
      <w:b/>
      <w:bCs/>
      <w:spacing w:val="6"/>
      <w:sz w:val="28"/>
      <w:szCs w:val="28"/>
      <w:lang w:bidi="ta-IN"/>
    </w:rPr>
  </w:style>
  <w:style w:type="paragraph" w:customStyle="1" w:styleId="TitelNewsBoxBlau">
    <w:name w:val="Titel_News_Box_Blau"/>
    <w:basedOn w:val="TitelNews"/>
    <w:uiPriority w:val="99"/>
    <w:rsid w:val="001530D3"/>
    <w:pPr>
      <w:tabs>
        <w:tab w:val="left" w:pos="2100"/>
      </w:tabs>
      <w:spacing w:line="440" w:lineRule="atLeast"/>
    </w:pPr>
    <w:rPr>
      <w:rFonts w:ascii="Arial" w:hAnsi="Arial" w:cs="Arial"/>
      <w:b w:val="0"/>
      <w:bCs w:val="0"/>
      <w:color w:val="38366A"/>
      <w:spacing w:val="4"/>
      <w:sz w:val="36"/>
      <w:szCs w:val="36"/>
    </w:rPr>
  </w:style>
  <w:style w:type="paragraph" w:customStyle="1" w:styleId="GrundtextBoxNewsBlau">
    <w:name w:val="Grundtext_Box_News_Blau"/>
    <w:basedOn w:val="GrundtextNews"/>
    <w:uiPriority w:val="99"/>
    <w:rsid w:val="001530D3"/>
    <w:pPr>
      <w:tabs>
        <w:tab w:val="left" w:pos="2100"/>
      </w:tabs>
      <w:spacing w:line="350" w:lineRule="atLeast"/>
    </w:pPr>
    <w:rPr>
      <w:rFonts w:ascii="Arial" w:hAnsi="Arial" w:cs="Arial"/>
      <w:color w:val="38366A"/>
      <w:spacing w:val="4"/>
      <w:sz w:val="28"/>
      <w:szCs w:val="28"/>
    </w:rPr>
  </w:style>
  <w:style w:type="character" w:customStyle="1" w:styleId="URL">
    <w:name w:val="URL"/>
    <w:uiPriority w:val="99"/>
    <w:rsid w:val="001530D3"/>
    <w:rPr>
      <w:color w:val="38366A"/>
      <w:u w:val="thick"/>
    </w:rPr>
  </w:style>
  <w:style w:type="paragraph" w:customStyle="1" w:styleId="TitelEditorial">
    <w:name w:val="Titel_Editorial"/>
    <w:basedOn w:val="KeinAbsatzformat"/>
    <w:uiPriority w:val="99"/>
    <w:rsid w:val="001530D3"/>
    <w:pPr>
      <w:widowControl/>
      <w:tabs>
        <w:tab w:val="left" w:pos="2740"/>
      </w:tabs>
      <w:spacing w:after="340" w:line="760" w:lineRule="atLeast"/>
    </w:pPr>
    <w:rPr>
      <w:rFonts w:ascii="Arial" w:hAnsi="Arial" w:cs="Arial"/>
      <w:spacing w:val="10"/>
      <w:sz w:val="66"/>
      <w:szCs w:val="66"/>
      <w:lang w:bidi="ta-IN"/>
    </w:rPr>
  </w:style>
  <w:style w:type="paragraph" w:customStyle="1" w:styleId="LauftextEditorial">
    <w:name w:val="Lauftext_Editorial"/>
    <w:basedOn w:val="GrundtextAbsatznach"/>
    <w:uiPriority w:val="99"/>
    <w:rsid w:val="001530D3"/>
    <w:pPr>
      <w:tabs>
        <w:tab w:val="left" w:pos="1701"/>
      </w:tabs>
      <w:spacing w:line="450" w:lineRule="atLeast"/>
    </w:pPr>
    <w:rPr>
      <w:rFonts w:ascii="Arial" w:hAnsi="Arial" w:cs="Arial"/>
      <w:spacing w:val="2"/>
      <w:sz w:val="36"/>
      <w:szCs w:val="36"/>
    </w:rPr>
  </w:style>
  <w:style w:type="paragraph" w:customStyle="1" w:styleId="Haupttitel42">
    <w:name w:val="Haupttitel_42"/>
    <w:basedOn w:val="KeinAbsatzformat"/>
    <w:uiPriority w:val="99"/>
    <w:rsid w:val="001530D3"/>
    <w:pPr>
      <w:widowControl/>
      <w:spacing w:after="280" w:line="1000" w:lineRule="atLeast"/>
    </w:pPr>
    <w:rPr>
      <w:rFonts w:ascii="Arial" w:hAnsi="Arial" w:cs="Arial"/>
      <w:spacing w:val="17"/>
      <w:position w:val="5"/>
      <w:sz w:val="84"/>
      <w:szCs w:val="84"/>
      <w:lang w:bidi="ta-IN"/>
    </w:rPr>
  </w:style>
  <w:style w:type="paragraph" w:customStyle="1" w:styleId="BoxGrundtextDunkelbau">
    <w:name w:val="Box_Grundtext_Dunkelbau"/>
    <w:basedOn w:val="BoxGrundtextnegativ"/>
    <w:uiPriority w:val="99"/>
    <w:rsid w:val="001530D3"/>
    <w:pPr>
      <w:spacing w:line="340" w:lineRule="atLeast"/>
    </w:pPr>
    <w:rPr>
      <w:rFonts w:ascii="Arial" w:hAnsi="Arial" w:cs="Arial"/>
      <w:b w:val="0"/>
      <w:bCs w:val="0"/>
      <w:color w:val="38366A"/>
      <w:spacing w:val="5"/>
      <w:sz w:val="30"/>
      <w:szCs w:val="30"/>
    </w:rPr>
  </w:style>
  <w:style w:type="character" w:customStyle="1" w:styleId="Interview-Frage">
    <w:name w:val="Interview-Frage"/>
    <w:uiPriority w:val="99"/>
    <w:rsid w:val="001530D3"/>
    <w:rPr>
      <w:b/>
      <w:bCs/>
      <w:w w:val="99"/>
    </w:rPr>
  </w:style>
  <w:style w:type="paragraph" w:customStyle="1" w:styleId="Grundtextbox">
    <w:name w:val="Grundtext_box"/>
    <w:basedOn w:val="GrundtextBoxNewsBlau"/>
    <w:uiPriority w:val="99"/>
    <w:rsid w:val="001530D3"/>
    <w:rPr>
      <w:color w:val="000000"/>
    </w:rPr>
  </w:style>
  <w:style w:type="character" w:customStyle="1" w:styleId="BoxTitel1">
    <w:name w:val="Box_Titel1"/>
    <w:uiPriority w:val="99"/>
    <w:rsid w:val="001530D3"/>
    <w:rPr>
      <w:rFonts w:ascii="Arial" w:hAnsi="Arial" w:cs="Arial"/>
      <w:b/>
      <w:bCs/>
      <w:color w:val="38366A"/>
      <w:spacing w:val="6"/>
      <w:sz w:val="38"/>
      <w:szCs w:val="38"/>
      <w:u w:val="none"/>
    </w:rPr>
  </w:style>
  <w:style w:type="paragraph" w:customStyle="1" w:styleId="TitelVerband-Seiten">
    <w:name w:val="Titel_Verband-Seiten"/>
    <w:basedOn w:val="KeinAbsatzformat"/>
    <w:uiPriority w:val="99"/>
    <w:rsid w:val="001530D3"/>
    <w:pPr>
      <w:widowControl/>
      <w:spacing w:line="760" w:lineRule="atLeast"/>
    </w:pPr>
    <w:rPr>
      <w:rFonts w:ascii="Arial" w:hAnsi="Arial" w:cs="Arial"/>
      <w:spacing w:val="10"/>
      <w:sz w:val="66"/>
      <w:szCs w:val="66"/>
      <w:lang w:bidi="ta-IN"/>
    </w:rPr>
  </w:style>
  <w:style w:type="paragraph" w:customStyle="1" w:styleId="BoxGrundtextschwarz">
    <w:name w:val="Box_Grundtext_schwarz"/>
    <w:basedOn w:val="BoxGrundtextDunkelbau"/>
    <w:uiPriority w:val="99"/>
    <w:rsid w:val="001530D3"/>
    <w:rPr>
      <w:color w:val="000000"/>
    </w:rPr>
  </w:style>
  <w:style w:type="character" w:customStyle="1" w:styleId="URLweiss">
    <w:name w:val="URL weiss"/>
    <w:basedOn w:val="URL"/>
    <w:uiPriority w:val="99"/>
    <w:rsid w:val="00921214"/>
    <w:rPr>
      <w:rFonts w:ascii="Arial" w:hAnsi="Arial" w:cs="Arial"/>
      <w:outline/>
      <w:color w:val="0000BF"/>
      <w:sz w:val="30"/>
      <w:szCs w:val="30"/>
      <w:u w:val="thick"/>
    </w:rPr>
  </w:style>
  <w:style w:type="paragraph" w:customStyle="1" w:styleId="Default">
    <w:name w:val="Default"/>
    <w:rsid w:val="005F31E5"/>
    <w:pPr>
      <w:autoSpaceDE w:val="0"/>
      <w:autoSpaceDN w:val="0"/>
      <w:adjustRightInd w:val="0"/>
    </w:pPr>
    <w:rPr>
      <w:rFonts w:cs="Arial"/>
      <w:color w:val="000000"/>
      <w:sz w:val="24"/>
      <w:szCs w:val="24"/>
      <w:lang w:val="de-DE" w:bidi="ta-IN"/>
    </w:rPr>
  </w:style>
  <w:style w:type="paragraph" w:customStyle="1" w:styleId="GrundtextEinzug">
    <w:name w:val="Grundtext_Einzug"/>
    <w:basedOn w:val="GrundtextAbsatznach"/>
    <w:uiPriority w:val="99"/>
    <w:rsid w:val="005A298B"/>
    <w:pPr>
      <w:spacing w:line="350" w:lineRule="atLeast"/>
      <w:ind w:left="283" w:hanging="283"/>
    </w:pPr>
    <w:rPr>
      <w:rFonts w:ascii="Arial" w:hAnsi="Arial" w:cs="Arial"/>
      <w:spacing w:val="4"/>
      <w:sz w:val="28"/>
      <w:szCs w:val="28"/>
    </w:rPr>
  </w:style>
  <w:style w:type="paragraph" w:customStyle="1" w:styleId="BoxGrundtextEinzug">
    <w:name w:val="Box_Grundtext_Einzug"/>
    <w:basedOn w:val="BoxGrundtextDunkelbau"/>
    <w:uiPriority w:val="99"/>
    <w:rsid w:val="00C2462A"/>
    <w:pPr>
      <w:spacing w:after="0"/>
      <w:ind w:left="170" w:hanging="170"/>
    </w:pPr>
    <w:rPr>
      <w:color w:val="0000BF"/>
      <w:sz w:val="28"/>
      <w:szCs w:val="28"/>
      <w:lang w:val="de-CH"/>
    </w:rPr>
  </w:style>
  <w:style w:type="paragraph" w:customStyle="1" w:styleId="Untertitelnormal">
    <w:name w:val="Untertitel_normal"/>
    <w:basedOn w:val="Zitat"/>
    <w:uiPriority w:val="99"/>
    <w:rsid w:val="006F6822"/>
    <w:pPr>
      <w:tabs>
        <w:tab w:val="left" w:pos="539"/>
      </w:tabs>
      <w:spacing w:after="57" w:line="520" w:lineRule="atLeast"/>
    </w:pPr>
    <w:rPr>
      <w:rFonts w:ascii="Arial" w:hAnsi="Arial" w:cs="Arial"/>
      <w:b w:val="0"/>
      <w:bCs w:val="0"/>
      <w:color w:val="0000BF"/>
      <w:spacing w:val="7"/>
      <w:sz w:val="44"/>
      <w:szCs w:val="44"/>
    </w:rPr>
  </w:style>
  <w:style w:type="paragraph" w:styleId="KeinLeerraum">
    <w:name w:val="No Spacing"/>
    <w:basedOn w:val="Textkrper"/>
    <w:link w:val="KeinLeerraumZchn"/>
    <w:qFormat/>
    <w:rsid w:val="00C13E89"/>
    <w:pPr>
      <w:spacing w:after="0"/>
    </w:pPr>
    <w:rPr>
      <w:rFonts w:eastAsiaTheme="minorHAnsi" w:cstheme="minorBidi"/>
      <w:color w:val="000000" w:themeColor="text1"/>
      <w:kern w:val="0"/>
      <w:sz w:val="22"/>
      <w:szCs w:val="22"/>
      <w:lang w:eastAsia="en-US"/>
    </w:rPr>
  </w:style>
  <w:style w:type="character" w:customStyle="1" w:styleId="KeinLeerraumZchn">
    <w:name w:val="Kein Leerraum Zchn"/>
    <w:basedOn w:val="Absatz-Standardschriftart"/>
    <w:link w:val="KeinLeerraum"/>
    <w:rsid w:val="00C13E89"/>
    <w:rPr>
      <w:rFonts w:eastAsiaTheme="minorHAnsi" w:cstheme="minorBidi"/>
      <w:color w:val="000000" w:themeColor="text1"/>
      <w:sz w:val="22"/>
      <w:szCs w:val="22"/>
      <w:lang w:eastAsia="en-US"/>
    </w:rPr>
  </w:style>
  <w:style w:type="paragraph" w:styleId="Textkrper">
    <w:name w:val="Body Text"/>
    <w:basedOn w:val="Standard"/>
    <w:link w:val="TextkrperZchn"/>
    <w:semiHidden/>
    <w:unhideWhenUsed/>
    <w:rsid w:val="00C13E89"/>
    <w:pPr>
      <w:spacing w:after="120"/>
    </w:pPr>
  </w:style>
  <w:style w:type="character" w:customStyle="1" w:styleId="TextkrperZchn">
    <w:name w:val="Textkörper Zchn"/>
    <w:basedOn w:val="Absatz-Standardschriftart"/>
    <w:link w:val="Textkrper"/>
    <w:semiHidden/>
    <w:rsid w:val="00C13E89"/>
    <w:rPr>
      <w:kern w:val="28"/>
      <w:sz w:val="28"/>
      <w:szCs w:val="28"/>
    </w:rPr>
  </w:style>
  <w:style w:type="paragraph" w:styleId="Kommentartext">
    <w:name w:val="annotation text"/>
    <w:basedOn w:val="Standard"/>
    <w:link w:val="KommentartextZchn"/>
    <w:uiPriority w:val="99"/>
    <w:unhideWhenUsed/>
    <w:rsid w:val="00CF2B0B"/>
    <w:pPr>
      <w:spacing w:line="259" w:lineRule="auto"/>
    </w:pPr>
    <w:rPr>
      <w:rFonts w:eastAsiaTheme="minorHAnsi" w:cstheme="minorBidi"/>
      <w:color w:val="000000" w:themeColor="text1"/>
      <w:kern w:val="0"/>
      <w:sz w:val="22"/>
      <w:szCs w:val="20"/>
      <w:lang w:eastAsia="en-US"/>
    </w:rPr>
  </w:style>
  <w:style w:type="character" w:customStyle="1" w:styleId="KommentartextZchn">
    <w:name w:val="Kommentartext Zchn"/>
    <w:basedOn w:val="Absatz-Standardschriftart"/>
    <w:link w:val="Kommentartext"/>
    <w:uiPriority w:val="99"/>
    <w:rsid w:val="00CF2B0B"/>
    <w:rPr>
      <w:rFonts w:eastAsiaTheme="minorHAnsi" w:cstheme="minorBidi"/>
      <w:color w:val="000000" w:themeColor="text1"/>
      <w:sz w:val="22"/>
      <w:lang w:eastAsia="en-US"/>
    </w:rPr>
  </w:style>
  <w:style w:type="character" w:styleId="Kommentarzeichen">
    <w:name w:val="annotation reference"/>
    <w:basedOn w:val="Absatz-Standardschriftart"/>
    <w:uiPriority w:val="99"/>
    <w:semiHidden/>
    <w:unhideWhenUsed/>
    <w:rsid w:val="00CF2B0B"/>
    <w:rPr>
      <w:sz w:val="16"/>
      <w:szCs w:val="16"/>
    </w:rPr>
  </w:style>
  <w:style w:type="paragraph" w:customStyle="1" w:styleId="TitelVerband-SeitennichtInhaltsverzeichnis">
    <w:name w:val="Titel_Verband-Seiten nicht Inhaltsverzeichnis"/>
    <w:basedOn w:val="TitelVerband-Seiten"/>
    <w:uiPriority w:val="99"/>
    <w:rsid w:val="00312075"/>
  </w:style>
  <w:style w:type="paragraph" w:customStyle="1" w:styleId="HaupttitelH2">
    <w:name w:val="Haupttitel_H2"/>
    <w:basedOn w:val="KeinAbsatzformat"/>
    <w:uiPriority w:val="99"/>
    <w:rsid w:val="0057780A"/>
    <w:pPr>
      <w:widowControl/>
      <w:spacing w:after="280" w:line="1000" w:lineRule="atLeast"/>
    </w:pPr>
    <w:rPr>
      <w:rFonts w:ascii="Arial" w:hAnsi="Arial" w:cs="Arial"/>
      <w:spacing w:val="17"/>
      <w:position w:val="5"/>
      <w:sz w:val="84"/>
      <w:szCs w:val="84"/>
      <w:lang w:bidi="ta-IN"/>
    </w:rPr>
  </w:style>
  <w:style w:type="paragraph" w:customStyle="1" w:styleId="GrundtextZwischentitel">
    <w:name w:val="Grundtext_Zwischentitel"/>
    <w:basedOn w:val="Grundtext"/>
    <w:uiPriority w:val="99"/>
    <w:rsid w:val="0057780A"/>
    <w:pPr>
      <w:widowControl/>
      <w:tabs>
        <w:tab w:val="clear" w:pos="9184"/>
      </w:tabs>
    </w:pPr>
    <w:rPr>
      <w:rFonts w:cs="Arial"/>
      <w:b/>
      <w:bCs/>
      <w:spacing w:val="3"/>
      <w:w w:val="99"/>
      <w:lang w:val="de-DE" w:bidi="ta-IN"/>
    </w:rPr>
  </w:style>
  <w:style w:type="paragraph" w:customStyle="1" w:styleId="RubrikH1">
    <w:name w:val="Rubrik_H1"/>
    <w:basedOn w:val="KeinAbsatzformat"/>
    <w:uiPriority w:val="99"/>
    <w:rsid w:val="003D6779"/>
    <w:pPr>
      <w:widowControl/>
      <w:spacing w:line="350" w:lineRule="atLeast"/>
    </w:pPr>
    <w:rPr>
      <w:rFonts w:ascii="Arial" w:hAnsi="Arial" w:cs="Arial"/>
      <w:spacing w:val="3"/>
      <w:sz w:val="28"/>
      <w:szCs w:val="28"/>
      <w:lang w:bidi="ta-IN"/>
    </w:rPr>
  </w:style>
  <w:style w:type="paragraph" w:customStyle="1" w:styleId="HauptitelH2ohneinhaltsverzeichnis">
    <w:name w:val="Hauptitel_H2 ohne inhaltsverzeichnis"/>
    <w:basedOn w:val="HaupttitelH2"/>
    <w:uiPriority w:val="99"/>
    <w:rsid w:val="003D6779"/>
  </w:style>
  <w:style w:type="paragraph" w:customStyle="1" w:styleId="GrundtextAufzhlung">
    <w:name w:val="Grundtext_Aufzählung"/>
    <w:basedOn w:val="GrundtextAbsatznach"/>
    <w:uiPriority w:val="99"/>
    <w:rsid w:val="00CC4527"/>
    <w:pPr>
      <w:spacing w:after="0" w:line="350" w:lineRule="atLeast"/>
      <w:ind w:left="170" w:hanging="170"/>
    </w:pPr>
    <w:rPr>
      <w:rFonts w:ascii="Arial" w:hAnsi="Arial" w:cs="Arial"/>
      <w:spacing w:val="4"/>
      <w:sz w:val="28"/>
      <w:szCs w:val="28"/>
    </w:rPr>
  </w:style>
  <w:style w:type="paragraph" w:customStyle="1" w:styleId="TitelTipps">
    <w:name w:val="Titel_Tipps"/>
    <w:basedOn w:val="Zitat"/>
    <w:uiPriority w:val="99"/>
    <w:rsid w:val="00CC4527"/>
    <w:pPr>
      <w:tabs>
        <w:tab w:val="left" w:pos="539"/>
      </w:tabs>
      <w:spacing w:after="57" w:line="520" w:lineRule="atLeast"/>
    </w:pPr>
    <w:rPr>
      <w:rFonts w:ascii="Arial" w:hAnsi="Arial" w:cs="Arial"/>
      <w:b w:val="0"/>
      <w:bCs w:val="0"/>
      <w:color w:val="262E7B"/>
      <w:spacing w:val="7"/>
      <w:sz w:val="44"/>
      <w:szCs w:val="44"/>
    </w:rPr>
  </w:style>
  <w:style w:type="paragraph" w:customStyle="1" w:styleId="TitelEditorialH2">
    <w:name w:val="Titel_Editorial_H2"/>
    <w:basedOn w:val="KeinAbsatzformat"/>
    <w:uiPriority w:val="99"/>
    <w:rsid w:val="00EA5108"/>
    <w:pPr>
      <w:widowControl/>
      <w:tabs>
        <w:tab w:val="left" w:pos="2740"/>
      </w:tabs>
      <w:spacing w:after="340" w:line="760" w:lineRule="atLeast"/>
    </w:pPr>
    <w:rPr>
      <w:rFonts w:ascii="Arial" w:hAnsi="Arial" w:cs="Arial"/>
      <w:spacing w:val="10"/>
      <w:sz w:val="66"/>
      <w:szCs w:val="66"/>
      <w:lang w:bidi="ta-IN"/>
    </w:rPr>
  </w:style>
  <w:style w:type="paragraph" w:customStyle="1" w:styleId="InterviewTitel">
    <w:name w:val="Interview_Titel"/>
    <w:basedOn w:val="TitelTipps"/>
    <w:uiPriority w:val="99"/>
    <w:rsid w:val="006A3440"/>
    <w:pPr>
      <w:spacing w:after="340"/>
      <w:jc w:val="center"/>
    </w:pPr>
    <w:rPr>
      <w:b/>
      <w:bCs/>
      <w:color w:val="000000"/>
    </w:rPr>
  </w:style>
  <w:style w:type="paragraph" w:customStyle="1" w:styleId="TitelImpressum">
    <w:name w:val="Titel_Impressum"/>
    <w:basedOn w:val="TitelVerband-Seiten"/>
    <w:uiPriority w:val="99"/>
    <w:rsid w:val="00096710"/>
    <w:rPr>
      <w:color w:val="FFFFFF"/>
      <w:spacing w:val="3"/>
    </w:rPr>
  </w:style>
  <w:style w:type="paragraph" w:styleId="Kopfzeile">
    <w:name w:val="header"/>
    <w:basedOn w:val="Standard"/>
    <w:link w:val="KopfzeileZchn"/>
    <w:unhideWhenUsed/>
    <w:rsid w:val="00A62979"/>
    <w:pPr>
      <w:tabs>
        <w:tab w:val="center" w:pos="4536"/>
        <w:tab w:val="right" w:pos="9072"/>
      </w:tabs>
    </w:pPr>
  </w:style>
  <w:style w:type="character" w:customStyle="1" w:styleId="KopfzeileZchn">
    <w:name w:val="Kopfzeile Zchn"/>
    <w:basedOn w:val="Absatz-Standardschriftart"/>
    <w:link w:val="Kopfzeile"/>
    <w:rsid w:val="00A62979"/>
    <w:rPr>
      <w:kern w:val="28"/>
      <w:sz w:val="28"/>
      <w:szCs w:val="28"/>
    </w:rPr>
  </w:style>
  <w:style w:type="paragraph" w:styleId="Fuzeile">
    <w:name w:val="footer"/>
    <w:basedOn w:val="Standard"/>
    <w:link w:val="FuzeileZchn"/>
    <w:unhideWhenUsed/>
    <w:rsid w:val="00A62979"/>
    <w:pPr>
      <w:tabs>
        <w:tab w:val="center" w:pos="4536"/>
        <w:tab w:val="right" w:pos="9072"/>
      </w:tabs>
    </w:pPr>
  </w:style>
  <w:style w:type="character" w:customStyle="1" w:styleId="FuzeileZchn">
    <w:name w:val="Fußzeile Zchn"/>
    <w:basedOn w:val="Absatz-Standardschriftart"/>
    <w:link w:val="Fuzeile"/>
    <w:rsid w:val="00A62979"/>
    <w:rPr>
      <w:kern w:val="28"/>
      <w:sz w:val="28"/>
      <w:szCs w:val="28"/>
    </w:rPr>
  </w:style>
  <w:style w:type="paragraph" w:customStyle="1" w:styleId="GrundtextZwischentitelNICHTH3">
    <w:name w:val="Grundtext_Zwischentitel_NICHT H3"/>
    <w:basedOn w:val="GrundtextZwischentitel"/>
    <w:uiPriority w:val="99"/>
    <w:rsid w:val="0066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69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ulturinklusiv.ch" TargetMode="External"/><Relationship Id="rId18" Type="http://schemas.openxmlformats.org/officeDocument/2006/relationships/hyperlink" Target="http://www.claireundgeorge.ch/de/barrierefreie-ferien-und-reisen-schweiz" TargetMode="External"/><Relationship Id="rId26" Type="http://schemas.openxmlformats.org/officeDocument/2006/relationships/hyperlink" Target="http://www.hoerfilm-schweiz.ch/" TargetMode="External"/><Relationship Id="rId39" Type="http://schemas.openxmlformats.org/officeDocument/2006/relationships/hyperlink" Target="http://www.accessability.ch" TargetMode="External"/><Relationship Id="rId21" Type="http://schemas.openxmlformats.org/officeDocument/2006/relationships/hyperlink" Target="http://www.ecoute-voir.org" TargetMode="External"/><Relationship Id="rId34" Type="http://schemas.openxmlformats.org/officeDocument/2006/relationships/hyperlink" Target="http://www.indoorcycling-icfsb.com" TargetMode="External"/><Relationship Id="rId42" Type="http://schemas.openxmlformats.org/officeDocument/2006/relationships/hyperlink" Target="mailto:info@accessability.ch" TargetMode="External"/><Relationship Id="rId47"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bv-fsa.ch/grease" TargetMode="External"/><Relationship Id="rId29" Type="http://schemas.openxmlformats.org/officeDocument/2006/relationships/hyperlink" Target="http://www.anrufkultur.ch/" TargetMode="External"/><Relationship Id="rId11" Type="http://schemas.openxmlformats.org/officeDocument/2006/relationships/hyperlink" Target="mailto:coop@sbv-fsa.ch" TargetMode="External"/><Relationship Id="rId24" Type="http://schemas.openxmlformats.org/officeDocument/2006/relationships/hyperlink" Target="http://www.sbv-fsa.ch/veranstaltungen" TargetMode="External"/><Relationship Id="rId32" Type="http://schemas.openxmlformats.org/officeDocument/2006/relationships/hyperlink" Target="http://www.sbv-fsa.ch/kurse/" TargetMode="External"/><Relationship Id="rId37" Type="http://schemas.openxmlformats.org/officeDocument/2006/relationships/hyperlink" Target="http://www.sbv-fsa.ch/kurse" TargetMode="External"/><Relationship Id="rId40" Type="http://schemas.openxmlformats.org/officeDocument/2006/relationships/hyperlink" Target="mailto:info@accessability.ch"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hunerseespiele.ch/de/barrierefreiheit" TargetMode="External"/><Relationship Id="rId23" Type="http://schemas.openxmlformats.org/officeDocument/2006/relationships/hyperlink" Target="http://www.audiodescription.network/" TargetMode="External"/><Relationship Id="rId28" Type="http://schemas.openxmlformats.org/officeDocument/2006/relationships/hyperlink" Target="http://www.sbv-fsa.ch/-veranstaltungen" TargetMode="External"/><Relationship Id="rId36" Type="http://schemas.openxmlformats.org/officeDocument/2006/relationships/hyperlink" Target="https://sbv-fsa.ch" TargetMode="External"/><Relationship Id="rId49" Type="http://schemas.openxmlformats.org/officeDocument/2006/relationships/theme" Target="theme/theme1.xml"/><Relationship Id="rId10" Type="http://schemas.openxmlformats.org/officeDocument/2006/relationships/hyperlink" Target="http://www.sbv-fsa.ch/coop" TargetMode="External"/><Relationship Id="rId19" Type="http://schemas.openxmlformats.org/officeDocument/2006/relationships/hyperlink" Target="http://www.sbv-fsa.ch/apps" TargetMode="External"/><Relationship Id="rId31" Type="http://schemas.openxmlformats.org/officeDocument/2006/relationships/hyperlink" Target="sichergehen.ch" TargetMode="External"/><Relationship Id="rId44" Type="http://schemas.openxmlformats.org/officeDocument/2006/relationships/hyperlink" Target="mailto:info@accessability.ch" TargetMode="External"/><Relationship Id="rId4" Type="http://schemas.openxmlformats.org/officeDocument/2006/relationships/settings" Target="settings.xml"/><Relationship Id="rId9" Type="http://schemas.openxmlformats.org/officeDocument/2006/relationships/hyperlink" Target="http://www.coop.ch/" TargetMode="External"/><Relationship Id="rId14" Type="http://schemas.openxmlformats.org/officeDocument/2006/relationships/hyperlink" Target="mailto:markom@sbv-fsa.ch" TargetMode="External"/><Relationship Id="rId22" Type="http://schemas.openxmlformats.org/officeDocument/2006/relationships/hyperlink" Target="http://www.associationresonance.com/" TargetMode="External"/><Relationship Id="rId27" Type="http://schemas.openxmlformats.org/officeDocument/2006/relationships/hyperlink" Target="http://www.regards-neufs.ch/" TargetMode="External"/><Relationship Id="rId30" Type="http://schemas.openxmlformats.org/officeDocument/2006/relationships/hyperlink" Target="http://www.sbv-fsa.ch/veranstaltungen" TargetMode="External"/><Relationship Id="rId35" Type="http://schemas.openxmlformats.org/officeDocument/2006/relationships/hyperlink" Target="mailto:secretariat.romand@sbv-fsa.ch" TargetMode="External"/><Relationship Id="rId43" Type="http://schemas.openxmlformats.org/officeDocument/2006/relationships/hyperlink" Target="http://www.accessability.ch" TargetMode="External"/><Relationship Id="rId48" Type="http://schemas.openxmlformats.org/officeDocument/2006/relationships/fontTable" Target="fontTable.xml"/><Relationship Id="rId8" Type="http://schemas.openxmlformats.org/officeDocument/2006/relationships/hyperlink" Target="http://www.sbv-fsa.ch/wie-geht-das" TargetMode="External"/><Relationship Id="rId3" Type="http://schemas.openxmlformats.org/officeDocument/2006/relationships/styles" Target="styles.xml"/><Relationship Id="rId12" Type="http://schemas.openxmlformats.org/officeDocument/2006/relationships/hyperlink" Target="http://www.lorismittaz.com" TargetMode="External"/><Relationship Id="rId17" Type="http://schemas.openxmlformats.org/officeDocument/2006/relationships/hyperlink" Target="http://www.procap-reisen.ch/reisen/" TargetMode="External"/><Relationship Id="rId25" Type="http://schemas.openxmlformats.org/officeDocument/2006/relationships/hyperlink" Target="http://www.srf.ch/audiodeskription" TargetMode="External"/><Relationship Id="rId33" Type="http://schemas.openxmlformats.org/officeDocument/2006/relationships/hyperlink" Target="mailto:info@indoorcycling-icfsb.com" TargetMode="External"/><Relationship Id="rId38" Type="http://schemas.openxmlformats.org/officeDocument/2006/relationships/hyperlink" Target="https://sbv-fsa.ch/publikationen-und-apps/verbandsmagazin-augenblick/" TargetMode="External"/><Relationship Id="rId46" Type="http://schemas.openxmlformats.org/officeDocument/2006/relationships/footer" Target="footer1.xml"/><Relationship Id="rId20" Type="http://schemas.openxmlformats.org/officeDocument/2006/relationships/hyperlink" Target="http://www.evasionregards.ch" TargetMode="External"/><Relationship Id="rId41" Type="http://schemas.openxmlformats.org/officeDocument/2006/relationships/hyperlink" Target="http://www.accessability.ch"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Interessenvertretung\Dokumentvorlagen\SBV\SBV_der-Weg%20-%20Mast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4A16-ED4E-CF48-8A78-AF581AFC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R:\Interessenvertretung\Dokumentvorlagen\SBV\SBV_der-Weg - Master.dotx</Template>
  <TotalTime>0</TotalTime>
  <Pages>27</Pages>
  <Words>6494</Words>
  <Characters>40916</Characters>
  <Application>Microsoft Office Word</Application>
  <DocSecurity>0</DocSecurity>
  <Lines>340</Lines>
  <Paragraphs>94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47316</CharactersWithSpaces>
  <SharedDoc>false</SharedDoc>
  <HLinks>
    <vt:vector size="42" baseType="variant">
      <vt:variant>
        <vt:i4>720971</vt:i4>
      </vt:variant>
      <vt:variant>
        <vt:i4>93</vt:i4>
      </vt:variant>
      <vt:variant>
        <vt:i4>0</vt:i4>
      </vt:variant>
      <vt:variant>
        <vt:i4>5</vt:i4>
      </vt:variant>
      <vt:variant>
        <vt:lpwstr>http://www.accesstech.ch</vt:lpwstr>
      </vt:variant>
      <vt:variant>
        <vt:lpwstr/>
      </vt:variant>
      <vt:variant>
        <vt:i4>2359347</vt:i4>
      </vt:variant>
      <vt:variant>
        <vt:i4>90</vt:i4>
      </vt:variant>
      <vt:variant>
        <vt:i4>0</vt:i4>
      </vt:variant>
      <vt:variant>
        <vt:i4>5</vt:i4>
      </vt:variant>
      <vt:variant>
        <vt:lpwstr>http://www.acustica-watches.ch</vt:lpwstr>
      </vt:variant>
      <vt:variant>
        <vt:lpwstr/>
      </vt:variant>
      <vt:variant>
        <vt:i4>6553665</vt:i4>
      </vt:variant>
      <vt:variant>
        <vt:i4>87</vt:i4>
      </vt:variant>
      <vt:variant>
        <vt:i4>0</vt:i4>
      </vt:variant>
      <vt:variant>
        <vt:i4>5</vt:i4>
      </vt:variant>
      <vt:variant>
        <vt:lpwstr>mailto:info@accessability.ch</vt:lpwstr>
      </vt:variant>
      <vt:variant>
        <vt:lpwstr/>
      </vt:variant>
      <vt:variant>
        <vt:i4>2162713</vt:i4>
      </vt:variant>
      <vt:variant>
        <vt:i4>84</vt:i4>
      </vt:variant>
      <vt:variant>
        <vt:i4>0</vt:i4>
      </vt:variant>
      <vt:variant>
        <vt:i4>5</vt:i4>
      </vt:variant>
      <vt:variant>
        <vt:lpwstr>http://www.accessability.ch</vt:lpwstr>
      </vt:variant>
      <vt:variant>
        <vt:lpwstr/>
      </vt:variant>
      <vt:variant>
        <vt:i4>7929967</vt:i4>
      </vt:variant>
      <vt:variant>
        <vt:i4>81</vt:i4>
      </vt:variant>
      <vt:variant>
        <vt:i4>0</vt:i4>
      </vt:variant>
      <vt:variant>
        <vt:i4>5</vt:i4>
      </vt:variant>
      <vt:variant>
        <vt:lpwstr>mailto:redaktion@sbv-fsa.ch</vt:lpwstr>
      </vt:variant>
      <vt:variant>
        <vt:lpwstr/>
      </vt:variant>
      <vt:variant>
        <vt:i4>3997718</vt:i4>
      </vt:variant>
      <vt:variant>
        <vt:i4>78</vt:i4>
      </vt:variant>
      <vt:variant>
        <vt:i4>0</vt:i4>
      </vt:variant>
      <vt:variant>
        <vt:i4>5</vt:i4>
      </vt:variant>
      <vt:variant>
        <vt:lpwstr>mailto:marja.kaempfer@sbv-fsa.ch</vt:lpwstr>
      </vt:variant>
      <vt:variant>
        <vt:lpwstr/>
      </vt:variant>
      <vt:variant>
        <vt:i4>7929967</vt:i4>
      </vt:variant>
      <vt:variant>
        <vt:i4>75</vt:i4>
      </vt:variant>
      <vt:variant>
        <vt:i4>0</vt:i4>
      </vt:variant>
      <vt:variant>
        <vt:i4>5</vt:i4>
      </vt:variant>
      <vt:variant>
        <vt:lpwstr>mailto:redaktion@sbv-fsa.ch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2025-11-19T14:10:00Z</dcterms:created>
  <dcterms:modified xsi:type="dcterms:W3CDTF">2026-05-20T04:49:00Z</dcterms:modified>
</cp:coreProperties>
</file>