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AC" w:rsidRDefault="00472CAC" w:rsidP="005752D9">
      <w:pPr>
        <w:pStyle w:val="Titel"/>
        <w:rPr>
          <w:rStyle w:val="CharacterStyle1"/>
          <w:rFonts w:cs="Times New Roman"/>
          <w:sz w:val="32"/>
          <w:lang w:val="fr-FR"/>
        </w:rPr>
      </w:pPr>
      <w:r>
        <w:rPr>
          <w:rStyle w:val="CharacterStyle1"/>
          <w:rFonts w:cs="Times New Roman"/>
          <w:sz w:val="32"/>
          <w:lang w:val="fr-FR"/>
        </w:rPr>
        <w:t>Certificat médical attestant la déficience visuelle</w:t>
      </w:r>
    </w:p>
    <w:p w:rsidR="001C39EE" w:rsidRPr="001C39EE" w:rsidRDefault="001C39EE" w:rsidP="004B55E5">
      <w:pPr>
        <w:pStyle w:val="berschrift2"/>
        <w:rPr>
          <w:b w:val="0"/>
          <w:lang w:eastAsia="de-CH"/>
        </w:rPr>
      </w:pPr>
      <w:r w:rsidRPr="001C39EE">
        <w:rPr>
          <w:b w:val="0"/>
          <w:lang w:eastAsia="de-CH"/>
        </w:rPr>
        <w:t xml:space="preserve">Ce certificat doit être présenté </w:t>
      </w:r>
      <w:r w:rsidRPr="001C39EE">
        <w:rPr>
          <w:b w:val="0"/>
          <w:lang w:eastAsia="de-CH"/>
        </w:rPr>
        <w:t>à la FSA</w:t>
      </w:r>
      <w:r w:rsidRPr="001C39EE">
        <w:rPr>
          <w:b w:val="0"/>
          <w:lang w:eastAsia="de-CH"/>
        </w:rPr>
        <w:t xml:space="preserve"> avec la d</w:t>
      </w:r>
      <w:r w:rsidRPr="001C39EE">
        <w:rPr>
          <w:b w:val="0"/>
          <w:lang w:eastAsia="de-CH"/>
        </w:rPr>
        <w:t>emande d’adhésion</w:t>
      </w:r>
      <w:r w:rsidRPr="001C39EE">
        <w:rPr>
          <w:b w:val="0"/>
          <w:lang w:eastAsia="de-CH"/>
        </w:rPr>
        <w:t>, sauf si la d</w:t>
      </w:r>
      <w:r w:rsidRPr="001C39EE">
        <w:rPr>
          <w:b w:val="0"/>
          <w:lang w:eastAsia="de-CH"/>
        </w:rPr>
        <w:t>emande</w:t>
      </w:r>
      <w:r w:rsidRPr="001C39EE">
        <w:rPr>
          <w:b w:val="0"/>
          <w:lang w:eastAsia="de-CH"/>
        </w:rPr>
        <w:t xml:space="preserve"> d'adhésion est confirmée par un </w:t>
      </w:r>
      <w:r w:rsidRPr="001C39EE">
        <w:rPr>
          <w:b w:val="0"/>
          <w:lang w:eastAsia="de-CH"/>
        </w:rPr>
        <w:t>service de consultation</w:t>
      </w:r>
      <w:r w:rsidRPr="001C39EE">
        <w:rPr>
          <w:b w:val="0"/>
          <w:lang w:eastAsia="de-CH"/>
        </w:rPr>
        <w:t xml:space="preserve"> ou s'il existe un certificat médical confirmant la déficience visuelle</w:t>
      </w:r>
    </w:p>
    <w:p w:rsidR="00472CAC" w:rsidRPr="001C39EE" w:rsidRDefault="00472CAC" w:rsidP="004B55E5">
      <w:pPr>
        <w:pStyle w:val="berschrift2"/>
        <w:rPr>
          <w:b w:val="0"/>
          <w:lang w:eastAsia="de-CH"/>
        </w:rPr>
      </w:pPr>
      <w:r w:rsidRPr="001C39EE">
        <w:rPr>
          <w:b w:val="0"/>
          <w:lang w:eastAsia="de-CH"/>
        </w:rPr>
        <w:t xml:space="preserve">Ce certificat médical doit être joint à la demande relative aux renseignements téléphoniques gratuits, no 1145. </w:t>
      </w:r>
    </w:p>
    <w:p w:rsidR="00472CAC" w:rsidRDefault="00472CAC" w:rsidP="00F76852">
      <w:pPr>
        <w:pStyle w:val="berschrift1"/>
      </w:pPr>
      <w:r>
        <w:t>Données personnelles de la personne déficiente visuelle</w:t>
      </w:r>
    </w:p>
    <w:p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Nom et </w:t>
      </w:r>
      <w:proofErr w:type="gramStart"/>
      <w:r>
        <w:rPr>
          <w:lang w:val="fr-FR" w:eastAsia="de-CH"/>
        </w:rPr>
        <w:t>prénom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 xml:space="preserve"> </w:t>
      </w:r>
    </w:p>
    <w:p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proofErr w:type="gramStart"/>
      <w:r>
        <w:rPr>
          <w:lang w:val="fr-FR" w:eastAsia="de-CH"/>
        </w:rPr>
        <w:t>Rue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 xml:space="preserve"> </w:t>
      </w:r>
    </w:p>
    <w:p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NPA et </w:t>
      </w:r>
      <w:proofErr w:type="gramStart"/>
      <w:r>
        <w:rPr>
          <w:lang w:val="fr-FR" w:eastAsia="de-CH"/>
        </w:rPr>
        <w:t>lieu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 xml:space="preserve"> </w:t>
      </w:r>
    </w:p>
    <w:p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Date de </w:t>
      </w:r>
      <w:proofErr w:type="gramStart"/>
      <w:r>
        <w:rPr>
          <w:lang w:val="fr-FR" w:eastAsia="de-CH"/>
        </w:rPr>
        <w:t>naissance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 xml:space="preserve"> </w:t>
      </w:r>
    </w:p>
    <w:p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Téléphone </w:t>
      </w:r>
      <w:proofErr w:type="gramStart"/>
      <w:r>
        <w:rPr>
          <w:lang w:val="fr-FR" w:eastAsia="de-CH"/>
        </w:rPr>
        <w:t>1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ab/>
        <w:t>Opérateur</w:t>
      </w:r>
      <w:r w:rsidR="00BC07CD">
        <w:rPr>
          <w:lang w:val="fr-FR" w:eastAsia="de-CH"/>
        </w:rPr>
        <w:t xml:space="preserve"> 1</w:t>
      </w:r>
      <w:r w:rsidR="00FA112A">
        <w:rPr>
          <w:lang w:val="fr-FR" w:eastAsia="de-CH"/>
        </w:rPr>
        <w:t xml:space="preserve">: </w:t>
      </w:r>
    </w:p>
    <w:p w:rsidR="00472CAC" w:rsidRDefault="00472CAC" w:rsidP="001C39EE">
      <w:pPr>
        <w:tabs>
          <w:tab w:val="left" w:pos="3969"/>
        </w:tabs>
        <w:spacing w:line="480" w:lineRule="auto"/>
        <w:rPr>
          <w:lang w:val="fr-FR" w:eastAsia="de-CH"/>
        </w:rPr>
      </w:pPr>
      <w:r>
        <w:rPr>
          <w:lang w:val="fr-FR" w:eastAsia="de-CH"/>
        </w:rPr>
        <w:t xml:space="preserve">Téléphone </w:t>
      </w:r>
      <w:proofErr w:type="gramStart"/>
      <w:r>
        <w:rPr>
          <w:lang w:val="fr-FR" w:eastAsia="de-CH"/>
        </w:rPr>
        <w:t>2</w:t>
      </w:r>
      <w:r w:rsidR="00FA112A">
        <w:rPr>
          <w:lang w:val="fr-FR" w:eastAsia="de-CH"/>
        </w:rPr>
        <w:t>:</w:t>
      </w:r>
      <w:proofErr w:type="gramEnd"/>
      <w:r w:rsidR="00FA112A">
        <w:rPr>
          <w:lang w:val="fr-FR" w:eastAsia="de-CH"/>
        </w:rPr>
        <w:tab/>
        <w:t>Opérateur</w:t>
      </w:r>
      <w:r w:rsidR="00BC07CD">
        <w:rPr>
          <w:lang w:val="fr-FR" w:eastAsia="de-CH"/>
        </w:rPr>
        <w:t xml:space="preserve"> 2</w:t>
      </w:r>
      <w:r w:rsidR="00FA112A">
        <w:rPr>
          <w:lang w:val="fr-FR" w:eastAsia="de-CH"/>
        </w:rPr>
        <w:t>:</w:t>
      </w:r>
    </w:p>
    <w:p w:rsidR="00472CAC" w:rsidRDefault="00472CAC" w:rsidP="00F76852">
      <w:pPr>
        <w:spacing w:line="360" w:lineRule="auto"/>
        <w:rPr>
          <w:lang w:val="fr-FR" w:eastAsia="de-CH"/>
        </w:rPr>
      </w:pPr>
      <w:r>
        <w:rPr>
          <w:lang w:val="fr-FR" w:eastAsia="de-CH"/>
        </w:rPr>
        <w:t>Signature de la personne déficiente visuelle ou de son représentant légal</w:t>
      </w:r>
    </w:p>
    <w:p w:rsidR="005752D9" w:rsidRDefault="005752D9" w:rsidP="00F76852">
      <w:pPr>
        <w:spacing w:line="360" w:lineRule="auto"/>
        <w:rPr>
          <w:lang w:val="fr-FR" w:eastAsia="de-CH"/>
        </w:rPr>
      </w:pPr>
    </w:p>
    <w:p w:rsidR="00472CAC" w:rsidRDefault="00931D7D" w:rsidP="00F76852">
      <w:pPr>
        <w:spacing w:line="360" w:lineRule="auto"/>
        <w:rPr>
          <w:lang w:val="fr-FR" w:eastAsia="de-CH"/>
        </w:rPr>
      </w:pPr>
      <w:r>
        <w:rPr>
          <w:lang w:val="fr-FR" w:eastAsia="de-CH"/>
        </w:rPr>
        <w:t xml:space="preserve">Lieu et </w:t>
      </w:r>
      <w:proofErr w:type="gramStart"/>
      <w:r>
        <w:rPr>
          <w:lang w:val="fr-FR" w:eastAsia="de-CH"/>
        </w:rPr>
        <w:t>d</w:t>
      </w:r>
      <w:r w:rsidR="00472CAC">
        <w:rPr>
          <w:lang w:val="fr-FR" w:eastAsia="de-CH"/>
        </w:rPr>
        <w:t>ate</w:t>
      </w:r>
      <w:r>
        <w:rPr>
          <w:lang w:val="fr-FR" w:eastAsia="de-CH"/>
        </w:rPr>
        <w:t>:</w:t>
      </w:r>
      <w:proofErr w:type="gramEnd"/>
    </w:p>
    <w:p w:rsidR="00472CAC" w:rsidRDefault="00472CAC" w:rsidP="005752D9">
      <w:pPr>
        <w:rPr>
          <w:lang w:val="fr-FR" w:eastAsia="de-CH"/>
        </w:rPr>
      </w:pPr>
    </w:p>
    <w:p w:rsidR="00472CAC" w:rsidRPr="00F63B39" w:rsidRDefault="00472CAC" w:rsidP="00F63B39">
      <w:pPr>
        <w:pStyle w:val="berschrift1"/>
      </w:pPr>
      <w:r w:rsidRPr="00F63B39">
        <w:rPr>
          <w:rStyle w:val="CharacterStyle1"/>
          <w:rFonts w:cs="Times New Roman"/>
          <w:sz w:val="32"/>
        </w:rPr>
        <w:t xml:space="preserve">Information au </w:t>
      </w:r>
      <w:proofErr w:type="gramStart"/>
      <w:r w:rsidRPr="00F63B39">
        <w:rPr>
          <w:rStyle w:val="CharacterStyle1"/>
          <w:rFonts w:cs="Times New Roman"/>
          <w:sz w:val="32"/>
        </w:rPr>
        <w:t>médecin:</w:t>
      </w:r>
      <w:proofErr w:type="gramEnd"/>
    </w:p>
    <w:p w:rsidR="007D7C93" w:rsidRPr="001C39EE" w:rsidRDefault="007D7C93" w:rsidP="007D7C93">
      <w:pPr>
        <w:pStyle w:val="Listenabsatz"/>
        <w:ind w:left="0"/>
        <w:rPr>
          <w:lang w:val="fr-FR"/>
        </w:rPr>
      </w:pPr>
      <w:r>
        <w:rPr>
          <w:lang w:val="fr-FR"/>
        </w:rPr>
        <w:t xml:space="preserve">1. </w:t>
      </w:r>
      <w:r w:rsidR="00472CAC" w:rsidRPr="005752D9">
        <w:rPr>
          <w:lang w:val="fr-FR"/>
        </w:rPr>
        <w:t>La personne présentant un handicap ou son représentant légal est à la fois demandeuse/demandeur et destinataire de cette attestation.</w:t>
      </w:r>
      <w:r w:rsidR="00472CAC">
        <w:t xml:space="preserve"> </w:t>
      </w:r>
      <w:r w:rsidR="00472CAC" w:rsidRPr="005752D9">
        <w:rPr>
          <w:lang w:val="fr-FR"/>
        </w:rPr>
        <w:t>Elle est donc entièrement libre de déterminer si elle souhaite utiliser le formulaire complet.</w:t>
      </w:r>
    </w:p>
    <w:p w:rsidR="007D7C93" w:rsidRPr="004E4F74" w:rsidRDefault="007D7C93" w:rsidP="007D7C93">
      <w:pPr>
        <w:pStyle w:val="Listenabsatz"/>
        <w:ind w:left="0"/>
      </w:pPr>
      <w:r>
        <w:rPr>
          <w:lang w:val="fr-FR"/>
        </w:rPr>
        <w:t xml:space="preserve">2. </w:t>
      </w:r>
      <w:r w:rsidR="00472CAC" w:rsidRPr="005752D9">
        <w:rPr>
          <w:lang w:val="fr-FR"/>
        </w:rPr>
        <w:t>Il est nécessaire de répondre aux trois questions</w:t>
      </w:r>
      <w:r w:rsidR="00472CAC" w:rsidRPr="005752D9">
        <w:rPr>
          <w:rStyle w:val="CharacterStyle1"/>
          <w:rFonts w:cs="Times New Roman"/>
          <w:b/>
          <w:lang w:val="fr-FR"/>
        </w:rPr>
        <w:t>.</w:t>
      </w:r>
      <w:r w:rsidR="00472CAC">
        <w:t xml:space="preserve"> </w:t>
      </w:r>
      <w:r w:rsidR="00472CAC" w:rsidRPr="005752D9">
        <w:rPr>
          <w:lang w:val="fr-FR"/>
        </w:rPr>
        <w:t>Toute question n'ayant pas obtenu de réponse sera donc considérée comme une signature en blanc</w:t>
      </w:r>
      <w:r w:rsidR="00472CAC" w:rsidRPr="005752D9">
        <w:rPr>
          <w:rFonts w:ascii="Bookman Old Style" w:hAnsi="Bookman Old Style"/>
          <w:sz w:val="16"/>
          <w:lang w:val="fr-FR"/>
        </w:rPr>
        <w:t>.</w:t>
      </w:r>
      <w:r w:rsidR="00472CAC">
        <w:t xml:space="preserve"> </w:t>
      </w:r>
      <w:r w:rsidR="00472CAC" w:rsidRPr="005752D9">
        <w:rPr>
          <w:lang w:val="fr-FR"/>
        </w:rPr>
        <w:t>Pour des raisons de protection des données, il ne faut pas marquer le total des points obtenus (chiffre 4).</w:t>
      </w:r>
    </w:p>
    <w:p w:rsidR="00472CAC" w:rsidRPr="00D52A0C" w:rsidRDefault="007D7C93" w:rsidP="007D7C93">
      <w:pPr>
        <w:pStyle w:val="Listenabsatz"/>
        <w:ind w:left="0"/>
      </w:pPr>
      <w:r>
        <w:rPr>
          <w:lang w:val="fr-FR"/>
        </w:rPr>
        <w:t xml:space="preserve">3. </w:t>
      </w:r>
      <w:r w:rsidR="00472CAC" w:rsidRPr="005752D9">
        <w:rPr>
          <w:lang w:val="fr-FR"/>
        </w:rPr>
        <w:t xml:space="preserve">Le terme </w:t>
      </w:r>
      <w:r w:rsidR="002947E3" w:rsidRPr="005752D9">
        <w:rPr>
          <w:lang w:val="fr-FR"/>
        </w:rPr>
        <w:t>"</w:t>
      </w:r>
      <w:r w:rsidR="00472CAC" w:rsidRPr="005752D9">
        <w:rPr>
          <w:lang w:val="fr-FR"/>
        </w:rPr>
        <w:t>handicap</w:t>
      </w:r>
      <w:r w:rsidR="002947E3" w:rsidRPr="005752D9">
        <w:rPr>
          <w:lang w:val="fr-FR"/>
        </w:rPr>
        <w:t>"</w:t>
      </w:r>
      <w:r w:rsidR="00472CAC" w:rsidRPr="005752D9">
        <w:rPr>
          <w:lang w:val="fr-FR"/>
        </w:rPr>
        <w:t xml:space="preserve"> est ici considéré comme un problème de santé majeur qui, d'un point de vue médical, ne laisse plus présager à terme d'amélioration significative.</w:t>
      </w:r>
    </w:p>
    <w:p w:rsidR="00472CAC" w:rsidRDefault="00472CAC" w:rsidP="00F63B39">
      <w:pPr>
        <w:pStyle w:val="berschrift1"/>
      </w:pPr>
      <w:r>
        <w:lastRenderedPageBreak/>
        <w:t>Attestation médicale</w:t>
      </w:r>
    </w:p>
    <w:p w:rsidR="00472CAC" w:rsidRDefault="00472CAC" w:rsidP="005752D9">
      <w:r>
        <w:rPr>
          <w:lang w:val="fr-FR"/>
        </w:rPr>
        <w:t>La personne susmentionnée atteint sur la base des trois tableaux de la page suivante un total de 12 points au minimum.</w:t>
      </w:r>
      <w:r>
        <w:t xml:space="preserve"> </w:t>
      </w:r>
    </w:p>
    <w:p w:rsidR="00472CAC" w:rsidRDefault="00472CAC" w:rsidP="005752D9"/>
    <w:p w:rsidR="001C39EE" w:rsidRDefault="001C39EE" w:rsidP="005752D9"/>
    <w:p w:rsidR="00472CAC" w:rsidRDefault="00472CAC" w:rsidP="005752D9">
      <w:r>
        <w:rPr>
          <w:lang w:val="fr-FR"/>
        </w:rPr>
        <w:t>Lieu</w:t>
      </w:r>
      <w:r w:rsidR="00432329">
        <w:rPr>
          <w:lang w:val="fr-FR"/>
        </w:rPr>
        <w:t xml:space="preserve"> et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dat</w:t>
      </w:r>
      <w:r w:rsidR="00432329">
        <w:rPr>
          <w:lang w:val="fr-FR"/>
        </w:rPr>
        <w:t>e:</w:t>
      </w:r>
      <w:proofErr w:type="gramEnd"/>
    </w:p>
    <w:p w:rsidR="00472CAC" w:rsidRDefault="00472CAC" w:rsidP="005752D9"/>
    <w:p w:rsidR="00472CAC" w:rsidRDefault="00472CAC" w:rsidP="005752D9"/>
    <w:p w:rsidR="001C39EE" w:rsidRDefault="001C39EE" w:rsidP="005752D9">
      <w:bookmarkStart w:id="0" w:name="_GoBack"/>
      <w:bookmarkEnd w:id="0"/>
    </w:p>
    <w:p w:rsidR="00472CAC" w:rsidRDefault="00472CAC" w:rsidP="005752D9">
      <w:r>
        <w:rPr>
          <w:lang w:val="fr-FR"/>
        </w:rPr>
        <w:t xml:space="preserve">Timbre et signature du </w:t>
      </w:r>
      <w:proofErr w:type="gramStart"/>
      <w:r>
        <w:rPr>
          <w:lang w:val="fr-FR"/>
        </w:rPr>
        <w:t>médecin:</w:t>
      </w:r>
      <w:proofErr w:type="gramEnd"/>
    </w:p>
    <w:p w:rsidR="00472CAC" w:rsidRDefault="00472CAC" w:rsidP="005752D9"/>
    <w:p w:rsidR="00472CAC" w:rsidRDefault="00472CAC" w:rsidP="00F63B39">
      <w:pPr>
        <w:pStyle w:val="berschrift1"/>
      </w:pPr>
      <w:r>
        <w:t xml:space="preserve">Définition du terme </w:t>
      </w:r>
      <w:r w:rsidR="00EF7442">
        <w:t>"malvoyant"</w:t>
      </w:r>
    </w:p>
    <w:p w:rsidR="00472CAC" w:rsidRDefault="00472CAC" w:rsidP="00F60B04">
      <w:r>
        <w:rPr>
          <w:lang w:val="fr-FR"/>
        </w:rPr>
        <w:t>Acuité visuelle (corrigée, meilleur œil), besoin d’agrandissement (avec addition à 25 cm)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472CAC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Acuité visuelle 0,20 et moins ou besoin d'agrandissement x2 ou plus</w:t>
            </w:r>
          </w:p>
          <w:p w:rsidR="00472CAC" w:rsidRDefault="00472CAC" w:rsidP="005752D9">
            <w:pPr>
              <w:rPr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12 points</w:t>
            </w:r>
          </w:p>
        </w:tc>
      </w:tr>
      <w:tr w:rsidR="00472CAC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Acuité visuelle 0,25 et moins ou besoin d'agrandissement x1,6 ou plus</w:t>
            </w:r>
          </w:p>
          <w:p w:rsidR="00472CAC" w:rsidRDefault="00472CAC" w:rsidP="005752D9">
            <w:pPr>
              <w:rPr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6 points</w:t>
            </w:r>
          </w:p>
        </w:tc>
      </w:tr>
      <w:tr w:rsidR="00472CAC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Acuité visuelle 0,32 et moins ou besoin d'agrandissement x1,25 ou plus</w:t>
            </w:r>
          </w:p>
          <w:p w:rsidR="00472CAC" w:rsidRDefault="00472CAC" w:rsidP="005752D9">
            <w:pPr>
              <w:rPr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3 points</w:t>
            </w:r>
          </w:p>
        </w:tc>
      </w:tr>
    </w:tbl>
    <w:p w:rsidR="00472CAC" w:rsidRDefault="00472CAC" w:rsidP="005752D9">
      <w:pPr>
        <w:rPr>
          <w:lang w:val="de-CH" w:eastAsia="de-CH"/>
        </w:rPr>
      </w:pPr>
    </w:p>
    <w:p w:rsidR="00472CAC" w:rsidRDefault="00472CAC" w:rsidP="009B049D">
      <w:pPr>
        <w:pStyle w:val="berschrift3"/>
      </w:pPr>
      <w:r>
        <w:rPr>
          <w:lang w:val="fr-FR"/>
        </w:rPr>
        <w:t>En cas de résultats à la limite, il faut prête</w:t>
      </w:r>
      <w:r w:rsidR="009B049D">
        <w:rPr>
          <w:lang w:val="fr-FR"/>
        </w:rPr>
        <w:t xml:space="preserve">r attention aux points </w:t>
      </w:r>
      <w:proofErr w:type="gramStart"/>
      <w:r w:rsidR="009B049D">
        <w:rPr>
          <w:lang w:val="fr-FR"/>
        </w:rPr>
        <w:t>suivants</w:t>
      </w:r>
      <w:r>
        <w:rPr>
          <w:lang w:val="fr-FR"/>
        </w:rPr>
        <w:t>:</w:t>
      </w:r>
      <w:proofErr w:type="gramEnd"/>
    </w:p>
    <w:p w:rsidR="00472CAC" w:rsidRPr="005752D9" w:rsidRDefault="00472CAC" w:rsidP="00DB7DEA">
      <w:pPr>
        <w:pStyle w:val="listepuces"/>
        <w:rPr>
          <w:lang w:val="de-CH"/>
        </w:rPr>
      </w:pPr>
      <w:proofErr w:type="gramStart"/>
      <w:r w:rsidRPr="005752D9">
        <w:rPr>
          <w:lang w:val="fr-FR"/>
        </w:rPr>
        <w:t>vision</w:t>
      </w:r>
      <w:proofErr w:type="gramEnd"/>
      <w:r w:rsidRPr="005752D9">
        <w:rPr>
          <w:lang w:val="fr-FR"/>
        </w:rPr>
        <w:t xml:space="preserve"> des contrastes</w:t>
      </w:r>
    </w:p>
    <w:p w:rsidR="00472CAC" w:rsidRDefault="00472CAC" w:rsidP="00DB7DEA">
      <w:pPr>
        <w:pStyle w:val="listepuces"/>
      </w:pPr>
      <w:proofErr w:type="gramStart"/>
      <w:r w:rsidRPr="005752D9">
        <w:rPr>
          <w:lang w:val="fr-FR"/>
        </w:rPr>
        <w:t>îlots</w:t>
      </w:r>
      <w:proofErr w:type="gramEnd"/>
      <w:r w:rsidRPr="005752D9">
        <w:rPr>
          <w:lang w:val="fr-FR"/>
        </w:rPr>
        <w:t xml:space="preserve"> centraux de vision réduits</w:t>
      </w:r>
    </w:p>
    <w:p w:rsidR="00472CAC" w:rsidRDefault="00472CAC" w:rsidP="005752D9">
      <w:r>
        <w:rPr>
          <w:lang w:val="fr-FR"/>
        </w:rPr>
        <w:t>Ces facteurs réduisent en effet l’acuité visuelle fonctionnelle de 1 à 2 échelons.</w:t>
      </w:r>
    </w:p>
    <w:p w:rsidR="00472CAC" w:rsidRDefault="00472CAC" w:rsidP="00162FB5">
      <w:pPr>
        <w:pStyle w:val="berschrift3"/>
      </w:pPr>
      <w:r>
        <w:rPr>
          <w:lang w:val="fr-FR"/>
        </w:rPr>
        <w:t>Rétrécissement du champ visuel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472CAC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Champ visuel de 10° et moins*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12 points</w:t>
            </w:r>
          </w:p>
        </w:tc>
      </w:tr>
      <w:tr w:rsidR="00472CAC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Champ visuel de 15° et moins*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8 points</w:t>
            </w:r>
          </w:p>
        </w:tc>
      </w:tr>
      <w:tr w:rsidR="00472CAC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Champ visuel de 25° et moins*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4 points</w:t>
            </w:r>
          </w:p>
        </w:tc>
      </w:tr>
    </w:tbl>
    <w:p w:rsidR="00472CAC" w:rsidRPr="00DB7DEA" w:rsidRDefault="00472CAC" w:rsidP="005752D9">
      <w:pPr>
        <w:rPr>
          <w:lang w:val="fr-FR" w:eastAsia="de-CH"/>
        </w:rPr>
      </w:pPr>
      <w:r>
        <w:rPr>
          <w:lang w:val="fr-FR"/>
        </w:rPr>
        <w:t>*champ visuel horizontal, vision binoculaire, Goldmann 111/3</w:t>
      </w:r>
    </w:p>
    <w:p w:rsidR="00472CAC" w:rsidRDefault="00472CAC" w:rsidP="0069681B">
      <w:pPr>
        <w:pStyle w:val="berschrift3"/>
      </w:pPr>
      <w:r>
        <w:rPr>
          <w:lang w:val="fr-FR"/>
        </w:rPr>
        <w:t>Handicap auditif en cas de handicap visuel et auditif combiné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701"/>
      </w:tblGrid>
      <w:tr w:rsidR="00472CAC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Surdité (60 dB à la meilleure oreille sans prothèse auditive*)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6 points</w:t>
            </w:r>
          </w:p>
        </w:tc>
      </w:tr>
      <w:tr w:rsidR="00472CAC" w:rsidTr="00F5105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eastAsia="de-CH"/>
              </w:rPr>
            </w:pPr>
            <w:r>
              <w:rPr>
                <w:lang w:val="fr-FR"/>
              </w:rPr>
              <w:t>Déficience auditive (50 dB à la meilleure oreille sans prothèse auditive*)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C" w:rsidRDefault="00472CAC" w:rsidP="005752D9">
            <w:pPr>
              <w:rPr>
                <w:lang w:val="de-CH" w:eastAsia="de-CH"/>
              </w:rPr>
            </w:pPr>
            <w:r>
              <w:rPr>
                <w:lang w:val="fr-FR"/>
              </w:rPr>
              <w:t>3 points</w:t>
            </w:r>
          </w:p>
        </w:tc>
      </w:tr>
    </w:tbl>
    <w:p w:rsidR="00F85F72" w:rsidRPr="00472CAC" w:rsidRDefault="00F85F72" w:rsidP="005752D9"/>
    <w:sectPr w:rsidR="00F85F72" w:rsidRPr="00472CAC">
      <w:footerReference w:type="default" r:id="rId7"/>
      <w:headerReference w:type="first" r:id="rId8"/>
      <w:footerReference w:type="first" r:id="rId9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3F" w:rsidRDefault="00932E3F" w:rsidP="005752D9">
      <w:r>
        <w:separator/>
      </w:r>
    </w:p>
  </w:endnote>
  <w:endnote w:type="continuationSeparator" w:id="0">
    <w:p w:rsidR="00932E3F" w:rsidRDefault="00932E3F" w:rsidP="0057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1" w:rsidRDefault="00C35811" w:rsidP="005752D9">
    <w:pPr>
      <w:rPr>
        <w:sz w:val="20"/>
      </w:rPr>
    </w:pPr>
    <w:r>
      <w:rPr>
        <w:sz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867FC8">
      <w:rPr>
        <w:noProof/>
      </w:rPr>
      <w:t>2</w:t>
    </w:r>
    <w:r>
      <w:fldChar w:fldCharType="end"/>
    </w:r>
    <w:r>
      <w:t>/</w:t>
    </w:r>
    <w:r w:rsidR="00F51054">
      <w:fldChar w:fldCharType="begin"/>
    </w:r>
    <w:r w:rsidR="00F51054">
      <w:instrText xml:space="preserve"> NUMPAGES </w:instrText>
    </w:r>
    <w:r w:rsidR="00F51054">
      <w:fldChar w:fldCharType="separate"/>
    </w:r>
    <w:r w:rsidR="00867FC8">
      <w:rPr>
        <w:noProof/>
      </w:rPr>
      <w:t>2</w:t>
    </w:r>
    <w:r w:rsidR="00F5105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4C" w:rsidRDefault="00F82F4C" w:rsidP="00F82F4C">
    <w:pPr>
      <w:tabs>
        <w:tab w:val="left" w:pos="3168"/>
      </w:tabs>
      <w:rPr>
        <w:bCs/>
        <w:sz w:val="24"/>
        <w:szCs w:val="24"/>
      </w:rPr>
    </w:pPr>
  </w:p>
  <w:p w:rsidR="00F82F4C" w:rsidRDefault="001C39EE" w:rsidP="00F82F4C">
    <w:pPr>
      <w:rPr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6.1pt;margin-top:3.95pt;width:32.8pt;height:35.2pt;z-index:-251658240" wrapcoords="-491 0 -491 21140 21600 21140 21600 0 -491 0">
          <v:imagedata r:id="rId1" o:title="ZEWO_Logo_4c"/>
        </v:shape>
      </w:pict>
    </w:r>
    <w:r w:rsidR="00F82F4C">
      <w:rPr>
        <w:b/>
        <w:sz w:val="24"/>
        <w:szCs w:val="24"/>
      </w:rPr>
      <w:t>FSA Antenne romande</w:t>
    </w:r>
  </w:p>
  <w:p w:rsidR="00F82F4C" w:rsidRDefault="00F82F4C" w:rsidP="00F82F4C">
    <w:pPr>
      <w:rPr>
        <w:sz w:val="24"/>
        <w:szCs w:val="24"/>
      </w:rPr>
    </w:pPr>
    <w:r>
      <w:rPr>
        <w:sz w:val="24"/>
        <w:szCs w:val="24"/>
      </w:rPr>
      <w:t>Rue de Genève 88b, 1004 Lausanne</w:t>
    </w:r>
  </w:p>
  <w:p w:rsidR="00C35811" w:rsidRPr="00F82F4C" w:rsidRDefault="00F82F4C" w:rsidP="00F82F4C">
    <w:pPr>
      <w:rPr>
        <w:sz w:val="24"/>
        <w:szCs w:val="24"/>
      </w:rPr>
    </w:pPr>
    <w:r>
      <w:rPr>
        <w:sz w:val="24"/>
        <w:szCs w:val="24"/>
      </w:rPr>
      <w:t>tél. +41 (021) 651 60 60, service-aux-membres@sbv-fsa.ch,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3F" w:rsidRDefault="00932E3F" w:rsidP="005752D9">
      <w:r>
        <w:separator/>
      </w:r>
    </w:p>
  </w:footnote>
  <w:footnote w:type="continuationSeparator" w:id="0">
    <w:p w:rsidR="00932E3F" w:rsidRDefault="00932E3F" w:rsidP="0057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1" w:rsidRDefault="001C39EE" w:rsidP="005752D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0" type="#_x0000_t75" alt="6_Logo_FSA_300dpi_RGB" style="position:absolute;margin-left:-54.5pt;margin-top:22pt;width:219.95pt;height:53.6pt;z-index:-251659264;visibility:visible">
          <v:imagedata r:id="rId1" o:title="6_Logo_FSA_300dpi_RGB"/>
        </v:shape>
      </w:pict>
    </w:r>
  </w:p>
  <w:p w:rsidR="00C35811" w:rsidRDefault="00C35811" w:rsidP="005752D9">
    <w:pPr>
      <w:rPr>
        <w:szCs w:val="28"/>
      </w:rPr>
    </w:pPr>
  </w:p>
  <w:p w:rsidR="00C35811" w:rsidRDefault="00C35811" w:rsidP="005752D9"/>
  <w:p w:rsidR="00C35811" w:rsidRDefault="00C35811" w:rsidP="005752D9"/>
  <w:p w:rsidR="00C35811" w:rsidRDefault="00C35811" w:rsidP="005752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Titre1numrot"/>
      <w:lvlText w:val="%1"/>
      <w:lvlJc w:val="left"/>
      <w:pPr>
        <w:ind w:left="432" w:hanging="432"/>
      </w:pPr>
    </w:lvl>
    <w:lvl w:ilvl="1">
      <w:start w:val="1"/>
      <w:numFmt w:val="decimal"/>
      <w:pStyle w:val="Titre2numrot"/>
      <w:lvlText w:val="%1.%2"/>
      <w:lvlJc w:val="left"/>
      <w:pPr>
        <w:ind w:left="576" w:hanging="576"/>
      </w:pPr>
    </w:lvl>
    <w:lvl w:ilvl="2">
      <w:start w:val="1"/>
      <w:numFmt w:val="decimal"/>
      <w:pStyle w:val="Titre3numro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C1B"/>
    <w:multiLevelType w:val="singleLevel"/>
    <w:tmpl w:val="8026C3A6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 w15:restartNumberingAfterBreak="0">
    <w:nsid w:val="15173975"/>
    <w:multiLevelType w:val="hybridMultilevel"/>
    <w:tmpl w:val="3D484B40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 w15:restartNumberingAfterBreak="0">
    <w:nsid w:val="2C365B5D"/>
    <w:multiLevelType w:val="singleLevel"/>
    <w:tmpl w:val="421E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8" w15:restartNumberingAfterBreak="0">
    <w:nsid w:val="397F756C"/>
    <w:multiLevelType w:val="hybridMultilevel"/>
    <w:tmpl w:val="45E2755C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E4FDC"/>
    <w:multiLevelType w:val="hybridMultilevel"/>
    <w:tmpl w:val="0B3075AC"/>
    <w:lvl w:ilvl="0" w:tplc="ACC45E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E3F"/>
    <w:rsid w:val="00003C51"/>
    <w:rsid w:val="00052770"/>
    <w:rsid w:val="0012082A"/>
    <w:rsid w:val="00147F3F"/>
    <w:rsid w:val="00162FB5"/>
    <w:rsid w:val="001C39EE"/>
    <w:rsid w:val="001C4F9B"/>
    <w:rsid w:val="001D2F75"/>
    <w:rsid w:val="0023605D"/>
    <w:rsid w:val="002705E2"/>
    <w:rsid w:val="002947E3"/>
    <w:rsid w:val="00432329"/>
    <w:rsid w:val="00472CAC"/>
    <w:rsid w:val="00477A6E"/>
    <w:rsid w:val="004B0FC5"/>
    <w:rsid w:val="004B55E5"/>
    <w:rsid w:val="004E4F74"/>
    <w:rsid w:val="0052742D"/>
    <w:rsid w:val="00560CFD"/>
    <w:rsid w:val="005752D9"/>
    <w:rsid w:val="006015E3"/>
    <w:rsid w:val="0069681B"/>
    <w:rsid w:val="00794D09"/>
    <w:rsid w:val="007B304C"/>
    <w:rsid w:val="007D7C93"/>
    <w:rsid w:val="00867FC8"/>
    <w:rsid w:val="00887694"/>
    <w:rsid w:val="00931D7D"/>
    <w:rsid w:val="00932E3F"/>
    <w:rsid w:val="009B049D"/>
    <w:rsid w:val="00A06870"/>
    <w:rsid w:val="00A45429"/>
    <w:rsid w:val="00BC07CD"/>
    <w:rsid w:val="00BE6708"/>
    <w:rsid w:val="00C32E9A"/>
    <w:rsid w:val="00C35811"/>
    <w:rsid w:val="00C823E5"/>
    <w:rsid w:val="00D52A0C"/>
    <w:rsid w:val="00DB7DEA"/>
    <w:rsid w:val="00E1068B"/>
    <w:rsid w:val="00E83EA9"/>
    <w:rsid w:val="00EF7442"/>
    <w:rsid w:val="00F43B74"/>
    <w:rsid w:val="00F51054"/>
    <w:rsid w:val="00F60B04"/>
    <w:rsid w:val="00F63B39"/>
    <w:rsid w:val="00F76852"/>
    <w:rsid w:val="00F82F4C"/>
    <w:rsid w:val="00F84DC1"/>
    <w:rsid w:val="00F85F72"/>
    <w:rsid w:val="00F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1C61B94"/>
  <w15:chartTrackingRefBased/>
  <w15:docId w15:val="{78BA5232-D2F9-4A49-BC9B-168A350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5752D9"/>
    <w:pPr>
      <w:tabs>
        <w:tab w:val="right" w:pos="9639"/>
      </w:tabs>
    </w:pPr>
    <w:rPr>
      <w:rFonts w:ascii="Arial" w:hAnsi="Arial" w:cs="Arial"/>
      <w:kern w:val="28"/>
      <w:sz w:val="28"/>
      <w:szCs w:val="18"/>
      <w:lang w:val="fr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76852"/>
    <w:pPr>
      <w:keepNext/>
      <w:spacing w:before="240" w:after="60"/>
      <w:outlineLvl w:val="0"/>
    </w:pPr>
    <w:rPr>
      <w:rFonts w:cs="Times New Roman"/>
      <w:b/>
      <w:sz w:val="32"/>
      <w:szCs w:val="32"/>
      <w:lang w:val="fr-FR" w:eastAsia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87694"/>
    <w:pPr>
      <w:keepNext/>
      <w:spacing w:before="240" w:after="60"/>
      <w:outlineLvl w:val="1"/>
    </w:pPr>
    <w:rPr>
      <w:rFonts w:cs="Times New Roman"/>
      <w:b/>
      <w:szCs w:val="28"/>
      <w:lang w:val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794D09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049D"/>
    <w:pPr>
      <w:keepNext/>
      <w:keepLines/>
      <w:spacing w:before="200"/>
      <w:outlineLvl w:val="3"/>
    </w:pPr>
    <w:rPr>
      <w:rFonts w:cs="Times New Roman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rotation">
    <w:name w:val="numérotation"/>
    <w:basedOn w:val="Standard"/>
    <w:autoRedefine/>
    <w:rPr>
      <w:rFonts w:cs="Times New Roman"/>
      <w:szCs w:val="20"/>
    </w:rPr>
  </w:style>
  <w:style w:type="paragraph" w:styleId="Titel">
    <w:name w:val="Title"/>
    <w:basedOn w:val="Standard"/>
    <w:next w:val="Standard"/>
    <w:link w:val="TitelZchn"/>
    <w:autoRedefine/>
    <w:qFormat/>
    <w:rsid w:val="00794D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cs="Times New Roman"/>
      <w:b/>
      <w:sz w:val="36"/>
      <w:szCs w:val="20"/>
    </w:rPr>
  </w:style>
  <w:style w:type="paragraph" w:customStyle="1" w:styleId="pointensuspens">
    <w:name w:val="point en suspens"/>
    <w:basedOn w:val="Standard"/>
    <w:autoRedefine/>
    <w:rsid w:val="00794D09"/>
    <w:pPr>
      <w:numPr>
        <w:numId w:val="17"/>
      </w:numPr>
      <w:tabs>
        <w:tab w:val="clear" w:pos="9639"/>
      </w:tabs>
    </w:pPr>
    <w:rPr>
      <w:rFonts w:cs="Times New Roman"/>
      <w:szCs w:val="20"/>
    </w:rPr>
  </w:style>
  <w:style w:type="paragraph" w:customStyle="1" w:styleId="listepuces">
    <w:name w:val="liste à puces"/>
    <w:basedOn w:val="Standard"/>
    <w:autoRedefine/>
    <w:rsid w:val="00794D09"/>
    <w:pPr>
      <w:numPr>
        <w:numId w:val="16"/>
      </w:numPr>
    </w:pPr>
    <w:rPr>
      <w:rFonts w:cs="Times New Roman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F76852"/>
    <w:rPr>
      <w:rFonts w:ascii="Arial" w:hAnsi="Arial"/>
      <w:b/>
      <w:kern w:val="28"/>
      <w:sz w:val="32"/>
      <w:szCs w:val="32"/>
      <w:lang w:val="fr-FR" w:eastAsia="de-CH"/>
    </w:rPr>
  </w:style>
  <w:style w:type="character" w:customStyle="1" w:styleId="berschrift3Zchn">
    <w:name w:val="Überschrift 3 Zchn"/>
    <w:link w:val="berschrift3"/>
    <w:rsid w:val="00794D09"/>
    <w:rPr>
      <w:rFonts w:ascii="Arial" w:hAnsi="Arial" w:cs="Arial"/>
      <w:kern w:val="28"/>
      <w:sz w:val="28"/>
      <w:szCs w:val="18"/>
      <w:lang w:eastAsia="de-DE"/>
    </w:rPr>
  </w:style>
  <w:style w:type="character" w:customStyle="1" w:styleId="CharacterStyle1">
    <w:name w:val="Character Style 1"/>
    <w:rsid w:val="00472CAC"/>
    <w:rPr>
      <w:rFonts w:ascii="Arial" w:hAnsi="Arial" w:cs="Arial" w:hint="default"/>
      <w:sz w:val="18"/>
    </w:rPr>
  </w:style>
  <w:style w:type="paragraph" w:customStyle="1" w:styleId="Numrotation0">
    <w:name w:val="Numérotation"/>
    <w:basedOn w:val="Standard"/>
    <w:autoRedefine/>
    <w:rsid w:val="00794D09"/>
    <w:rPr>
      <w:rFonts w:cs="Times New Roman"/>
      <w:szCs w:val="20"/>
    </w:rPr>
  </w:style>
  <w:style w:type="character" w:customStyle="1" w:styleId="TitelZchn">
    <w:name w:val="Titel Zchn"/>
    <w:link w:val="Titel"/>
    <w:rsid w:val="00794D09"/>
    <w:rPr>
      <w:rFonts w:ascii="Arial" w:hAnsi="Arial"/>
      <w:b/>
      <w:kern w:val="28"/>
      <w:sz w:val="36"/>
      <w:lang w:eastAsia="de-DE"/>
    </w:rPr>
  </w:style>
  <w:style w:type="paragraph" w:customStyle="1" w:styleId="Titre1numrot">
    <w:name w:val="Titre 1 numéroté"/>
    <w:basedOn w:val="berschrift1"/>
    <w:next w:val="Standard"/>
    <w:autoRedefine/>
    <w:qFormat/>
    <w:rsid w:val="00794D09"/>
    <w:pPr>
      <w:numPr>
        <w:numId w:val="20"/>
      </w:numPr>
      <w:tabs>
        <w:tab w:val="clear" w:pos="9639"/>
      </w:tabs>
    </w:pPr>
    <w:rPr>
      <w:bCs/>
    </w:rPr>
  </w:style>
  <w:style w:type="character" w:customStyle="1" w:styleId="berschrift2Zchn">
    <w:name w:val="Überschrift 2 Zchn"/>
    <w:link w:val="berschrift2"/>
    <w:rsid w:val="00887694"/>
    <w:rPr>
      <w:rFonts w:ascii="Arial" w:hAnsi="Arial"/>
      <w:b/>
      <w:kern w:val="28"/>
      <w:sz w:val="28"/>
      <w:szCs w:val="28"/>
      <w:lang w:val="fr-FR" w:eastAsia="de-DE"/>
    </w:rPr>
  </w:style>
  <w:style w:type="paragraph" w:customStyle="1" w:styleId="Titre2numrot">
    <w:name w:val="Titre 2 numéroté"/>
    <w:basedOn w:val="berschrift2"/>
    <w:next w:val="Standard"/>
    <w:autoRedefine/>
    <w:qFormat/>
    <w:rsid w:val="00794D09"/>
    <w:pPr>
      <w:numPr>
        <w:ilvl w:val="1"/>
        <w:numId w:val="20"/>
      </w:numPr>
      <w:tabs>
        <w:tab w:val="clear" w:pos="9639"/>
      </w:tabs>
    </w:pPr>
    <w:rPr>
      <w:bCs/>
    </w:rPr>
  </w:style>
  <w:style w:type="paragraph" w:customStyle="1" w:styleId="Titre3numrot">
    <w:name w:val="Titre 3 numéroté"/>
    <w:basedOn w:val="berschrift3"/>
    <w:next w:val="Standard"/>
    <w:autoRedefine/>
    <w:qFormat/>
    <w:rsid w:val="00794D09"/>
    <w:pPr>
      <w:numPr>
        <w:ilvl w:val="2"/>
        <w:numId w:val="20"/>
      </w:numPr>
      <w:tabs>
        <w:tab w:val="clear" w:pos="9639"/>
      </w:tabs>
    </w:pPr>
    <w:rPr>
      <w:bCs/>
    </w:rPr>
  </w:style>
  <w:style w:type="paragraph" w:styleId="Listenabsatz">
    <w:name w:val="List Paragraph"/>
    <w:basedOn w:val="Standard"/>
    <w:uiPriority w:val="34"/>
    <w:qFormat/>
    <w:rsid w:val="005752D9"/>
    <w:pPr>
      <w:ind w:left="720"/>
      <w:contextualSpacing/>
    </w:pPr>
  </w:style>
  <w:style w:type="character" w:customStyle="1" w:styleId="berschrift4Zchn">
    <w:name w:val="Überschrift 4 Zchn"/>
    <w:link w:val="berschrift4"/>
    <w:uiPriority w:val="9"/>
    <w:rsid w:val="009B049D"/>
    <w:rPr>
      <w:rFonts w:ascii="Arial" w:eastAsia="Times New Roman" w:hAnsi="Arial" w:cs="Times New Roman"/>
      <w:bCs/>
      <w:iCs/>
      <w:kern w:val="28"/>
      <w:sz w:val="28"/>
      <w:szCs w:val="18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SBV-FSA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Summermatter Rolf</dc:creator>
  <cp:keywords/>
  <cp:lastModifiedBy>Rolf Summermatter</cp:lastModifiedBy>
  <cp:revision>2</cp:revision>
  <cp:lastPrinted>2011-11-14T12:29:00Z</cp:lastPrinted>
  <dcterms:created xsi:type="dcterms:W3CDTF">2019-11-27T13:06:00Z</dcterms:created>
  <dcterms:modified xsi:type="dcterms:W3CDTF">2020-01-09T13:11:00Z</dcterms:modified>
</cp:coreProperties>
</file>