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3C3B48" w14:textId="77777777" w:rsidR="0036596A" w:rsidRPr="00DE747C" w:rsidRDefault="0036596A" w:rsidP="0036596A">
      <w:pPr>
        <w:rPr>
          <w:rFonts w:ascii="Arial" w:hAnsi="Arial" w:cs="Arial"/>
          <w:b/>
          <w:bCs/>
          <w:sz w:val="28"/>
          <w:szCs w:val="28"/>
        </w:rPr>
      </w:pPr>
      <w:r w:rsidRPr="00DE747C">
        <w:rPr>
          <w:rFonts w:ascii="Arial" w:hAnsi="Arial" w:cs="Arial"/>
          <w:b/>
          <w:bCs/>
          <w:sz w:val="28"/>
          <w:szCs w:val="28"/>
        </w:rPr>
        <w:t>Le Théâtre du Jura</w:t>
      </w:r>
    </w:p>
    <w:p w14:paraId="08BB0164" w14:textId="67D3D350" w:rsidR="0036596A" w:rsidRPr="00DE747C" w:rsidRDefault="0036596A" w:rsidP="0036596A">
      <w:pPr>
        <w:rPr>
          <w:rFonts w:ascii="Arial" w:hAnsi="Arial" w:cs="Arial"/>
          <w:sz w:val="28"/>
          <w:szCs w:val="28"/>
        </w:rPr>
      </w:pPr>
      <w:r w:rsidRPr="00DE747C">
        <w:rPr>
          <w:rFonts w:ascii="Arial" w:hAnsi="Arial" w:cs="Arial"/>
          <w:sz w:val="28"/>
          <w:szCs w:val="28"/>
        </w:rPr>
        <w:t>Avec son ouverture en automne 2021, ce site dote le territoire jurassien d’une infrastructure professionnelle dédiée aux arts de la scène (théâtre, musique, danse, etc). La riche programmation des spectacles rencontre un succès certain auprès des spectateurs du Jura et des environs.</w:t>
      </w:r>
    </w:p>
    <w:p w14:paraId="093110B4" w14:textId="77777777" w:rsidR="0036596A" w:rsidRPr="00DE747C" w:rsidRDefault="0036596A" w:rsidP="0036596A">
      <w:pPr>
        <w:rPr>
          <w:rFonts w:ascii="Arial" w:hAnsi="Arial" w:cs="Arial"/>
          <w:sz w:val="28"/>
          <w:szCs w:val="28"/>
        </w:rPr>
      </w:pPr>
      <w:r w:rsidRPr="00DE747C">
        <w:rPr>
          <w:rFonts w:ascii="Arial" w:hAnsi="Arial" w:cs="Arial"/>
          <w:sz w:val="28"/>
          <w:szCs w:val="28"/>
        </w:rPr>
        <w:t>On trouve aussi dans ce bâtiment l’Office jurassien du tourisme qui vous renseignera volontiers sur toutes les ressources de tourisme et de loisirs du canton.</w:t>
      </w:r>
    </w:p>
    <w:p w14:paraId="70696A50" w14:textId="4B72E2D4" w:rsidR="0036596A" w:rsidRPr="0036596A" w:rsidRDefault="0036596A">
      <w:pPr>
        <w:rPr>
          <w:rFonts w:ascii="Arial" w:hAnsi="Arial" w:cs="Arial"/>
          <w:sz w:val="28"/>
          <w:szCs w:val="28"/>
        </w:rPr>
      </w:pPr>
      <w:r w:rsidRPr="0036596A">
        <w:rPr>
          <w:rFonts w:ascii="Arial" w:hAnsi="Arial" w:cs="Arial"/>
          <w:sz w:val="28"/>
          <w:szCs w:val="28"/>
        </w:rPr>
        <w:t>Ici prend fin votre visite guidée. Vous pouvez utiliser le bus pour retourner à la gare. U</w:t>
      </w:r>
      <w:r>
        <w:rPr>
          <w:rFonts w:ascii="Arial" w:hAnsi="Arial" w:cs="Arial"/>
          <w:sz w:val="28"/>
          <w:szCs w:val="28"/>
        </w:rPr>
        <w:t>n</w:t>
      </w:r>
      <w:r w:rsidRPr="0036596A">
        <w:rPr>
          <w:rFonts w:ascii="Arial" w:hAnsi="Arial" w:cs="Arial"/>
          <w:sz w:val="28"/>
          <w:szCs w:val="28"/>
        </w:rPr>
        <w:t xml:space="preserve"> arrêt se trouve à proximité</w:t>
      </w:r>
    </w:p>
    <w:sectPr w:rsidR="0036596A" w:rsidRPr="0036596A" w:rsidSect="00365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6A"/>
    <w:rsid w:val="0036596A"/>
    <w:rsid w:val="00850C31"/>
    <w:rsid w:val="00C9238E"/>
    <w:rsid w:val="00F74C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2E85"/>
  <w15:chartTrackingRefBased/>
  <w15:docId w15:val="{1C9C0C65-7EA5-40F1-8A4D-F51BC9E2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C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6A"/>
  </w:style>
  <w:style w:type="paragraph" w:styleId="Titre1">
    <w:name w:val="heading 1"/>
    <w:basedOn w:val="Normal"/>
    <w:next w:val="Normal"/>
    <w:link w:val="Titre1Car"/>
    <w:uiPriority w:val="9"/>
    <w:qFormat/>
    <w:rsid w:val="003659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659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6596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6596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6596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6596A"/>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6596A"/>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6596A"/>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6596A"/>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596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6596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6596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6596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6596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6596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6596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6596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6596A"/>
    <w:rPr>
      <w:rFonts w:eastAsiaTheme="majorEastAsia" w:cstheme="majorBidi"/>
      <w:color w:val="272727" w:themeColor="text1" w:themeTint="D8"/>
    </w:rPr>
  </w:style>
  <w:style w:type="paragraph" w:styleId="Titre">
    <w:name w:val="Title"/>
    <w:basedOn w:val="Normal"/>
    <w:next w:val="Normal"/>
    <w:link w:val="TitreCar"/>
    <w:uiPriority w:val="10"/>
    <w:qFormat/>
    <w:rsid w:val="003659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6596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6596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6596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6596A"/>
    <w:pPr>
      <w:spacing w:before="160"/>
      <w:jc w:val="center"/>
    </w:pPr>
    <w:rPr>
      <w:i/>
      <w:iCs/>
      <w:color w:val="404040" w:themeColor="text1" w:themeTint="BF"/>
    </w:rPr>
  </w:style>
  <w:style w:type="character" w:customStyle="1" w:styleId="CitationCar">
    <w:name w:val="Citation Car"/>
    <w:basedOn w:val="Policepardfaut"/>
    <w:link w:val="Citation"/>
    <w:uiPriority w:val="29"/>
    <w:rsid w:val="0036596A"/>
    <w:rPr>
      <w:i/>
      <w:iCs/>
      <w:color w:val="404040" w:themeColor="text1" w:themeTint="BF"/>
    </w:rPr>
  </w:style>
  <w:style w:type="paragraph" w:styleId="Paragraphedeliste">
    <w:name w:val="List Paragraph"/>
    <w:basedOn w:val="Normal"/>
    <w:uiPriority w:val="34"/>
    <w:qFormat/>
    <w:rsid w:val="0036596A"/>
    <w:pPr>
      <w:ind w:left="720"/>
      <w:contextualSpacing/>
    </w:pPr>
  </w:style>
  <w:style w:type="character" w:styleId="Accentuationintense">
    <w:name w:val="Intense Emphasis"/>
    <w:basedOn w:val="Policepardfaut"/>
    <w:uiPriority w:val="21"/>
    <w:qFormat/>
    <w:rsid w:val="0036596A"/>
    <w:rPr>
      <w:i/>
      <w:iCs/>
      <w:color w:val="0F4761" w:themeColor="accent1" w:themeShade="BF"/>
    </w:rPr>
  </w:style>
  <w:style w:type="paragraph" w:styleId="Citationintense">
    <w:name w:val="Intense Quote"/>
    <w:basedOn w:val="Normal"/>
    <w:next w:val="Normal"/>
    <w:link w:val="CitationintenseCar"/>
    <w:uiPriority w:val="30"/>
    <w:qFormat/>
    <w:rsid w:val="003659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6596A"/>
    <w:rPr>
      <w:i/>
      <w:iCs/>
      <w:color w:val="0F4761" w:themeColor="accent1" w:themeShade="BF"/>
    </w:rPr>
  </w:style>
  <w:style w:type="character" w:styleId="Rfrenceintense">
    <w:name w:val="Intense Reference"/>
    <w:basedOn w:val="Policepardfaut"/>
    <w:uiPriority w:val="32"/>
    <w:qFormat/>
    <w:rsid w:val="0036596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493</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Miserez</dc:creator>
  <cp:keywords/>
  <dc:description/>
  <cp:lastModifiedBy>Jean-Paul Miserez</cp:lastModifiedBy>
  <cp:revision>3</cp:revision>
  <dcterms:created xsi:type="dcterms:W3CDTF">2024-05-27T12:03:00Z</dcterms:created>
  <dcterms:modified xsi:type="dcterms:W3CDTF">2024-05-27T12:44:00Z</dcterms:modified>
</cp:coreProperties>
</file>