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D04EE" w14:textId="77777777" w:rsidR="00B653EA" w:rsidRDefault="00B653EA" w:rsidP="00B653EA">
      <w:pPr>
        <w:pStyle w:val="Titel"/>
      </w:pPr>
      <w:r>
        <w:t>Einladung zum Neujahrs-Apéro am 7. Januar 2023</w:t>
      </w:r>
    </w:p>
    <w:p w14:paraId="7922E69D" w14:textId="77777777" w:rsidR="00B653EA" w:rsidRDefault="00B653EA" w:rsidP="00B653EA"/>
    <w:p w14:paraId="4AF6122A" w14:textId="77777777" w:rsidR="00B653EA" w:rsidRPr="00FA377E" w:rsidRDefault="00B653EA" w:rsidP="00B653EA"/>
    <w:p w14:paraId="5D23BC48" w14:textId="77777777" w:rsidR="00B653EA" w:rsidRDefault="00B653EA" w:rsidP="00B653EA">
      <w:r w:rsidRPr="00984235">
        <w:t>Liebe Mitglieder</w:t>
      </w:r>
    </w:p>
    <w:p w14:paraId="3EFB0CFE" w14:textId="77777777" w:rsidR="00B653EA" w:rsidRDefault="00B653EA" w:rsidP="00B653EA"/>
    <w:p w14:paraId="402E4942" w14:textId="2B70B191" w:rsidR="00B653EA" w:rsidRDefault="00BE1626" w:rsidP="00B653EA">
      <w:r>
        <w:t xml:space="preserve">Es freut uns, Sie nach einer mehrjährigen Pause endlich wieder zum </w:t>
      </w:r>
      <w:r w:rsidR="00B653EA">
        <w:t>Neujahrs-Apéro</w:t>
      </w:r>
      <w:r>
        <w:t xml:space="preserve"> ins BBZ einladen zu dürfen.</w:t>
      </w:r>
      <w:r w:rsidR="00B653EA">
        <w:t xml:space="preserve"> </w:t>
      </w:r>
      <w:r>
        <w:t>I</w:t>
      </w:r>
      <w:r w:rsidR="00B653EA">
        <w:t xml:space="preserve">n ungezwungener Atmosphäre begrüssen wir das neue Jahr und stossen mit Freunden und Bekannten mit einem Gläschen </w:t>
      </w:r>
      <w:proofErr w:type="spellStart"/>
      <w:r w:rsidR="00B653EA">
        <w:t>Röteli</w:t>
      </w:r>
      <w:proofErr w:type="spellEnd"/>
      <w:r w:rsidR="00B653EA">
        <w:t xml:space="preserve"> an. Natürlich werden auch die legendären Nuss-Stangen und das </w:t>
      </w:r>
      <w:r w:rsidR="00B653EA" w:rsidRPr="00954754">
        <w:t xml:space="preserve">Bündner </w:t>
      </w:r>
      <w:proofErr w:type="spellStart"/>
      <w:r w:rsidR="00B653EA" w:rsidRPr="00954754">
        <w:t>Birnbrot</w:t>
      </w:r>
      <w:proofErr w:type="spellEnd"/>
      <w:r w:rsidR="00B653EA" w:rsidRPr="00954754">
        <w:t xml:space="preserve"> </w:t>
      </w:r>
      <w:r w:rsidR="00B653EA">
        <w:t>nicht fehlen.</w:t>
      </w:r>
    </w:p>
    <w:p w14:paraId="4ABD52C6" w14:textId="77777777" w:rsidR="00B653EA" w:rsidRDefault="00B653EA" w:rsidP="00B653EA"/>
    <w:tbl>
      <w:tblPr>
        <w:tblW w:w="9777" w:type="dxa"/>
        <w:tblLook w:val="00A0" w:firstRow="1" w:lastRow="0" w:firstColumn="1" w:lastColumn="0" w:noHBand="0" w:noVBand="0"/>
      </w:tblPr>
      <w:tblGrid>
        <w:gridCol w:w="1119"/>
        <w:gridCol w:w="8658"/>
      </w:tblGrid>
      <w:tr w:rsidR="00B653EA" w14:paraId="44D48CDF" w14:textId="77777777" w:rsidTr="00D5725E">
        <w:tc>
          <w:tcPr>
            <w:tcW w:w="1119" w:type="dxa"/>
          </w:tcPr>
          <w:p w14:paraId="5C1D620D" w14:textId="77777777" w:rsidR="00B653EA" w:rsidRDefault="00B653EA" w:rsidP="00D5725E">
            <w:r w:rsidRPr="00984235">
              <w:t>Datum:</w:t>
            </w:r>
          </w:p>
        </w:tc>
        <w:tc>
          <w:tcPr>
            <w:tcW w:w="8658" w:type="dxa"/>
          </w:tcPr>
          <w:p w14:paraId="6E476AAE" w14:textId="77777777" w:rsidR="00B653EA" w:rsidRDefault="00B653EA" w:rsidP="00D5725E">
            <w:r>
              <w:t>Samstag, 07. Januar 2023</w:t>
            </w:r>
          </w:p>
        </w:tc>
      </w:tr>
      <w:tr w:rsidR="00B653EA" w14:paraId="57B7A972" w14:textId="77777777" w:rsidTr="00D5725E">
        <w:tc>
          <w:tcPr>
            <w:tcW w:w="1119" w:type="dxa"/>
          </w:tcPr>
          <w:p w14:paraId="292D2400" w14:textId="77777777" w:rsidR="00B653EA" w:rsidRDefault="00B653EA" w:rsidP="00D5725E">
            <w:r w:rsidRPr="00984235">
              <w:t>Zeit:</w:t>
            </w:r>
          </w:p>
        </w:tc>
        <w:tc>
          <w:tcPr>
            <w:tcW w:w="8658" w:type="dxa"/>
          </w:tcPr>
          <w:p w14:paraId="43CAD770" w14:textId="77777777" w:rsidR="00B653EA" w:rsidRDefault="00B653EA" w:rsidP="00D5725E">
            <w:pPr>
              <w:ind w:left="2425" w:hanging="2410"/>
            </w:pPr>
            <w:r w:rsidRPr="00984235">
              <w:t>1</w:t>
            </w:r>
            <w:r>
              <w:t>4:</w:t>
            </w:r>
            <w:bookmarkStart w:id="0" w:name="_GoBack"/>
            <w:bookmarkEnd w:id="0"/>
            <w:r>
              <w:t>00</w:t>
            </w:r>
            <w:r w:rsidRPr="00984235">
              <w:t xml:space="preserve"> bis 1</w:t>
            </w:r>
            <w:r>
              <w:t>6:30</w:t>
            </w:r>
            <w:r w:rsidRPr="00984235">
              <w:t xml:space="preserve"> Uhr</w:t>
            </w:r>
          </w:p>
        </w:tc>
      </w:tr>
      <w:tr w:rsidR="00B653EA" w14:paraId="5C314C82" w14:textId="77777777" w:rsidTr="00D5725E">
        <w:tc>
          <w:tcPr>
            <w:tcW w:w="1119" w:type="dxa"/>
          </w:tcPr>
          <w:p w14:paraId="3BEC5860" w14:textId="77777777" w:rsidR="00B653EA" w:rsidRDefault="00B653EA" w:rsidP="00D5725E">
            <w:r w:rsidRPr="00984235">
              <w:t>Ort:</w:t>
            </w:r>
          </w:p>
        </w:tc>
        <w:tc>
          <w:tcPr>
            <w:tcW w:w="8658" w:type="dxa"/>
          </w:tcPr>
          <w:p w14:paraId="75072C2B" w14:textId="77777777" w:rsidR="00B653EA" w:rsidRDefault="00B653EA" w:rsidP="00D5725E">
            <w:pPr>
              <w:rPr>
                <w:color w:val="000000"/>
              </w:rPr>
            </w:pPr>
            <w:r w:rsidRPr="00CE5B2E">
              <w:rPr>
                <w:color w:val="000000"/>
              </w:rPr>
              <w:t>Schweizerischer Blinden- und Sehbehindertenverband SBV, Bildungs- und Begegnungszentrum St. Gallen</w:t>
            </w:r>
            <w:r>
              <w:rPr>
                <w:color w:val="000000"/>
              </w:rPr>
              <w:t xml:space="preserve">, </w:t>
            </w:r>
          </w:p>
          <w:p w14:paraId="2F3670E6" w14:textId="77777777" w:rsidR="00B653EA" w:rsidRDefault="00B653EA" w:rsidP="00D5725E">
            <w:proofErr w:type="spellStart"/>
            <w:r w:rsidRPr="00021B2A">
              <w:t>Schachenstr</w:t>
            </w:r>
            <w:r>
              <w:t>asse</w:t>
            </w:r>
            <w:proofErr w:type="spellEnd"/>
            <w:r>
              <w:t xml:space="preserve"> </w:t>
            </w:r>
            <w:r w:rsidRPr="00021B2A">
              <w:t>9, 9016 St. Gallen</w:t>
            </w:r>
          </w:p>
          <w:p w14:paraId="5695E405" w14:textId="77777777" w:rsidR="00B653EA" w:rsidRPr="00021B2A" w:rsidRDefault="00B653EA" w:rsidP="00D5725E">
            <w:r w:rsidRPr="00021B2A">
              <w:t xml:space="preserve">Erreichbar mit Bus Nr. 7 </w:t>
            </w:r>
            <w:r>
              <w:t xml:space="preserve">oder 8 </w:t>
            </w:r>
            <w:r w:rsidRPr="00021B2A">
              <w:t xml:space="preserve">Richtung Achseln-Wilen-Neudorf. </w:t>
            </w:r>
          </w:p>
          <w:p w14:paraId="4F59840F" w14:textId="77777777" w:rsidR="00B653EA" w:rsidRDefault="00B653EA" w:rsidP="00D5725E">
            <w:pPr>
              <w:ind w:left="15"/>
            </w:pPr>
            <w:r w:rsidRPr="00021B2A">
              <w:t>Halteste</w:t>
            </w:r>
            <w:r>
              <w:t>lle Wilen, dann den Leitlinien</w:t>
            </w:r>
            <w:r w:rsidRPr="00021B2A">
              <w:t xml:space="preserve"> bis in d</w:t>
            </w:r>
            <w:r>
              <w:t xml:space="preserve">ie </w:t>
            </w:r>
            <w:proofErr w:type="spellStart"/>
            <w:r>
              <w:t>Schachenstrasse</w:t>
            </w:r>
            <w:proofErr w:type="spellEnd"/>
            <w:r>
              <w:t>, Hausnummer 9, folgen.</w:t>
            </w:r>
          </w:p>
          <w:p w14:paraId="382C1109" w14:textId="77777777" w:rsidR="00B653EA" w:rsidRDefault="00B653EA" w:rsidP="00D5725E">
            <w:pPr>
              <w:ind w:left="15"/>
            </w:pPr>
          </w:p>
          <w:p w14:paraId="0D965B17" w14:textId="77777777" w:rsidR="00B653EA" w:rsidRDefault="00B653EA" w:rsidP="00D5725E"/>
        </w:tc>
      </w:tr>
    </w:tbl>
    <w:p w14:paraId="6A50F82E" w14:textId="77777777" w:rsidR="00B653EA" w:rsidRPr="00984235" w:rsidRDefault="00B653EA" w:rsidP="00B653EA"/>
    <w:p w14:paraId="3F4DFE90" w14:textId="77777777" w:rsidR="00B653EA" w:rsidRDefault="00B653EA" w:rsidP="00B653EA">
      <w:r w:rsidRPr="00021B2A">
        <w:t>Es ist keine Anmeldung erforderlich.</w:t>
      </w:r>
    </w:p>
    <w:p w14:paraId="2E2BABD6" w14:textId="77777777" w:rsidR="00B653EA" w:rsidRDefault="00B653EA" w:rsidP="00B653EA"/>
    <w:p w14:paraId="5C6BFC32" w14:textId="77777777" w:rsidR="00B653EA" w:rsidRDefault="00B653EA" w:rsidP="00B653EA">
      <w:r w:rsidRPr="00984235">
        <w:t xml:space="preserve">Wir freuen uns auf Ihre </w:t>
      </w:r>
      <w:r>
        <w:t>Teilnahme</w:t>
      </w:r>
      <w:r w:rsidRPr="00984235">
        <w:t xml:space="preserve"> und wünschen Ihnen eine gute Zeit.</w:t>
      </w:r>
    </w:p>
    <w:p w14:paraId="35B6E0A2" w14:textId="77777777" w:rsidR="00B653EA" w:rsidRDefault="00B653EA" w:rsidP="00B653EA"/>
    <w:p w14:paraId="43D471DB" w14:textId="77777777" w:rsidR="00B653EA" w:rsidRDefault="00B653EA" w:rsidP="00B653EA"/>
    <w:p w14:paraId="4820B194" w14:textId="77777777" w:rsidR="00B653EA" w:rsidRDefault="00B653EA" w:rsidP="00B653EA">
      <w:r w:rsidRPr="00984235">
        <w:t>Freundliche Grüsse</w:t>
      </w:r>
    </w:p>
    <w:p w14:paraId="29495E7F" w14:textId="77777777" w:rsidR="00B653EA" w:rsidRDefault="00B653EA" w:rsidP="00B653EA">
      <w:r>
        <w:t>Im Namen des Vorstandes der SBV Sektion Ostschweiz</w:t>
      </w:r>
    </w:p>
    <w:p w14:paraId="7EBAFEE8" w14:textId="77777777" w:rsidR="00B653EA" w:rsidRPr="00984235" w:rsidRDefault="00B653EA" w:rsidP="00B653EA">
      <w:r>
        <w:t>Astrid Hungerbühler</w:t>
      </w:r>
    </w:p>
    <w:p w14:paraId="66D20323" w14:textId="77777777" w:rsidR="00B653EA" w:rsidRDefault="00B653EA" w:rsidP="00B653EA"/>
    <w:p w14:paraId="21CF5578" w14:textId="77777777" w:rsidR="00B653EA" w:rsidRDefault="00B653EA" w:rsidP="00B653EA"/>
    <w:p w14:paraId="33B47F09" w14:textId="77777777" w:rsidR="0072576F" w:rsidRDefault="0072576F" w:rsidP="000F53B1">
      <w:pPr>
        <w:pStyle w:val="Titel"/>
      </w:pPr>
    </w:p>
    <w:p w14:paraId="2E7A5536" w14:textId="77777777" w:rsidR="0058340A" w:rsidRPr="009A131A" w:rsidRDefault="0058340A" w:rsidP="00F014A6">
      <w:pPr>
        <w:widowControl w:val="0"/>
        <w:spacing w:before="240"/>
      </w:pPr>
    </w:p>
    <w:sectPr w:rsidR="0058340A" w:rsidRPr="009A131A" w:rsidSect="00F21B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49E1" w14:textId="77777777" w:rsidR="00F01390" w:rsidRDefault="00F01390" w:rsidP="002B0B83">
      <w:r>
        <w:separator/>
      </w:r>
    </w:p>
  </w:endnote>
  <w:endnote w:type="continuationSeparator" w:id="0">
    <w:p w14:paraId="530C96BA" w14:textId="77777777" w:rsidR="00F01390" w:rsidRDefault="00F01390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097FACC6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1D5CBB07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0213E85F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C4CB" w14:textId="77777777" w:rsidR="00192BCB" w:rsidRPr="00192BCB" w:rsidRDefault="00F404E8" w:rsidP="00192BCB">
    <w:pPr>
      <w:keepNext/>
      <w:tabs>
        <w:tab w:val="right" w:pos="935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0207B38B" wp14:editId="7C7F88E6">
          <wp:simplePos x="0" y="0"/>
          <wp:positionH relativeFrom="page">
            <wp:posOffset>873760</wp:posOffset>
          </wp:positionH>
          <wp:positionV relativeFrom="page">
            <wp:posOffset>10097770</wp:posOffset>
          </wp:positionV>
          <wp:extent cx="5976000" cy="198000"/>
          <wp:effectExtent l="0" t="0" r="0" b="0"/>
          <wp:wrapTight wrapText="right">
            <wp:wrapPolygon edited="0">
              <wp:start x="0" y="0"/>
              <wp:lineTo x="0" y="18752"/>
              <wp:lineTo x="21483" y="18752"/>
              <wp:lineTo x="2148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laim_Balken_cmyk_Acrobat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F5E4" w14:textId="77777777" w:rsidR="00F01390" w:rsidRDefault="00F01390" w:rsidP="002B0B83">
      <w:r>
        <w:separator/>
      </w:r>
    </w:p>
  </w:footnote>
  <w:footnote w:type="continuationSeparator" w:id="0">
    <w:p w14:paraId="54181C74" w14:textId="77777777" w:rsidR="00F01390" w:rsidRDefault="00F01390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FC1B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6CCE0FB5" wp14:editId="383D89D1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289E" w14:textId="77777777" w:rsidR="0072576F" w:rsidRPr="00553311" w:rsidRDefault="0072576F">
    <w:pPr>
      <w:pStyle w:val="Kopfzeile"/>
    </w:pPr>
    <w:bookmarkStart w:id="1" w:name="_Hlk60731497"/>
    <w:bookmarkStart w:id="2" w:name="_Hlk60731498"/>
  </w:p>
  <w:p w14:paraId="55440EB6" w14:textId="77777777" w:rsidR="0072576F" w:rsidRPr="00553311" w:rsidRDefault="0072576F">
    <w:pPr>
      <w:pStyle w:val="Kopfzeile"/>
    </w:pPr>
  </w:p>
  <w:p w14:paraId="2EF549BD" w14:textId="77777777" w:rsidR="0072576F" w:rsidRPr="00553311" w:rsidRDefault="0072576F">
    <w:pPr>
      <w:pStyle w:val="Kopfzeile"/>
    </w:pPr>
  </w:p>
  <w:p w14:paraId="131AA789" w14:textId="77777777" w:rsidR="0072576F" w:rsidRPr="00553311" w:rsidRDefault="0072576F">
    <w:pPr>
      <w:pStyle w:val="Kopfzeile"/>
    </w:pPr>
  </w:p>
  <w:p w14:paraId="0099FE60" w14:textId="77777777" w:rsidR="0072576F" w:rsidRPr="00553311" w:rsidRDefault="0072576F">
    <w:pPr>
      <w:pStyle w:val="Kopfzeile"/>
    </w:pPr>
  </w:p>
  <w:p w14:paraId="2EC066EB" w14:textId="77777777" w:rsidR="0072576F" w:rsidRPr="00553311" w:rsidRDefault="0072576F">
    <w:pPr>
      <w:pStyle w:val="Kopfzeile"/>
    </w:pPr>
  </w:p>
  <w:p w14:paraId="26390823" w14:textId="77777777" w:rsidR="0072576F" w:rsidRPr="00553311" w:rsidRDefault="0072576F">
    <w:pPr>
      <w:pStyle w:val="Kopfzeile"/>
    </w:pPr>
  </w:p>
  <w:p w14:paraId="74F9DF9F" w14:textId="77777777" w:rsidR="00580CE9" w:rsidRDefault="00BB365F" w:rsidP="0072576F">
    <w:pPr>
      <w:pStyle w:val="berschrift2"/>
      <w:spacing w:before="0" w:after="0"/>
      <w:rPr>
        <w:b w:val="0"/>
        <w:bCs/>
        <w:sz w:val="22"/>
        <w:szCs w:val="22"/>
      </w:rPr>
    </w:pPr>
    <w:r w:rsidRPr="00553311">
      <w:rPr>
        <w:b w:val="0"/>
        <w:bCs/>
        <w:noProof/>
        <w:sz w:val="22"/>
        <w:szCs w:val="22"/>
      </w:rPr>
      <w:drawing>
        <wp:anchor distT="0" distB="0" distL="114300" distR="114300" simplePos="0" relativeHeight="251658240" behindDoc="0" locked="1" layoutInCell="1" allowOverlap="1" wp14:anchorId="2BDCE288" wp14:editId="53EB3972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6F" w:rsidRPr="00553311">
      <w:rPr>
        <w:b w:val="0"/>
        <w:bCs/>
        <w:sz w:val="22"/>
        <w:szCs w:val="22"/>
      </w:rPr>
      <w:t>Sektion Ostschwei</w:t>
    </w:r>
    <w:bookmarkEnd w:id="1"/>
    <w:bookmarkEnd w:id="2"/>
    <w:r w:rsidR="00580CE9">
      <w:rPr>
        <w:b w:val="0"/>
        <w:bCs/>
        <w:sz w:val="22"/>
        <w:szCs w:val="22"/>
      </w:rPr>
      <w:t xml:space="preserve">z </w:t>
    </w:r>
  </w:p>
  <w:p w14:paraId="3104C219" w14:textId="77777777" w:rsidR="00580CE9" w:rsidRDefault="00580CE9" w:rsidP="0072576F">
    <w:pPr>
      <w:pStyle w:val="berschrift2"/>
      <w:spacing w:before="0" w:after="0"/>
      <w:rPr>
        <w:b w:val="0"/>
        <w:bCs/>
        <w:sz w:val="22"/>
        <w:szCs w:val="22"/>
        <w:lang w:val="en-US"/>
      </w:rPr>
    </w:pPr>
    <w:r w:rsidRPr="00580CE9">
      <w:rPr>
        <w:b w:val="0"/>
        <w:bCs/>
        <w:sz w:val="22"/>
        <w:szCs w:val="22"/>
        <w:lang w:val="en-US"/>
      </w:rPr>
      <w:t xml:space="preserve">9000 St. Gallen </w:t>
    </w:r>
  </w:p>
  <w:p w14:paraId="1E970789" w14:textId="77777777" w:rsidR="00212CF4" w:rsidRPr="00580CE9" w:rsidRDefault="00580CE9" w:rsidP="0072576F">
    <w:pPr>
      <w:pStyle w:val="berschrift2"/>
      <w:spacing w:before="0" w:after="0"/>
      <w:rPr>
        <w:b w:val="0"/>
        <w:bCs/>
        <w:sz w:val="22"/>
        <w:szCs w:val="22"/>
        <w:lang w:val="en-US"/>
      </w:rPr>
    </w:pPr>
    <w:r w:rsidRPr="00580CE9">
      <w:rPr>
        <w:b w:val="0"/>
        <w:bCs/>
        <w:sz w:val="22"/>
        <w:szCs w:val="22"/>
        <w:lang w:val="en-US"/>
      </w:rPr>
      <w:t>sektion.ostschweiz@sbv-fsa.ch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markup="0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E3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1613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49B8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3B1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2DE1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9D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125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311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0CE9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2A1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2576F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4A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0FC9"/>
    <w:rsid w:val="008C12AE"/>
    <w:rsid w:val="008C2ABA"/>
    <w:rsid w:val="008C2C88"/>
    <w:rsid w:val="008C5729"/>
    <w:rsid w:val="008C5F09"/>
    <w:rsid w:val="008C6990"/>
    <w:rsid w:val="008C71DA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6372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558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1AF4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74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06E6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53EA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12AE"/>
    <w:rsid w:val="00BC238A"/>
    <w:rsid w:val="00BC371F"/>
    <w:rsid w:val="00BC4995"/>
    <w:rsid w:val="00BC7DC8"/>
    <w:rsid w:val="00BD093F"/>
    <w:rsid w:val="00BD1325"/>
    <w:rsid w:val="00BD2F8D"/>
    <w:rsid w:val="00BD4DEE"/>
    <w:rsid w:val="00BE1626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352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0BE3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390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04E8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4F3C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6A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09393C"/>
  <w15:chartTrackingRefBased/>
  <w15:docId w15:val="{836DC1B0-1F2C-2E40-8010-1E2324E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F404E8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F404E8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F404E8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F404E8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F404E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F404E8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F404E8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F404E8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F404E8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F404E8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04E8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F404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F404E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F404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F404E8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F404E8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F404E8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F404E8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F404E8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F404E8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F404E8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F404E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F404E8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F404E8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F404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404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404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404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404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404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404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404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404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404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404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404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404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404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404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F404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404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404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404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404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404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404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404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404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404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404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D0BF2BE-FE1E-433D-8AFD-31369EB7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816</Characters>
  <Application>Microsoft Office Word</Application>
  <DocSecurity>0</DocSecurity>
  <Lines>35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Microsoft Office User</dc:creator>
  <cp:keywords>VIMESO VBA Library brief.dotm</cp:keywords>
  <dc:description/>
  <cp:lastModifiedBy>Astrid Hungerbühler</cp:lastModifiedBy>
  <cp:revision>3</cp:revision>
  <cp:lastPrinted>2020-12-29T11:22:00Z</cp:lastPrinted>
  <dcterms:created xsi:type="dcterms:W3CDTF">2022-09-18T08:09:00Z</dcterms:created>
  <dcterms:modified xsi:type="dcterms:W3CDTF">2022-09-21T14:24:00Z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